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</w:t>
      </w:r>
      <w:r w:rsidR="0094382C">
        <w:rPr>
          <w:sz w:val="24"/>
          <w:szCs w:val="24"/>
        </w:rPr>
        <w:t>5</w:t>
      </w:r>
      <w:r w:rsidR="00015B72" w:rsidRPr="007E50A9">
        <w:rPr>
          <w:sz w:val="24"/>
          <w:szCs w:val="24"/>
        </w:rPr>
        <w:t xml:space="preserve"> </w:t>
      </w:r>
      <w:r w:rsidR="0094382C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310580" w:rsidRDefault="00310580" w:rsidP="00015B72">
      <w:pPr>
        <w:jc w:val="right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931C54">
      <w:pPr>
        <w:spacing w:line="237" w:lineRule="auto"/>
        <w:ind w:left="120" w:right="-178"/>
        <w:jc w:val="both"/>
        <w:rPr>
          <w:sz w:val="20"/>
          <w:szCs w:val="20"/>
        </w:rPr>
      </w:pPr>
      <w:r w:rsidRPr="00931C54">
        <w:rPr>
          <w:rFonts w:eastAsia="Times New Roman"/>
          <w:b/>
          <w:bCs/>
          <w:color w:val="C00000"/>
          <w:sz w:val="23"/>
          <w:szCs w:val="23"/>
          <w:u w:val="single"/>
        </w:rPr>
        <w:t>Внимание!</w:t>
      </w:r>
      <w:r w:rsidRPr="00931C54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931C54">
        <w:rPr>
          <w:rFonts w:eastAsia="Times New Roman"/>
          <w:b/>
          <w:bCs/>
          <w:color w:val="000000"/>
          <w:sz w:val="23"/>
          <w:szCs w:val="23"/>
        </w:rPr>
        <w:t>Данное информационное сообщение является публичной офертой для заключения</w:t>
      </w:r>
      <w:r w:rsidRPr="00931C54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931C54">
        <w:rPr>
          <w:rFonts w:eastAsia="Times New Roman"/>
          <w:b/>
          <w:bCs/>
          <w:color w:val="000000"/>
          <w:sz w:val="23"/>
          <w:szCs w:val="23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</w:r>
      <w:r>
        <w:rPr>
          <w:rFonts w:eastAsia="Times New Roman"/>
          <w:b/>
          <w:bCs/>
          <w:color w:val="000000"/>
          <w:sz w:val="24"/>
          <w:szCs w:val="24"/>
        </w:rPr>
        <w:t>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105BF8" w:rsidRPr="00105BF8" w:rsidRDefault="00105BF8">
      <w:pPr>
        <w:spacing w:line="334" w:lineRule="exact"/>
        <w:rPr>
          <w:b/>
          <w:sz w:val="24"/>
          <w:szCs w:val="24"/>
        </w:rPr>
      </w:pPr>
      <w:r w:rsidRPr="00105BF8">
        <w:rPr>
          <w:b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hyperlink r:id="rId7" w:history="1">
        <w:r w:rsidR="0006406B" w:rsidRPr="0006406B">
          <w:rPr>
            <w:color w:val="000000"/>
            <w:sz w:val="20"/>
            <w:szCs w:val="20"/>
            <w:bdr w:val="none" w:sz="0" w:space="0" w:color="auto" w:frame="1"/>
          </w:rPr>
          <w:t>17828 / 2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D35C14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88298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88298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882986">
              <w:rPr>
                <w:rFonts w:eastAsia="Times New Roman"/>
                <w:b/>
                <w:sz w:val="24"/>
                <w:szCs w:val="24"/>
              </w:rPr>
              <w:t>70-ра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F904C8" w:rsidP="005E48EA">
            <w:pPr>
              <w:jc w:val="both"/>
              <w:rPr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Автомобиль легковой ГАЗ-3110, год изготовления 2003, </w:t>
            </w:r>
            <w:r w:rsidRPr="00F904C8">
              <w:rPr>
                <w:rFonts w:eastAsia="Times New Roman"/>
                <w:sz w:val="24"/>
                <w:szCs w:val="24"/>
              </w:rPr>
              <w:t xml:space="preserve">паспорт  транспортного средства 52 </w:t>
            </w:r>
            <w:proofErr w:type="gramStart"/>
            <w:r w:rsidRPr="00F904C8">
              <w:rPr>
                <w:rFonts w:eastAsia="Times New Roman"/>
                <w:sz w:val="24"/>
                <w:szCs w:val="24"/>
              </w:rPr>
              <w:t>КР</w:t>
            </w:r>
            <w:proofErr w:type="gramEnd"/>
            <w:r w:rsidRPr="00F904C8">
              <w:rPr>
                <w:rFonts w:eastAsia="Times New Roman"/>
                <w:sz w:val="24"/>
                <w:szCs w:val="24"/>
              </w:rPr>
              <w:t xml:space="preserve"> 056168 от 21.07.2003, государственный регистрационный знак М 395 АТ 70 RUS, идентификационный номер (VIN) ХТН31100031171056, № кузова 0030569313, № шасси – отсутствует, № двигателя *40620D*33079758*, мощность двигателя 96,0 кВт, тип двигателя, - бензиновый, рабочий объем двигателя - 2285 куб. см, цвет кузова - белый. Состояние транспортного средства на дату оценки –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lastRenderedPageBreak/>
              <w:t>имущества с учетом НДС</w:t>
            </w:r>
          </w:p>
        </w:tc>
        <w:tc>
          <w:tcPr>
            <w:tcW w:w="6804" w:type="dxa"/>
          </w:tcPr>
          <w:p w:rsidR="006B26F4" w:rsidRDefault="00F904C8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lastRenderedPageBreak/>
              <w:t>30 000,00 (Тридцать тысяч)</w:t>
            </w:r>
            <w:r w:rsidR="007C35F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6</w:t>
            </w:r>
            <w:r w:rsidR="00882986">
              <w:rPr>
                <w:rFonts w:eastAsia="Times New Roman"/>
                <w:b/>
                <w:sz w:val="24"/>
                <w:szCs w:val="24"/>
              </w:rPr>
              <w:t> 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000</w:t>
            </w:r>
            <w:r w:rsidR="00882986">
              <w:rPr>
                <w:rFonts w:eastAsia="Times New Roman"/>
                <w:b/>
                <w:sz w:val="24"/>
                <w:szCs w:val="24"/>
              </w:rPr>
              <w:t>,00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(Шесть тысяч)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</w:t>
            </w:r>
            <w:r w:rsidR="00BA4EC4">
              <w:rPr>
                <w:rFonts w:eastAsia="Times New Roman"/>
                <w:b/>
                <w:sz w:val="24"/>
                <w:szCs w:val="24"/>
              </w:rPr>
              <w:t>4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.0</w:t>
            </w:r>
            <w:r w:rsidR="00BA4EC4">
              <w:rPr>
                <w:rFonts w:eastAsia="Times New Roman"/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904C8" w:rsidP="00F904C8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904C8">
              <w:rPr>
                <w:rFonts w:eastAsia="Times New Roman"/>
                <w:b/>
                <w:sz w:val="24"/>
                <w:szCs w:val="24"/>
              </w:rPr>
              <w:t xml:space="preserve">1 500,00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Одна тысяча пятьсот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C6593B" w:rsidRDefault="00060D34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94382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94382C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4382C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94382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94382C">
              <w:rPr>
                <w:rFonts w:eastAsia="Times New Roman"/>
                <w:b/>
                <w:sz w:val="24"/>
                <w:szCs w:val="24"/>
              </w:rPr>
              <w:t>4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C6593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C6593B" w:rsidRPr="00C6593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FD6D4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FD6D4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Проект договора купли-продажи имущества содержится в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>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F0127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</w:t>
            </w:r>
            <w:r w:rsidR="00EA0B4F">
              <w:rPr>
                <w:rFonts w:eastAsia="Times New Roman"/>
                <w:b/>
                <w:sz w:val="24"/>
                <w:szCs w:val="24"/>
              </w:rPr>
              <w:t>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6593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6593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94382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</w:t>
            </w:r>
            <w:r w:rsidR="0094382C">
              <w:rPr>
                <w:rFonts w:eastAsia="Times New Roman"/>
                <w:b/>
                <w:sz w:val="24"/>
                <w:szCs w:val="24"/>
              </w:rPr>
              <w:t>6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C6593B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4382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94382C">
              <w:rPr>
                <w:rFonts w:eastAsia="Times New Roman"/>
                <w:b/>
                <w:sz w:val="24"/>
                <w:szCs w:val="24"/>
              </w:rPr>
              <w:t>18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4382C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>1</w:t>
            </w:r>
            <w:r w:rsidR="00A86FFC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7C35F3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C6593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C6593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имущества, </w:t>
            </w:r>
            <w:r w:rsidRPr="00C6593B">
              <w:rPr>
                <w:rFonts w:eastAsia="Times New Roman"/>
                <w:b/>
                <w:sz w:val="24"/>
                <w:szCs w:val="24"/>
              </w:rPr>
              <w:lastRenderedPageBreak/>
              <w:t>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94382C" w:rsidP="0094382C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4382C">
              <w:rPr>
                <w:rFonts w:eastAsia="Times New Roman"/>
                <w:sz w:val="24"/>
                <w:szCs w:val="24"/>
              </w:rPr>
              <w:lastRenderedPageBreak/>
              <w:t>Торги, назначенные  на 20.08.2019,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FD6D4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FD6D4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</w:t>
      </w:r>
      <w:r>
        <w:rPr>
          <w:rFonts w:eastAsia="Times New Roman"/>
          <w:sz w:val="24"/>
          <w:szCs w:val="24"/>
        </w:rPr>
        <w:lastRenderedPageBreak/>
        <w:t>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6406B"/>
    <w:rsid w:val="00073AC5"/>
    <w:rsid w:val="000F58D2"/>
    <w:rsid w:val="00105BF8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4A620A"/>
    <w:rsid w:val="0051559F"/>
    <w:rsid w:val="0059405D"/>
    <w:rsid w:val="005A447E"/>
    <w:rsid w:val="005A4F33"/>
    <w:rsid w:val="005E48EA"/>
    <w:rsid w:val="005E6446"/>
    <w:rsid w:val="00645E7B"/>
    <w:rsid w:val="006B26F4"/>
    <w:rsid w:val="00745C19"/>
    <w:rsid w:val="007A2C1F"/>
    <w:rsid w:val="007C35F3"/>
    <w:rsid w:val="007E50A9"/>
    <w:rsid w:val="0082249A"/>
    <w:rsid w:val="008548A6"/>
    <w:rsid w:val="00882986"/>
    <w:rsid w:val="00882B90"/>
    <w:rsid w:val="008B54CA"/>
    <w:rsid w:val="008C7DEB"/>
    <w:rsid w:val="00915691"/>
    <w:rsid w:val="00925AE2"/>
    <w:rsid w:val="00931C54"/>
    <w:rsid w:val="0094382C"/>
    <w:rsid w:val="009511FB"/>
    <w:rsid w:val="00962ADE"/>
    <w:rsid w:val="00962EDE"/>
    <w:rsid w:val="00992EE8"/>
    <w:rsid w:val="009A13A0"/>
    <w:rsid w:val="009C0C72"/>
    <w:rsid w:val="00A86FFC"/>
    <w:rsid w:val="00A94A90"/>
    <w:rsid w:val="00AE73B6"/>
    <w:rsid w:val="00BA4EC4"/>
    <w:rsid w:val="00C233DD"/>
    <w:rsid w:val="00C36A93"/>
    <w:rsid w:val="00C6593B"/>
    <w:rsid w:val="00CC318D"/>
    <w:rsid w:val="00D35C14"/>
    <w:rsid w:val="00E30718"/>
    <w:rsid w:val="00EA0B4F"/>
    <w:rsid w:val="00EE1A48"/>
    <w:rsid w:val="00F0127D"/>
    <w:rsid w:val="00F41394"/>
    <w:rsid w:val="00F64362"/>
    <w:rsid w:val="00F904C8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17828&amp;Guid=eeb078bc-effe-4468-8920-f075df6606cd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59926-5551-478C-AE1A-18050642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2814</Words>
  <Characters>16041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5</cp:revision>
  <cp:lastPrinted>2019-07-10T08:51:00Z</cp:lastPrinted>
  <dcterms:created xsi:type="dcterms:W3CDTF">2019-08-15T02:51:00Z</dcterms:created>
  <dcterms:modified xsi:type="dcterms:W3CDTF">2019-08-15T08:14:00Z</dcterms:modified>
</cp:coreProperties>
</file>