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0A0F52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1</w:t>
      </w:r>
      <w:r w:rsidR="00F2504C">
        <w:rPr>
          <w:sz w:val="24"/>
          <w:szCs w:val="24"/>
        </w:rPr>
        <w:t>6</w:t>
      </w:r>
      <w:r w:rsidR="00015B72" w:rsidRPr="007E50A9">
        <w:rPr>
          <w:sz w:val="24"/>
          <w:szCs w:val="24"/>
        </w:rPr>
        <w:t xml:space="preserve"> </w:t>
      </w:r>
      <w:r w:rsidR="00B97D99">
        <w:rPr>
          <w:sz w:val="24"/>
          <w:szCs w:val="24"/>
        </w:rPr>
        <w:t>дека</w:t>
      </w:r>
      <w:r w:rsidR="00E6576C">
        <w:rPr>
          <w:sz w:val="24"/>
          <w:szCs w:val="24"/>
        </w:rPr>
        <w:t>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BB7E11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BB7E11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E66787" w:rsidRDefault="00D561A6">
      <w:pPr>
        <w:spacing w:line="334" w:lineRule="exact"/>
        <w:rPr>
          <w:b/>
          <w:bCs/>
          <w:color w:val="4F575C"/>
          <w:sz w:val="20"/>
          <w:szCs w:val="20"/>
          <w:shd w:val="clear" w:color="auto" w:fill="FFFFFF"/>
        </w:rPr>
      </w:pPr>
      <w:r w:rsidRPr="00BB7E11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Номер процедуры на сайте РТС-Тендер: </w:t>
      </w:r>
      <w:r w:rsidR="0003544F" w:rsidRPr="00BB7E11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 xml:space="preserve"> </w:t>
      </w:r>
      <w:hyperlink r:id="rId7" w:anchor="51569" w:history="1">
        <w:r w:rsidR="00BB7E11" w:rsidRPr="00BB7E11">
          <w:rPr>
            <w:color w:val="F10D26"/>
            <w:sz w:val="20"/>
            <w:szCs w:val="20"/>
            <w:highlight w:val="yellow"/>
            <w:u w:val="single"/>
          </w:rPr>
          <w:t>24371 / 1</w:t>
        </w:r>
      </w:hyperlink>
      <w:bookmarkStart w:id="0" w:name="_GoBack"/>
      <w:bookmarkEnd w:id="0"/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Tr="00C20E10">
        <w:tc>
          <w:tcPr>
            <w:tcW w:w="556" w:type="dxa"/>
            <w:vMerge w:val="restart"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Default="009504FE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Наименование</w:t>
            </w:r>
            <w:r>
              <w:t xml:space="preserve">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0D7E34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Реквизиты решения</w:t>
            </w:r>
            <w:r>
              <w:rPr>
                <w:rFonts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F2504C">
              <w:rPr>
                <w:rFonts w:eastAsia="Times New Roman"/>
                <w:sz w:val="24"/>
                <w:szCs w:val="24"/>
              </w:rPr>
              <w:t>от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1</w:t>
            </w:r>
            <w:r>
              <w:rPr>
                <w:rFonts w:eastAsia="Times New Roman"/>
                <w:b/>
                <w:sz w:val="24"/>
                <w:szCs w:val="24"/>
              </w:rPr>
              <w:t>6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августа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2019 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года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№ </w:t>
            </w:r>
            <w:r>
              <w:rPr>
                <w:rFonts w:eastAsia="Times New Roman"/>
                <w:b/>
                <w:sz w:val="24"/>
                <w:szCs w:val="24"/>
              </w:rPr>
              <w:t>502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Default="009504FE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Место нахождения</w:t>
            </w:r>
            <w:r w:rsidR="00C20E10">
              <w:rPr>
                <w:rFonts w:eastAsia="Times New Roman"/>
                <w:sz w:val="24"/>
                <w:szCs w:val="24"/>
              </w:rPr>
              <w:t xml:space="preserve"> и</w:t>
            </w:r>
            <w:r>
              <w:rPr>
                <w:rFonts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 xml:space="preserve">Томск, ул. Кирова, 20, </w:t>
            </w:r>
            <w:r w:rsidRPr="009504FE">
              <w:rPr>
                <w:rFonts w:eastAsia="Times New Roman"/>
                <w:sz w:val="24"/>
                <w:szCs w:val="24"/>
              </w:rPr>
              <w:t>телефон: +7(3822) 631-300, 468-703, 631-311, 631-312</w:t>
            </w:r>
            <w:r>
              <w:rPr>
                <w:rFonts w:eastAsia="Times New Roman"/>
                <w:sz w:val="24"/>
                <w:szCs w:val="24"/>
              </w:rPr>
              <w:t>, адрес</w:t>
            </w:r>
            <w:r w:rsidRPr="009504FE">
              <w:rPr>
                <w:rFonts w:eastAsia="Times New Roman"/>
                <w:sz w:val="24"/>
                <w:szCs w:val="24"/>
              </w:rPr>
              <w:t xml:space="preserve"> электронной почты: dugsto@gki.tomsk.ru, shmu@gki.tomsk.ru, shoi@gki.tomsk.ru, bne@gki.tomsk.ru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263FD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9504FE">
              <w:rPr>
                <w:rFonts w:eastAsia="Times New Roman"/>
                <w:b/>
                <w:sz w:val="24"/>
                <w:szCs w:val="24"/>
              </w:rPr>
              <w:t>а ООО</w:t>
            </w:r>
            <w:proofErr w:type="gramEnd"/>
            <w:r w:rsidRPr="009504FE">
              <w:rPr>
                <w:rFonts w:eastAsia="Times New Roman"/>
                <w:b/>
                <w:sz w:val="24"/>
                <w:szCs w:val="24"/>
              </w:rPr>
              <w:t xml:space="preserve"> «РТС – тендер»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</w:t>
            </w:r>
            <w:hyperlink r:id="rId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>
              <w:t xml:space="preserve"> </w:t>
            </w:r>
            <w:r w:rsidRPr="009504FE">
              <w:t>контактные телефоны: 8 (499) 653-55-00, 8-800-77-55-800</w:t>
            </w:r>
            <w:r>
              <w:t xml:space="preserve">, </w:t>
            </w:r>
            <w:r w:rsidRPr="009504FE">
              <w:rPr>
                <w:sz w:val="24"/>
                <w:szCs w:val="24"/>
              </w:rPr>
              <w:t>а</w:t>
            </w:r>
            <w:r w:rsidRPr="009504FE">
              <w:rPr>
                <w:rFonts w:eastAsia="Times New Roman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Представительство в Томской области: адрес:  634029, г. Томск, пр. Фрунзе, д. 20, офис 308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, 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телефон:  +7 (3822) 98-41-99,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 а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дрес электронной почты: a.polyakov@rts-tender.ru, a.malyshev@rts-tender.ru    </w:t>
            </w:r>
          </w:p>
        </w:tc>
      </w:tr>
      <w:tr w:rsidR="009504FE" w:rsidTr="00C20E10">
        <w:tc>
          <w:tcPr>
            <w:tcW w:w="556" w:type="dxa"/>
          </w:tcPr>
          <w:p w:rsidR="009504FE" w:rsidRPr="009504FE" w:rsidRDefault="009504FE">
            <w:pPr>
              <w:jc w:val="center"/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Default="009504FE" w:rsidP="006B26F4">
            <w:pPr>
              <w:rPr>
                <w:sz w:val="20"/>
                <w:szCs w:val="20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C20E10" w:rsidRDefault="009504FE" w:rsidP="006E19B7">
            <w:pPr>
              <w:rPr>
                <w:rFonts w:eastAsia="Times New Roman"/>
                <w:b/>
                <w:sz w:val="24"/>
                <w:szCs w:val="24"/>
              </w:rPr>
            </w:pPr>
            <w:r w:rsidRPr="00914935">
              <w:rPr>
                <w:rFonts w:eastAsia="Times New Roman"/>
                <w:b/>
                <w:sz w:val="24"/>
                <w:szCs w:val="24"/>
              </w:rPr>
              <w:t xml:space="preserve">Нежилое здание, 2-этажное, общая площадь 662,9 кв. м, кадастровый номер 70:21:0200003:723, адрес: Томская область, </w:t>
            </w:r>
            <w:r w:rsid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  <w:p w:rsidR="00C20E10" w:rsidRDefault="009504FE" w:rsidP="006E19B7">
            <w:pPr>
              <w:rPr>
                <w:rFonts w:eastAsia="Times New Roman"/>
                <w:b/>
                <w:sz w:val="24"/>
                <w:szCs w:val="24"/>
              </w:rPr>
            </w:pPr>
            <w:r w:rsidRPr="00914935">
              <w:rPr>
                <w:rFonts w:eastAsia="Times New Roman"/>
                <w:b/>
                <w:sz w:val="24"/>
                <w:szCs w:val="24"/>
              </w:rPr>
              <w:t>г. Томск, Крылова улица, д.8, строен. 3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и з</w:t>
            </w:r>
            <w:r w:rsidRPr="00914935">
              <w:rPr>
                <w:rFonts w:eastAsia="Times New Roman"/>
                <w:b/>
                <w:sz w:val="24"/>
                <w:szCs w:val="24"/>
              </w:rPr>
              <w:t xml:space="preserve">емельный участок площадью 772 кв. м, </w:t>
            </w:r>
            <w:r w:rsidRPr="00F2504C">
              <w:rPr>
                <w:rFonts w:eastAsia="Times New Roman"/>
                <w:sz w:val="24"/>
                <w:szCs w:val="24"/>
              </w:rPr>
              <w:t>занимаемый объектом недвижимости</w:t>
            </w:r>
            <w:r w:rsidRPr="00EC0C03">
              <w:rPr>
                <w:rFonts w:eastAsia="Times New Roman"/>
                <w:b/>
                <w:sz w:val="24"/>
                <w:szCs w:val="24"/>
              </w:rPr>
              <w:t xml:space="preserve">, кадастровый номер 70:21:0200003:296 адрес: Томская область, </w:t>
            </w:r>
          </w:p>
          <w:p w:rsidR="009504FE" w:rsidRDefault="009504FE" w:rsidP="006E19B7">
            <w:pPr>
              <w:rPr>
                <w:rFonts w:eastAsia="Times New Roman"/>
                <w:sz w:val="24"/>
                <w:szCs w:val="24"/>
              </w:rPr>
            </w:pPr>
            <w:r w:rsidRPr="00EC0C03">
              <w:rPr>
                <w:rFonts w:eastAsia="Times New Roman"/>
                <w:b/>
                <w:sz w:val="24"/>
                <w:szCs w:val="24"/>
              </w:rPr>
              <w:t>г. Томск, Крылова улица, 8, стр. 3</w:t>
            </w:r>
            <w:r w:rsid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C20E10" w:rsidRPr="00C20E10">
              <w:rPr>
                <w:rFonts w:eastAsia="Times New Roman"/>
                <w:sz w:val="24"/>
                <w:szCs w:val="24"/>
              </w:rPr>
              <w:t>(далее – имущество)</w:t>
            </w:r>
            <w:r w:rsidRPr="00C20E10">
              <w:rPr>
                <w:rFonts w:eastAsia="Times New Roman"/>
                <w:sz w:val="24"/>
                <w:szCs w:val="24"/>
              </w:rPr>
              <w:t>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9504FE" w:rsidRDefault="009504FE" w:rsidP="006E19B7">
            <w:pPr>
              <w:rPr>
                <w:rFonts w:eastAsia="Times New Roman"/>
                <w:sz w:val="24"/>
                <w:szCs w:val="24"/>
              </w:rPr>
            </w:pPr>
            <w:r w:rsidRPr="00E12DED">
              <w:rPr>
                <w:rFonts w:eastAsia="Times New Roman"/>
                <w:b/>
                <w:sz w:val="24"/>
                <w:szCs w:val="24"/>
              </w:rPr>
              <w:t>категория земель:</w:t>
            </w:r>
            <w:r w:rsidRPr="00361851">
              <w:rPr>
                <w:rFonts w:eastAsia="Times New Roman"/>
                <w:sz w:val="24"/>
                <w:szCs w:val="24"/>
              </w:rPr>
              <w:t xml:space="preserve"> земли населенных пунктов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 w:rsidRPr="00361851"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9504FE" w:rsidRDefault="009504FE" w:rsidP="00005C77">
            <w:r w:rsidRPr="00E12DED">
              <w:rPr>
                <w:rFonts w:eastAsia="Times New Roman"/>
                <w:b/>
                <w:sz w:val="24"/>
                <w:szCs w:val="24"/>
              </w:rPr>
              <w:t>вид разрешенного использования:</w:t>
            </w:r>
            <w:r w:rsidRPr="00361851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д</w:t>
            </w:r>
            <w:r w:rsidRPr="00361851">
              <w:rPr>
                <w:rFonts w:eastAsia="Times New Roman"/>
                <w:sz w:val="24"/>
                <w:szCs w:val="24"/>
              </w:rPr>
              <w:t>ля эксплуатации и обслуживания административного здания муниципального лечебно - профилактического медицинского учреждения «Родильный дом им. Н.А. Семашко»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>
              <w:t xml:space="preserve"> </w:t>
            </w:r>
          </w:p>
          <w:p w:rsidR="009504FE" w:rsidRPr="00005C77" w:rsidRDefault="009504FE" w:rsidP="00005C77">
            <w:pPr>
              <w:rPr>
                <w:rFonts w:eastAsia="Times New Roman"/>
                <w:b/>
                <w:sz w:val="24"/>
                <w:szCs w:val="24"/>
              </w:rPr>
            </w:pPr>
            <w:r w:rsidRPr="00E12DED">
              <w:rPr>
                <w:rFonts w:eastAsia="Times New Roman"/>
                <w:b/>
                <w:sz w:val="24"/>
                <w:szCs w:val="24"/>
              </w:rPr>
              <w:t>территориальная зона:</w:t>
            </w:r>
            <w:r>
              <w:t xml:space="preserve"> </w:t>
            </w:r>
            <w:r w:rsidRPr="00005C77">
              <w:rPr>
                <w:rFonts w:eastAsia="Times New Roman"/>
                <w:sz w:val="24"/>
                <w:szCs w:val="24"/>
              </w:rPr>
              <w:t>ОИ-2 Специальная историческая зона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005C77">
              <w:rPr>
                <w:sz w:val="24"/>
                <w:szCs w:val="24"/>
              </w:rPr>
              <w:t>градостроительный регламент которой установлен Правилами землепользования и застройки муниципального образования «Город Томск», утвержденными решением Думы Города Томска от 27.11.2007 № 687 «О корректировке Генерального плана и об утверждении Правил землепользования и застройки муниципального образования «Город Томск»</w:t>
            </w:r>
            <w:r>
              <w:rPr>
                <w:sz w:val="24"/>
                <w:szCs w:val="24"/>
              </w:rPr>
              <w:t>,</w:t>
            </w:r>
          </w:p>
          <w:p w:rsidR="009504FE" w:rsidRDefault="009504FE" w:rsidP="00E12DED">
            <w:pPr>
              <w:rPr>
                <w:rFonts w:eastAsia="Times New Roman"/>
                <w:sz w:val="24"/>
                <w:szCs w:val="24"/>
              </w:rPr>
            </w:pPr>
            <w:r w:rsidRPr="00E12DED">
              <w:rPr>
                <w:rFonts w:eastAsia="Times New Roman"/>
                <w:b/>
                <w:sz w:val="24"/>
                <w:szCs w:val="24"/>
              </w:rPr>
              <w:t>ограничения права, обременения земельного участка: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9504FE" w:rsidRDefault="009504FE" w:rsidP="00E12DED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земельный участок частично расположен в границах зон с особыми условиями использования территории, а именно:</w:t>
            </w:r>
          </w:p>
          <w:p w:rsidR="009504FE" w:rsidRDefault="009504FE" w:rsidP="00E12DED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 в границах охранной зоны электрокабеля (площадь</w:t>
            </w:r>
            <w:r w:rsidRPr="00B16580">
              <w:rPr>
                <w:rFonts w:eastAsia="Times New Roman"/>
                <w:sz w:val="24"/>
                <w:szCs w:val="24"/>
              </w:rPr>
              <w:t xml:space="preserve"> част</w:t>
            </w:r>
            <w:r>
              <w:rPr>
                <w:rFonts w:eastAsia="Times New Roman"/>
                <w:sz w:val="24"/>
                <w:szCs w:val="24"/>
              </w:rPr>
              <w:t>и</w:t>
            </w:r>
            <w:r w:rsidRPr="00B16580">
              <w:rPr>
                <w:rFonts w:eastAsia="Times New Roman"/>
                <w:sz w:val="24"/>
                <w:szCs w:val="24"/>
              </w:rPr>
              <w:t xml:space="preserve"> земельного участка 7 кв. м</w:t>
            </w:r>
            <w:r>
              <w:rPr>
                <w:rFonts w:eastAsia="Times New Roman"/>
                <w:sz w:val="24"/>
                <w:szCs w:val="24"/>
              </w:rPr>
              <w:t>);</w:t>
            </w:r>
          </w:p>
          <w:p w:rsidR="009504FE" w:rsidRDefault="009504FE" w:rsidP="00E12DED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 </w:t>
            </w:r>
            <w:r w:rsidRPr="00F2504C">
              <w:rPr>
                <w:rFonts w:eastAsia="Times New Roman"/>
                <w:sz w:val="24"/>
                <w:szCs w:val="24"/>
              </w:rPr>
              <w:t xml:space="preserve">в границах охранной зоны </w:t>
            </w:r>
            <w:r>
              <w:rPr>
                <w:rFonts w:eastAsia="Times New Roman"/>
                <w:sz w:val="24"/>
                <w:szCs w:val="24"/>
              </w:rPr>
              <w:t>теплосети (</w:t>
            </w:r>
            <w:r w:rsidRPr="00F2504C">
              <w:rPr>
                <w:rFonts w:eastAsia="Times New Roman"/>
                <w:sz w:val="24"/>
                <w:szCs w:val="24"/>
              </w:rPr>
              <w:t xml:space="preserve">площадь части земельного </w:t>
            </w:r>
            <w:r w:rsidRPr="00F2504C">
              <w:rPr>
                <w:rFonts w:eastAsia="Times New Roman"/>
                <w:sz w:val="24"/>
                <w:szCs w:val="24"/>
              </w:rPr>
              <w:lastRenderedPageBreak/>
              <w:t>участка</w:t>
            </w:r>
            <w:r>
              <w:rPr>
                <w:rFonts w:eastAsia="Times New Roman"/>
                <w:sz w:val="24"/>
                <w:szCs w:val="24"/>
              </w:rPr>
              <w:t xml:space="preserve"> 250 кв. м);</w:t>
            </w:r>
          </w:p>
          <w:p w:rsidR="009504FE" w:rsidRDefault="009504FE" w:rsidP="00E12DED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 </w:t>
            </w:r>
            <w:r w:rsidRPr="00B16580">
              <w:rPr>
                <w:rFonts w:eastAsia="Times New Roman"/>
                <w:sz w:val="24"/>
                <w:szCs w:val="24"/>
              </w:rPr>
              <w:t xml:space="preserve"> </w:t>
            </w:r>
            <w:r w:rsidRPr="00F2504C">
              <w:rPr>
                <w:rFonts w:eastAsia="Times New Roman"/>
                <w:sz w:val="24"/>
                <w:szCs w:val="24"/>
              </w:rPr>
              <w:t xml:space="preserve">в границах охранной зоны </w:t>
            </w:r>
            <w:r>
              <w:rPr>
                <w:rFonts w:eastAsia="Times New Roman"/>
                <w:sz w:val="24"/>
                <w:szCs w:val="24"/>
              </w:rPr>
              <w:t>водопровода (</w:t>
            </w:r>
            <w:r w:rsidRPr="00F2504C">
              <w:rPr>
                <w:rFonts w:eastAsia="Times New Roman"/>
                <w:sz w:val="24"/>
                <w:szCs w:val="24"/>
              </w:rPr>
              <w:t xml:space="preserve">площадь части земельного участка </w:t>
            </w:r>
            <w:r>
              <w:rPr>
                <w:rFonts w:eastAsia="Times New Roman"/>
                <w:sz w:val="24"/>
                <w:szCs w:val="24"/>
              </w:rPr>
              <w:t>20 кв. м);</w:t>
            </w:r>
          </w:p>
          <w:p w:rsidR="009504FE" w:rsidRDefault="009504FE" w:rsidP="00E12DED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 </w:t>
            </w:r>
            <w:r w:rsidRPr="00F2504C">
              <w:rPr>
                <w:rFonts w:eastAsia="Times New Roman"/>
                <w:sz w:val="24"/>
                <w:szCs w:val="24"/>
              </w:rPr>
              <w:t xml:space="preserve">в границах охранной зоны </w:t>
            </w:r>
            <w:r>
              <w:rPr>
                <w:rFonts w:eastAsia="Times New Roman"/>
                <w:sz w:val="24"/>
                <w:szCs w:val="24"/>
              </w:rPr>
              <w:t>канализации (</w:t>
            </w:r>
            <w:r w:rsidRPr="00F2504C">
              <w:rPr>
                <w:rFonts w:eastAsia="Times New Roman"/>
                <w:sz w:val="24"/>
                <w:szCs w:val="24"/>
              </w:rPr>
              <w:t>площадь части земельного участка</w:t>
            </w:r>
            <w:r>
              <w:rPr>
                <w:rFonts w:eastAsia="Times New Roman"/>
                <w:sz w:val="24"/>
                <w:szCs w:val="24"/>
              </w:rPr>
              <w:t xml:space="preserve"> 12 кв. м);</w:t>
            </w:r>
          </w:p>
          <w:p w:rsidR="009504FE" w:rsidRDefault="009504FE" w:rsidP="00E12DED">
            <w:r>
              <w:rPr>
                <w:rFonts w:eastAsia="Times New Roman"/>
                <w:sz w:val="24"/>
                <w:szCs w:val="24"/>
              </w:rPr>
              <w:t xml:space="preserve">- в границах </w:t>
            </w:r>
            <w:r w:rsidRPr="00F2504C">
              <w:rPr>
                <w:rFonts w:eastAsia="Times New Roman"/>
                <w:sz w:val="24"/>
                <w:szCs w:val="24"/>
              </w:rPr>
              <w:t>охранной зоны</w:t>
            </w:r>
            <w:r>
              <w:rPr>
                <w:rFonts w:eastAsia="Times New Roman"/>
                <w:sz w:val="24"/>
                <w:szCs w:val="24"/>
              </w:rPr>
              <w:t xml:space="preserve"> тепловых сетей (</w:t>
            </w:r>
            <w:r w:rsidRPr="00F2504C">
              <w:rPr>
                <w:rFonts w:eastAsia="Times New Roman"/>
                <w:sz w:val="24"/>
                <w:szCs w:val="24"/>
              </w:rPr>
              <w:t>площадь части земельного участка 1</w:t>
            </w:r>
            <w:r>
              <w:rPr>
                <w:rFonts w:eastAsia="Times New Roman"/>
                <w:sz w:val="24"/>
                <w:szCs w:val="24"/>
              </w:rPr>
              <w:t>37</w:t>
            </w:r>
            <w:r w:rsidRPr="00F2504C">
              <w:rPr>
                <w:rFonts w:eastAsia="Times New Roman"/>
                <w:sz w:val="24"/>
                <w:szCs w:val="24"/>
              </w:rPr>
              <w:t xml:space="preserve"> кв. м</w:t>
            </w:r>
            <w:r>
              <w:rPr>
                <w:rFonts w:eastAsia="Times New Roman"/>
                <w:sz w:val="24"/>
                <w:szCs w:val="24"/>
              </w:rPr>
              <w:t>).</w:t>
            </w:r>
            <w:r>
              <w:t xml:space="preserve"> </w:t>
            </w:r>
          </w:p>
          <w:p w:rsidR="009504FE" w:rsidRDefault="009504FE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E12DED">
              <w:rPr>
                <w:rFonts w:eastAsia="Times New Roman"/>
                <w:sz w:val="24"/>
                <w:szCs w:val="24"/>
              </w:rPr>
              <w:t>Объект входит в границы охранной зоны объектов культурного наследия регионального значения, режим использования здания и земельного участка установлен приложением № 9 постановления Администрации Томской области от 14.06.2012 № 226а «Об утверждении границ зон охраны объектов культурного наследия, расположенных на территории г. Томска, режимов использования земель и градостроительных регламентов в границах данных зон охраны».</w:t>
            </w:r>
            <w:proofErr w:type="gramEnd"/>
            <w:r w:rsidRPr="00E12DED">
              <w:rPr>
                <w:rFonts w:eastAsia="Times New Roman"/>
                <w:sz w:val="24"/>
                <w:szCs w:val="24"/>
              </w:rPr>
              <w:t xml:space="preserve"> Снос здания без согласования с Комитетом по охране объектов культурного наследия Томской области запрещен.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3.</w:t>
            </w:r>
          </w:p>
        </w:tc>
        <w:tc>
          <w:tcPr>
            <w:tcW w:w="2671" w:type="dxa"/>
          </w:tcPr>
          <w:p w:rsidR="00C20E10" w:rsidRPr="00060D34" w:rsidRDefault="00C20E1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C20E10" w:rsidTr="00C20E10">
        <w:trPr>
          <w:trHeight w:val="278"/>
        </w:trPr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060D34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7 372 000 (Семь миллионов триста семьдесят две тысячи) </w:t>
            </w:r>
            <w:r w:rsidRPr="00462303">
              <w:rPr>
                <w:rFonts w:eastAsia="Times New Roman"/>
                <w:sz w:val="24"/>
                <w:szCs w:val="24"/>
              </w:rPr>
              <w:t>рублей</w:t>
            </w:r>
            <w:r>
              <w:t xml:space="preserve"> </w:t>
            </w:r>
            <w:r w:rsidRPr="00C20E10">
              <w:rPr>
                <w:rFonts w:eastAsia="Times New Roman"/>
                <w:sz w:val="24"/>
                <w:szCs w:val="24"/>
              </w:rPr>
              <w:t xml:space="preserve">с учетом </w:t>
            </w:r>
            <w:r>
              <w:rPr>
                <w:rFonts w:eastAsia="Times New Roman"/>
                <w:sz w:val="24"/>
                <w:szCs w:val="24"/>
              </w:rPr>
              <w:t>налога на добавленную стоимость</w:t>
            </w:r>
            <w:r w:rsidR="00371D69">
              <w:rPr>
                <w:rFonts w:eastAsia="Times New Roman"/>
                <w:sz w:val="24"/>
                <w:szCs w:val="24"/>
              </w:rPr>
              <w:t xml:space="preserve"> (далее –</w:t>
            </w:r>
            <w:r w:rsidR="00823DDA">
              <w:rPr>
                <w:rFonts w:eastAsia="Times New Roman"/>
                <w:sz w:val="24"/>
                <w:szCs w:val="24"/>
              </w:rPr>
              <w:t xml:space="preserve"> </w:t>
            </w:r>
            <w:r w:rsidR="00371D69">
              <w:rPr>
                <w:rFonts w:eastAsia="Times New Roman"/>
                <w:sz w:val="24"/>
                <w:szCs w:val="24"/>
              </w:rPr>
              <w:t>НДС)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060D34" w:rsidRDefault="00C20E10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992EE8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462303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r>
              <w:rPr>
                <w:rFonts w:eastAsia="Times New Roman"/>
                <w:sz w:val="24"/>
                <w:szCs w:val="24"/>
              </w:rPr>
              <w:t xml:space="preserve"> (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л/с 04652001360) </w:t>
            </w:r>
            <w:proofErr w:type="gramEnd"/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046902001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C20E10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Код бюджетной классификации</w:t>
            </w:r>
            <w:r>
              <w:rPr>
                <w:rFonts w:eastAsia="Times New Roman"/>
                <w:sz w:val="24"/>
                <w:szCs w:val="24"/>
              </w:rPr>
              <w:t xml:space="preserve"> (КБК):</w:t>
            </w:r>
          </w:p>
          <w:p w:rsidR="00C20E10" w:rsidRDefault="00C20E10" w:rsidP="00C20E10">
            <w:pPr>
              <w:jc w:val="both"/>
            </w:pPr>
            <w:r w:rsidRPr="00462303">
              <w:rPr>
                <w:rFonts w:eastAsia="Times New Roman"/>
                <w:sz w:val="24"/>
                <w:szCs w:val="24"/>
              </w:rPr>
              <w:t>80111402023020000410 (за недвижимое имущество)</w:t>
            </w:r>
            <w:r>
              <w:t>,</w:t>
            </w:r>
          </w:p>
          <w:p w:rsidR="00C20E10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7D1799">
              <w:rPr>
                <w:rFonts w:eastAsia="Times New Roman"/>
                <w:sz w:val="24"/>
                <w:szCs w:val="24"/>
              </w:rPr>
              <w:t>80111406022020000430 (за земельны</w:t>
            </w:r>
            <w:r w:rsidR="00A85266">
              <w:rPr>
                <w:rFonts w:eastAsia="Times New Roman"/>
                <w:sz w:val="24"/>
                <w:szCs w:val="24"/>
              </w:rPr>
              <w:t>й</w:t>
            </w:r>
            <w:r w:rsidRPr="007D1799">
              <w:rPr>
                <w:rFonts w:eastAsia="Times New Roman"/>
                <w:sz w:val="24"/>
                <w:szCs w:val="24"/>
              </w:rPr>
              <w:t xml:space="preserve"> участ</w:t>
            </w:r>
            <w:r w:rsidR="00A85266">
              <w:rPr>
                <w:rFonts w:eastAsia="Times New Roman"/>
                <w:sz w:val="24"/>
                <w:szCs w:val="24"/>
              </w:rPr>
              <w:t>о</w:t>
            </w:r>
            <w:r w:rsidRPr="007D1799">
              <w:rPr>
                <w:rFonts w:eastAsia="Times New Roman"/>
                <w:sz w:val="24"/>
                <w:szCs w:val="24"/>
              </w:rPr>
              <w:t>к).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C20E10" w:rsidRPr="008D5914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462303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7.</w:t>
            </w:r>
          </w:p>
        </w:tc>
        <w:tc>
          <w:tcPr>
            <w:tcW w:w="2671" w:type="dxa"/>
          </w:tcPr>
          <w:p w:rsidR="00C20E10" w:rsidRPr="00992EE8" w:rsidRDefault="00C20E10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Размер задатка: 1 474 400 (Один миллион четыреста семьдесят четыре тысячи четыреста) </w:t>
            </w:r>
            <w:r w:rsidRPr="00462303">
              <w:rPr>
                <w:rFonts w:eastAsia="Times New Roman"/>
                <w:sz w:val="24"/>
                <w:szCs w:val="24"/>
              </w:rPr>
              <w:t>рублей (20% начальной цены имущества).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833FB1">
              <w:rPr>
                <w:rFonts w:eastAsia="Times New Roman"/>
                <w:b/>
                <w:sz w:val="24"/>
                <w:szCs w:val="24"/>
              </w:rPr>
              <w:t>20.</w:t>
            </w:r>
            <w:r>
              <w:rPr>
                <w:rFonts w:eastAsia="Times New Roman"/>
                <w:b/>
                <w:sz w:val="24"/>
                <w:szCs w:val="24"/>
              </w:rPr>
              <w:t>0</w:t>
            </w:r>
            <w:r w:rsidRPr="00703196">
              <w:rPr>
                <w:rFonts w:eastAsia="Times New Roman"/>
                <w:b/>
                <w:sz w:val="24"/>
                <w:szCs w:val="24"/>
              </w:rPr>
              <w:t>1.20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823DDA" w:rsidRDefault="00823DDA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Порядок внесения задатка: внесение задатка производится</w:t>
            </w:r>
            <w:r w:rsidR="00530883">
              <w:rPr>
                <w:rFonts w:eastAsia="Times New Roman"/>
                <w:b/>
                <w:sz w:val="24"/>
                <w:szCs w:val="24"/>
              </w:rPr>
              <w:t xml:space="preserve"> на счет 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  <w:p w:rsidR="00C20E10" w:rsidRDefault="00530883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п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>олучател</w:t>
            </w:r>
            <w:r>
              <w:rPr>
                <w:rFonts w:eastAsia="Times New Roman"/>
                <w:b/>
                <w:sz w:val="24"/>
                <w:szCs w:val="24"/>
              </w:rPr>
              <w:t>я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 ООО «РТС-тендер» </w:t>
            </w:r>
            <w:r>
              <w:rPr>
                <w:rFonts w:eastAsia="Times New Roman"/>
                <w:b/>
                <w:sz w:val="24"/>
                <w:szCs w:val="24"/>
              </w:rPr>
              <w:t>путем перечисления денежных средств.</w:t>
            </w:r>
          </w:p>
          <w:p w:rsidR="00530883" w:rsidRPr="00462303" w:rsidRDefault="00530883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Реквизиты счета: Получатель </w:t>
            </w:r>
            <w:r w:rsidRPr="00530883">
              <w:rPr>
                <w:rFonts w:eastAsia="Times New Roman"/>
                <w:b/>
                <w:sz w:val="24"/>
                <w:szCs w:val="24"/>
              </w:rPr>
              <w:t>ООО «РТС-тендер»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044525967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ИНН 7710357167, КПП 773001001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Назначение платежа: Внесение гарантийного обеспечения по </w:t>
            </w:r>
            <w:r w:rsidRPr="00462303">
              <w:rPr>
                <w:rFonts w:eastAsia="Times New Roman"/>
                <w:sz w:val="24"/>
                <w:szCs w:val="24"/>
              </w:rPr>
              <w:lastRenderedPageBreak/>
              <w:t xml:space="preserve">Соглашению о внесении гарантийного обеспечения,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№ аналитического счета _________, без НДС.</w:t>
            </w:r>
          </w:p>
          <w:p w:rsidR="00C20E10" w:rsidRPr="00435056" w:rsidRDefault="00C20E10" w:rsidP="000D7E34">
            <w:pPr>
              <w:rPr>
                <w:b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31058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8.</w:t>
            </w:r>
          </w:p>
        </w:tc>
        <w:tc>
          <w:tcPr>
            <w:tcW w:w="2671" w:type="dxa"/>
          </w:tcPr>
          <w:p w:rsidR="00C20E10" w:rsidRPr="00C20E10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462303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368 600 рублей (Триста шестьдесят восемь тысяч шестьсот)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рублей (5% начальной цены имущества)</w:t>
            </w:r>
          </w:p>
        </w:tc>
      </w:tr>
      <w:tr w:rsidR="00C20E10" w:rsidRPr="00310580" w:rsidTr="00C20E10">
        <w:tc>
          <w:tcPr>
            <w:tcW w:w="556" w:type="dxa"/>
            <w:vMerge w:val="restart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0476F3" w:rsidRDefault="00C20E10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203EDC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подачи заявок</w:t>
            </w:r>
            <w:r w:rsidR="00203ED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>установлен</w:t>
            </w:r>
            <w:r w:rsidR="00203EDC" w:rsidRPr="00203EDC">
              <w:rPr>
                <w:rFonts w:eastAsia="Times New Roman"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 xml:space="preserve">постановлением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</w:t>
            </w:r>
            <w:r w:rsidR="00203EDC">
              <w:rPr>
                <w:rFonts w:eastAsia="Times New Roman"/>
                <w:sz w:val="24"/>
                <w:szCs w:val="24"/>
              </w:rPr>
              <w:t xml:space="preserve"> и регламентом электронной площадки.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Место подачи заявок: </w:t>
            </w:r>
            <w:r w:rsidR="009B73B3">
              <w:rPr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9B73B3">
              <w:rPr>
                <w:b/>
                <w:sz w:val="24"/>
                <w:szCs w:val="24"/>
              </w:rPr>
              <w:t>а ООО</w:t>
            </w:r>
            <w:proofErr w:type="gramEnd"/>
            <w:r w:rsidR="009B73B3">
              <w:rPr>
                <w:b/>
                <w:sz w:val="24"/>
                <w:szCs w:val="24"/>
              </w:rPr>
              <w:t xml:space="preserve"> «РТС – тендер»</w:t>
            </w:r>
            <w:r w:rsidR="009B73B3">
              <w:rPr>
                <w:sz w:val="24"/>
                <w:szCs w:val="24"/>
              </w:rPr>
              <w:t xml:space="preserve"> </w:t>
            </w:r>
            <w:hyperlink r:id="rId9" w:history="1">
              <w:r w:rsidRPr="00462303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462303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начала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16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дека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бря 2019 года</w:t>
            </w:r>
            <w:r w:rsidRPr="00462303">
              <w:rPr>
                <w:rFonts w:eastAsia="Times New Roman"/>
                <w:sz w:val="24"/>
                <w:szCs w:val="24"/>
              </w:rPr>
              <w:t>, 09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окончания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20 января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года,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0476F3" w:rsidRDefault="00203EDC" w:rsidP="00203EDC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Исчерпывающий п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eastAsia="Times New Roman"/>
                <w:b/>
                <w:sz w:val="24"/>
                <w:szCs w:val="24"/>
              </w:rPr>
              <w:t>торгов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D81696">
              <w:rPr>
                <w:rFonts w:eastAsia="Times New Roman"/>
                <w:sz w:val="24"/>
                <w:szCs w:val="24"/>
              </w:rPr>
              <w:t xml:space="preserve">аявка и иные представленные одновременно с ней документы подаются </w:t>
            </w:r>
            <w:r w:rsidRPr="00056E6E">
              <w:rPr>
                <w:rFonts w:eastAsia="Times New Roman"/>
                <w:b/>
                <w:sz w:val="24"/>
                <w:szCs w:val="24"/>
              </w:rPr>
              <w:t>в форме электронных документов</w:t>
            </w:r>
            <w:r w:rsidR="00203EDC" w:rsidRPr="00203EDC">
              <w:rPr>
                <w:rFonts w:eastAsia="Times New Roman"/>
                <w:sz w:val="24"/>
                <w:szCs w:val="24"/>
              </w:rPr>
              <w:t>.</w:t>
            </w:r>
          </w:p>
          <w:p w:rsid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Ю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ридические лица</w:t>
            </w:r>
            <w:r>
              <w:t xml:space="preserve"> 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заверенные копии учредительных документов;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203EDC" w:rsidRPr="00462303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D81696">
              <w:rPr>
                <w:rFonts w:eastAsia="Times New Roman"/>
                <w:sz w:val="24"/>
                <w:szCs w:val="24"/>
              </w:rPr>
              <w:t>опись  представленных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203EDC"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462303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D81696">
              <w:rPr>
                <w:rFonts w:eastAsia="Times New Roman"/>
                <w:sz w:val="24"/>
                <w:szCs w:val="24"/>
              </w:rPr>
              <w:t>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опись  представленных документов.</w:t>
            </w:r>
          </w:p>
          <w:p w:rsidR="00D81696" w:rsidRDefault="00D81696" w:rsidP="00D81696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D81696">
              <w:rPr>
                <w:rFonts w:eastAsia="Times New Roman"/>
                <w:sz w:val="24"/>
                <w:szCs w:val="24"/>
              </w:rPr>
              <w:t>,</w:t>
            </w:r>
            <w:proofErr w:type="gramEnd"/>
            <w:r w:rsidRPr="00D81696">
              <w:rPr>
                <w:rFonts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462303" w:rsidRDefault="00D81696" w:rsidP="00823DDA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 </w:t>
            </w:r>
            <w:r w:rsidRPr="006B26F4">
              <w:rPr>
                <w:rFonts w:eastAsia="Times New Roman"/>
                <w:sz w:val="24"/>
                <w:szCs w:val="24"/>
              </w:rPr>
              <w:t>по рабочим дням с 9</w:t>
            </w:r>
            <w:r w:rsidR="00530883">
              <w:rPr>
                <w:rFonts w:eastAsia="Times New Roman"/>
                <w:sz w:val="24"/>
                <w:szCs w:val="24"/>
              </w:rPr>
              <w:t xml:space="preserve"> часов </w:t>
            </w:r>
            <w:r w:rsidR="00823DDA">
              <w:rPr>
                <w:rFonts w:eastAsia="Times New Roman"/>
                <w:sz w:val="24"/>
                <w:szCs w:val="24"/>
              </w:rPr>
              <w:t>00</w:t>
            </w:r>
            <w:r w:rsidR="00530883">
              <w:rPr>
                <w:rFonts w:eastAsia="Times New Roman"/>
                <w:sz w:val="24"/>
                <w:szCs w:val="24"/>
              </w:rPr>
              <w:t xml:space="preserve"> минут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до 18</w:t>
            </w:r>
            <w:r w:rsidR="00530883">
              <w:rPr>
                <w:rFonts w:eastAsia="Times New Roman"/>
                <w:sz w:val="24"/>
                <w:szCs w:val="24"/>
              </w:rPr>
              <w:t xml:space="preserve"> часов </w:t>
            </w:r>
            <w:r w:rsidR="00823DDA">
              <w:rPr>
                <w:rFonts w:eastAsia="Times New Roman"/>
                <w:sz w:val="24"/>
                <w:szCs w:val="24"/>
              </w:rPr>
              <w:t>00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530883">
              <w:rPr>
                <w:rFonts w:eastAsia="Times New Roman"/>
                <w:sz w:val="24"/>
                <w:szCs w:val="24"/>
              </w:rPr>
              <w:t>минут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823DDA">
              <w:rPr>
                <w:rFonts w:eastAsia="Times New Roman"/>
                <w:sz w:val="24"/>
                <w:szCs w:val="24"/>
              </w:rPr>
              <w:t xml:space="preserve">по томскому времени </w:t>
            </w:r>
            <w:r w:rsidRPr="006B26F4">
              <w:rPr>
                <w:rFonts w:eastAsia="Times New Roman"/>
                <w:sz w:val="24"/>
                <w:szCs w:val="24"/>
              </w:rPr>
              <w:t xml:space="preserve">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 xml:space="preserve">, 14,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462303" w:rsidRDefault="00C20E10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8C7DEB" w:rsidRDefault="00C20E10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962EDE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14.</w:t>
            </w:r>
          </w:p>
        </w:tc>
        <w:tc>
          <w:tcPr>
            <w:tcW w:w="2671" w:type="dxa"/>
          </w:tcPr>
          <w:p w:rsidR="00C20E10" w:rsidRPr="00D81696" w:rsidRDefault="00C20E10" w:rsidP="00056E6E">
            <w:pPr>
              <w:rPr>
                <w:rFonts w:eastAsia="Times New Roman"/>
                <w:b/>
                <w:sz w:val="24"/>
                <w:szCs w:val="24"/>
              </w:rPr>
            </w:pPr>
            <w:r w:rsidRPr="00D81696">
              <w:rPr>
                <w:rFonts w:eastAsia="Times New Roman"/>
                <w:b/>
                <w:sz w:val="24"/>
                <w:szCs w:val="24"/>
              </w:rPr>
              <w:t>Д</w:t>
            </w:r>
            <w:r w:rsidR="00D81696" w:rsidRPr="00D81696">
              <w:rPr>
                <w:rFonts w:eastAsia="Times New Roman"/>
                <w:b/>
                <w:sz w:val="24"/>
                <w:szCs w:val="24"/>
              </w:rPr>
              <w:t>ень</w:t>
            </w:r>
            <w:r w:rsidRPr="00D81696">
              <w:rPr>
                <w:rFonts w:eastAsia="Times New Roman"/>
                <w:b/>
                <w:sz w:val="24"/>
                <w:szCs w:val="24"/>
              </w:rPr>
              <w:t xml:space="preserve"> определения участников </w:t>
            </w:r>
            <w:r w:rsidR="00056E6E">
              <w:rPr>
                <w:rFonts w:eastAsia="Times New Roman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21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</w:t>
            </w:r>
            <w:r w:rsidRPr="007E50A9">
              <w:rPr>
                <w:rFonts w:eastAsia="Times New Roman"/>
                <w:sz w:val="24"/>
                <w:szCs w:val="24"/>
              </w:rPr>
              <w:lastRenderedPageBreak/>
              <w:t>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Default="00C20E10" w:rsidP="00823DDA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</w:t>
            </w:r>
            <w:r w:rsidR="00823DDA">
              <w:rPr>
                <w:rFonts w:eastAsia="Times New Roman"/>
                <w:b/>
                <w:sz w:val="24"/>
                <w:szCs w:val="24"/>
              </w:rPr>
              <w:t>я аукциона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0476F3" w:rsidRDefault="00C20E10" w:rsidP="00D81696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>
              <w:rPr>
                <w:rFonts w:eastAsia="Times New Roman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</w:t>
            </w:r>
            <w:r w:rsidR="00390C67" w:rsidRPr="00390C67">
              <w:rPr>
                <w:rFonts w:eastAsia="Times New Roman"/>
                <w:b/>
                <w:sz w:val="24"/>
                <w:szCs w:val="24"/>
              </w:rPr>
              <w:t xml:space="preserve">торговая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площадка </w:t>
            </w:r>
            <w:r w:rsidR="00056E6E" w:rsidRPr="00056E6E">
              <w:rPr>
                <w:rFonts w:eastAsia="Times New Roman"/>
                <w:b/>
                <w:sz w:val="24"/>
                <w:szCs w:val="24"/>
              </w:rPr>
              <w:t xml:space="preserve">ООО «РТС – тендер»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hyperlink r:id="rId12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Срок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>: 23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Pr="00833FB1">
              <w:rPr>
                <w:rFonts w:eastAsia="Times New Roman"/>
                <w:b/>
                <w:sz w:val="24"/>
                <w:szCs w:val="24"/>
              </w:rPr>
              <w:t>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часов </w:t>
            </w:r>
            <w:r>
              <w:rPr>
                <w:rFonts w:eastAsia="Times New Roman"/>
                <w:b/>
                <w:sz w:val="24"/>
                <w:szCs w:val="24"/>
              </w:rPr>
              <w:t>3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>0</w:t>
            </w:r>
            <w:r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D97628" w:rsidRDefault="00C20E10" w:rsidP="00823DDA">
            <w:pPr>
              <w:rPr>
                <w:rFonts w:eastAsia="Times New Roman"/>
                <w:b/>
                <w:sz w:val="24"/>
                <w:szCs w:val="24"/>
              </w:rPr>
            </w:pPr>
            <w:r w:rsidRPr="00D97628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государственного </w:t>
            </w:r>
            <w:r w:rsidRPr="00D97628">
              <w:rPr>
                <w:rFonts w:eastAsia="Times New Roman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В 2018 – 2019 годах торги </w:t>
            </w:r>
            <w:r w:rsidR="00D81696">
              <w:rPr>
                <w:rFonts w:eastAsia="Times New Roman"/>
                <w:sz w:val="24"/>
                <w:szCs w:val="24"/>
              </w:rPr>
              <w:t xml:space="preserve">по продаже имущества </w:t>
            </w:r>
            <w:r w:rsidRPr="00962EDE">
              <w:rPr>
                <w:rFonts w:eastAsia="Times New Roman"/>
                <w:sz w:val="24"/>
                <w:szCs w:val="24"/>
              </w:rPr>
              <w:t>не проводились</w:t>
            </w:r>
          </w:p>
        </w:tc>
      </w:tr>
    </w:tbl>
    <w:p w:rsidR="00435056" w:rsidRPr="000A0F52" w:rsidRDefault="00435056">
      <w:pPr>
        <w:jc w:val="center"/>
        <w:rPr>
          <w:rFonts w:eastAsia="Times New Roman"/>
          <w:b/>
          <w:bCs/>
          <w:sz w:val="16"/>
          <w:szCs w:val="16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Pr="000A0F52" w:rsidRDefault="00C233DD">
      <w:pPr>
        <w:jc w:val="center"/>
        <w:rPr>
          <w:sz w:val="16"/>
          <w:szCs w:val="16"/>
        </w:rPr>
      </w:pPr>
    </w:p>
    <w:p w:rsidR="008548A6" w:rsidRDefault="008548A6" w:rsidP="002E2955">
      <w:pPr>
        <w:spacing w:line="234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2E2955" w:rsidP="002E2955">
      <w:pPr>
        <w:tabs>
          <w:tab w:val="left" w:pos="852"/>
        </w:tabs>
        <w:spacing w:line="227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2E295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ascii="Symbol" w:eastAsia="Symbol" w:hAnsi="Symbol" w:cs="Symbol"/>
          <w:sz w:val="24"/>
          <w:szCs w:val="24"/>
        </w:rPr>
        <w:t></w:t>
      </w:r>
      <w:r w:rsidR="008548A6">
        <w:rPr>
          <w:rFonts w:eastAsia="Times New Roman"/>
          <w:sz w:val="24"/>
          <w:szCs w:val="24"/>
        </w:rPr>
        <w:t>постановлением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Правительства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Российской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Федерации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от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27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августа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2012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3"/>
          <w:szCs w:val="23"/>
        </w:rPr>
        <w:t>года</w:t>
      </w:r>
      <w:r w:rsidR="00F508CA">
        <w:rPr>
          <w:rFonts w:eastAsia="Times New Roman"/>
          <w:sz w:val="23"/>
          <w:szCs w:val="23"/>
        </w:rPr>
        <w:t xml:space="preserve"> № </w:t>
      </w:r>
      <w:r w:rsidR="008548A6"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2E2955" w:rsidP="002E2955">
      <w:pPr>
        <w:tabs>
          <w:tab w:val="left" w:pos="852"/>
        </w:tabs>
        <w:spacing w:line="230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 w:rsidR="008548A6"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 w:rsidR="008548A6">
        <w:rPr>
          <w:rFonts w:eastAsia="Times New Roman"/>
          <w:sz w:val="24"/>
          <w:szCs w:val="24"/>
        </w:rPr>
        <w:t>».</w:t>
      </w: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Default="002551E3" w:rsidP="002551E3">
      <w:pPr>
        <w:spacing w:line="237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sz w:val="20"/>
          <w:szCs w:val="20"/>
        </w:rPr>
        <w:t xml:space="preserve"> </w:t>
      </w:r>
      <w:proofErr w:type="gramStart"/>
      <w:r w:rsidR="008548A6"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 w:rsidR="008548A6">
        <w:rPr>
          <w:rFonts w:eastAsia="Times New Roman"/>
          <w:sz w:val="24"/>
          <w:szCs w:val="24"/>
        </w:rPr>
        <w:t>для оформления участия в электронном аукционе</w:t>
      </w:r>
      <w:r w:rsidR="008548A6">
        <w:rPr>
          <w:rFonts w:eastAsia="Times New Roman"/>
          <w:b/>
          <w:bCs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 w:rsidR="008548A6"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proofErr w:type="gramStart"/>
      <w:r w:rsidR="008548A6">
        <w:rPr>
          <w:rFonts w:eastAsia="Times New Roman"/>
          <w:sz w:val="24"/>
          <w:szCs w:val="24"/>
        </w:rPr>
        <w:t>указан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 w:rsidR="008548A6">
        <w:rPr>
          <w:rFonts w:eastAsia="Times New Roman"/>
          <w:sz w:val="24"/>
          <w:szCs w:val="24"/>
        </w:rPr>
        <w:t xml:space="preserve">. </w:t>
      </w:r>
    </w:p>
    <w:p w:rsidR="008548A6" w:rsidRDefault="008548A6" w:rsidP="002551E3">
      <w:pPr>
        <w:ind w:left="560" w:firstLine="14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2551E3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>
        <w:rPr>
          <w:rFonts w:eastAsia="Times New Roman"/>
          <w:sz w:val="24"/>
          <w:szCs w:val="24"/>
        </w:rPr>
        <w:t xml:space="preserve"> </w:t>
      </w:r>
      <w:r w:rsidR="00242E1F"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eastAsia="Times New Roman"/>
          <w:sz w:val="24"/>
          <w:szCs w:val="24"/>
        </w:rPr>
        <w:t>уведомления</w:t>
      </w:r>
      <w:proofErr w:type="gramEnd"/>
      <w:r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242E1F" w:rsidP="002551E3">
      <w:pPr>
        <w:tabs>
          <w:tab w:val="left" w:pos="761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2551E3">
      <w:pPr>
        <w:spacing w:line="238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2551E3">
      <w:pPr>
        <w:spacing w:line="234" w:lineRule="auto"/>
        <w:ind w:right="20"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2551E3" w:rsidP="002551E3">
      <w:pPr>
        <w:spacing w:line="237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8548A6"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Default="008548A6" w:rsidP="007573ED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  <w:r w:rsidR="007573ED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5C77"/>
    <w:rsid w:val="00015B72"/>
    <w:rsid w:val="00022F23"/>
    <w:rsid w:val="00024B0E"/>
    <w:rsid w:val="0003544F"/>
    <w:rsid w:val="000476F3"/>
    <w:rsid w:val="00056E6E"/>
    <w:rsid w:val="00060D34"/>
    <w:rsid w:val="00073AC5"/>
    <w:rsid w:val="000A0F52"/>
    <w:rsid w:val="000F0B83"/>
    <w:rsid w:val="000F58D2"/>
    <w:rsid w:val="00116DCD"/>
    <w:rsid w:val="00181AB2"/>
    <w:rsid w:val="00182AE0"/>
    <w:rsid w:val="00186374"/>
    <w:rsid w:val="001963CB"/>
    <w:rsid w:val="00203EDC"/>
    <w:rsid w:val="00230A60"/>
    <w:rsid w:val="00242E1F"/>
    <w:rsid w:val="002551E3"/>
    <w:rsid w:val="00263FD6"/>
    <w:rsid w:val="00267927"/>
    <w:rsid w:val="00286E64"/>
    <w:rsid w:val="002B782E"/>
    <w:rsid w:val="002E2955"/>
    <w:rsid w:val="003037A5"/>
    <w:rsid w:val="00310580"/>
    <w:rsid w:val="00340FA3"/>
    <w:rsid w:val="00343C0D"/>
    <w:rsid w:val="003471CC"/>
    <w:rsid w:val="00361851"/>
    <w:rsid w:val="00371D69"/>
    <w:rsid w:val="00390C67"/>
    <w:rsid w:val="003A7BD0"/>
    <w:rsid w:val="003D6411"/>
    <w:rsid w:val="003F60BE"/>
    <w:rsid w:val="00435056"/>
    <w:rsid w:val="00462303"/>
    <w:rsid w:val="004808E3"/>
    <w:rsid w:val="004A2759"/>
    <w:rsid w:val="004A620A"/>
    <w:rsid w:val="0051559F"/>
    <w:rsid w:val="00530883"/>
    <w:rsid w:val="0059405D"/>
    <w:rsid w:val="00595E4E"/>
    <w:rsid w:val="005A447E"/>
    <w:rsid w:val="005A4F33"/>
    <w:rsid w:val="005B56C9"/>
    <w:rsid w:val="005E283D"/>
    <w:rsid w:val="005E48EA"/>
    <w:rsid w:val="005E6446"/>
    <w:rsid w:val="00645E7B"/>
    <w:rsid w:val="006B26F4"/>
    <w:rsid w:val="006E19B7"/>
    <w:rsid w:val="006E32E2"/>
    <w:rsid w:val="006F436F"/>
    <w:rsid w:val="00703196"/>
    <w:rsid w:val="00745C19"/>
    <w:rsid w:val="007573ED"/>
    <w:rsid w:val="00764A93"/>
    <w:rsid w:val="007A2C1F"/>
    <w:rsid w:val="007C1A2A"/>
    <w:rsid w:val="007D1799"/>
    <w:rsid w:val="007E50A9"/>
    <w:rsid w:val="00813F68"/>
    <w:rsid w:val="0082249A"/>
    <w:rsid w:val="00823DDA"/>
    <w:rsid w:val="00833FB1"/>
    <w:rsid w:val="008548A6"/>
    <w:rsid w:val="0085730E"/>
    <w:rsid w:val="00872D63"/>
    <w:rsid w:val="00882B90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B73B3"/>
    <w:rsid w:val="009C0C72"/>
    <w:rsid w:val="009D6D78"/>
    <w:rsid w:val="00A663D1"/>
    <w:rsid w:val="00A85266"/>
    <w:rsid w:val="00A94A90"/>
    <w:rsid w:val="00AE1090"/>
    <w:rsid w:val="00AE4E52"/>
    <w:rsid w:val="00AE7389"/>
    <w:rsid w:val="00AE73B6"/>
    <w:rsid w:val="00B16580"/>
    <w:rsid w:val="00B754C0"/>
    <w:rsid w:val="00B91B77"/>
    <w:rsid w:val="00B97D99"/>
    <w:rsid w:val="00BB7E11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561A6"/>
    <w:rsid w:val="00D81696"/>
    <w:rsid w:val="00D97628"/>
    <w:rsid w:val="00DD1ABC"/>
    <w:rsid w:val="00DE623C"/>
    <w:rsid w:val="00E12DED"/>
    <w:rsid w:val="00E30718"/>
    <w:rsid w:val="00E637F8"/>
    <w:rsid w:val="00E6576C"/>
    <w:rsid w:val="00E66787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24371&amp;Guid=696a8c48-4ac8-4fd3-b772-c4d4471a11fc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B7006-216C-4DEF-9A36-8776E3D61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2972</Words>
  <Characters>16943</Characters>
  <Application>Microsoft Office Word</Application>
  <DocSecurity>0</DocSecurity>
  <Lines>141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16</cp:revision>
  <cp:lastPrinted>2019-12-12T08:07:00Z</cp:lastPrinted>
  <dcterms:created xsi:type="dcterms:W3CDTF">2019-12-11T08:51:00Z</dcterms:created>
  <dcterms:modified xsi:type="dcterms:W3CDTF">2019-12-13T09:19:00Z</dcterms:modified>
</cp:coreProperties>
</file>