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730B9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730B9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730B9B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730B9B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hyperlink r:id="rId7" w:anchor="51525" w:history="1">
        <w:r w:rsidR="00730B9B" w:rsidRPr="00730B9B">
          <w:rPr>
            <w:color w:val="F10D26"/>
            <w:sz w:val="20"/>
            <w:szCs w:val="20"/>
            <w:highlight w:val="yellow"/>
            <w:u w:val="single"/>
          </w:rPr>
          <w:t>24364 / 2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1635B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="00EB57D3" w:rsidRPr="00EB57D3">
              <w:rPr>
                <w:rFonts w:eastAsia="Times New Roman"/>
                <w:sz w:val="24"/>
                <w:szCs w:val="24"/>
              </w:rPr>
              <w:t xml:space="preserve">от </w:t>
            </w:r>
            <w:r w:rsidR="00EB57D3" w:rsidRPr="00EB57D3">
              <w:rPr>
                <w:rFonts w:eastAsia="Times New Roman"/>
                <w:b/>
                <w:sz w:val="24"/>
                <w:szCs w:val="24"/>
              </w:rPr>
              <w:t>16 августа 2019 года № 503-ра</w:t>
            </w:r>
            <w:r w:rsidR="00EB57D3" w:rsidRPr="00EB57D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A21C88" w:rsidP="008A4789">
            <w:pPr>
              <w:rPr>
                <w:rFonts w:eastAsia="Times New Roman"/>
                <w:sz w:val="24"/>
                <w:szCs w:val="24"/>
              </w:rPr>
            </w:pPr>
            <w:r w:rsidRPr="00C87A7C">
              <w:rPr>
                <w:rFonts w:eastAsia="Times New Roman"/>
                <w:b/>
                <w:sz w:val="24"/>
                <w:szCs w:val="24"/>
              </w:rPr>
              <w:t xml:space="preserve">Нежилое помещение, общая площадь 62,8 кв. м, этаж 3, номера на поэтажном плане 3018, 3019, </w:t>
            </w:r>
            <w:r w:rsidR="009F5B86" w:rsidRPr="009F5B86">
              <w:rPr>
                <w:rFonts w:eastAsia="Times New Roman"/>
                <w:b/>
                <w:sz w:val="24"/>
                <w:szCs w:val="24"/>
              </w:rPr>
              <w:t>кадастровый номер 70:21:0200018:946</w:t>
            </w:r>
            <w:r w:rsidR="009F5B8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C87A7C">
              <w:rPr>
                <w:rFonts w:eastAsia="Times New Roman"/>
                <w:b/>
                <w:sz w:val="24"/>
                <w:szCs w:val="24"/>
              </w:rPr>
              <w:t>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</w:t>
            </w:r>
            <w:r w:rsidRPr="00C87A7C">
              <w:rPr>
                <w:rFonts w:eastAsia="Times New Roman"/>
                <w:b/>
                <w:sz w:val="24"/>
                <w:szCs w:val="24"/>
              </w:rPr>
              <w:t>т Кирова, д.58, строен.54</w:t>
            </w:r>
            <w:r w:rsidR="001635B6" w:rsidRPr="00C20E10"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A21C88" w:rsidP="00A21C8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1 615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685</w:t>
            </w:r>
            <w:r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Один миллион шестьсот пятнадцать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 восемьдесят пять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A21C88">
              <w:rPr>
                <w:rFonts w:eastAsia="Times New Roman"/>
                <w:b/>
                <w:sz w:val="24"/>
                <w:szCs w:val="24"/>
              </w:rPr>
              <w:t>323</w:t>
            </w:r>
            <w:r w:rsidR="00A21C88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21C88">
              <w:rPr>
                <w:rFonts w:eastAsia="Times New Roman"/>
                <w:b/>
                <w:sz w:val="24"/>
                <w:szCs w:val="24"/>
              </w:rPr>
              <w:t>137</w:t>
            </w:r>
            <w:r w:rsidR="00A21C88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21C8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A21C88">
              <w:rPr>
                <w:rFonts w:eastAsia="Times New Roman"/>
                <w:b/>
                <w:sz w:val="24"/>
                <w:szCs w:val="24"/>
              </w:rPr>
              <w:t>Триста двадцать три</w:t>
            </w:r>
            <w:r w:rsidR="00A21C8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A21C88">
              <w:rPr>
                <w:rFonts w:eastAsia="Times New Roman"/>
                <w:b/>
                <w:sz w:val="24"/>
                <w:szCs w:val="24"/>
              </w:rPr>
              <w:t>и сто тридцать семь</w:t>
            </w:r>
            <w:r w:rsidR="00A21C8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A21C88" w:rsidRPr="00A21C88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3E6AEA" w:rsidRDefault="003E6AEA" w:rsidP="003E6A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3E6AEA" w:rsidRDefault="003E6AEA" w:rsidP="003E6A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3E6AEA" w:rsidRPr="00462303" w:rsidRDefault="003E6AEA" w:rsidP="003E6A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A21C88" w:rsidP="00EB57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80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784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 тысяч семьсот восемьдесят четыре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A21C88">
              <w:rPr>
                <w:rFonts w:eastAsia="Times New Roman"/>
                <w:b/>
                <w:sz w:val="24"/>
                <w:szCs w:val="24"/>
              </w:rPr>
              <w:t>рубля 25 копеек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C8303E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C8303E">
              <w:rPr>
                <w:b/>
                <w:sz w:val="24"/>
                <w:szCs w:val="24"/>
              </w:rPr>
              <w:t>а ООО</w:t>
            </w:r>
            <w:proofErr w:type="gramEnd"/>
            <w:r w:rsidR="00C8303E">
              <w:rPr>
                <w:b/>
                <w:sz w:val="24"/>
                <w:szCs w:val="24"/>
              </w:rPr>
              <w:t xml:space="preserve"> «РТС – тендер»</w:t>
            </w:r>
            <w:r w:rsidR="00C8303E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203EDC">
              <w:rPr>
                <w:rFonts w:eastAsia="Times New Roman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3E6AEA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по рабочим дням </w:t>
            </w:r>
            <w:r w:rsidR="003E6AEA">
              <w:rPr>
                <w:rFonts w:eastAsia="Times New Roman"/>
                <w:sz w:val="24"/>
                <w:szCs w:val="24"/>
              </w:rPr>
              <w:t xml:space="preserve">с </w:t>
            </w:r>
            <w:r w:rsidR="003E6AEA" w:rsidRPr="006B26F4">
              <w:rPr>
                <w:rFonts w:eastAsia="Times New Roman"/>
                <w:sz w:val="24"/>
                <w:szCs w:val="24"/>
              </w:rPr>
              <w:t>9</w:t>
            </w:r>
            <w:r w:rsidR="003E6AEA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3E6AEA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3E6AEA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3E6AEA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3E6AEA">
              <w:rPr>
                <w:rFonts w:eastAsia="Times New Roman"/>
                <w:sz w:val="24"/>
                <w:szCs w:val="24"/>
              </w:rPr>
              <w:t>минут</w:t>
            </w:r>
            <w:r w:rsidR="003E6AEA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3E6AEA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3E6AEA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3E6AEA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EB57D3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EB57D3">
              <w:rPr>
                <w:rFonts w:eastAsia="Times New Roman"/>
                <w:b/>
                <w:sz w:val="24"/>
                <w:szCs w:val="24"/>
              </w:rPr>
              <w:t>2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3E6AEA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E5485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EB57D3">
              <w:rPr>
                <w:rFonts w:eastAsia="Times New Roman"/>
                <w:sz w:val="24"/>
                <w:szCs w:val="24"/>
              </w:rPr>
              <w:t xml:space="preserve"> по продаже </w:t>
            </w:r>
            <w:r w:rsidR="00A21C88">
              <w:rPr>
                <w:rFonts w:eastAsia="Times New Roman"/>
                <w:sz w:val="24"/>
                <w:szCs w:val="24"/>
              </w:rPr>
              <w:t xml:space="preserve">государственного </w:t>
            </w:r>
            <w:r w:rsidR="00EB57D3">
              <w:rPr>
                <w:rFonts w:eastAsia="Times New Roman"/>
                <w:sz w:val="24"/>
                <w:szCs w:val="24"/>
              </w:rPr>
              <w:t>имущества</w:t>
            </w:r>
            <w:r w:rsidRPr="001635B6">
              <w:rPr>
                <w:rFonts w:eastAsia="Times New Roman"/>
                <w:sz w:val="24"/>
                <w:szCs w:val="24"/>
              </w:rPr>
              <w:t>, назначенные на 25.09.2019, 25.10.2019, 29.11.2019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E6AEA"/>
    <w:rsid w:val="003F60BE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B26F4"/>
    <w:rsid w:val="006E19B7"/>
    <w:rsid w:val="006E32E2"/>
    <w:rsid w:val="006F436F"/>
    <w:rsid w:val="00703196"/>
    <w:rsid w:val="00730B9B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9F5B86"/>
    <w:rsid w:val="00A21C88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8303E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B57D3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364&amp;Guid=7fdf9ffe-08e7-4030-b427-f461ee28b94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36675-1DC9-4EA3-9411-5EA5EBA3F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2733</Words>
  <Characters>15581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6</cp:revision>
  <cp:lastPrinted>2019-12-12T08:07:00Z</cp:lastPrinted>
  <dcterms:created xsi:type="dcterms:W3CDTF">2019-12-12T08:51:00Z</dcterms:created>
  <dcterms:modified xsi:type="dcterms:W3CDTF">2019-12-13T09:19:00Z</dcterms:modified>
</cp:coreProperties>
</file>