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53" w:rsidRDefault="0046585E">
      <w:pPr>
        <w:pStyle w:val="24"/>
        <w:spacing w:before="0"/>
        <w:ind w:right="-284"/>
        <w:jc w:val="left"/>
        <w:rPr>
          <w:szCs w:val="26"/>
        </w:rPr>
      </w:pPr>
      <w:r>
        <w:rPr>
          <w:szCs w:val="26"/>
        </w:rPr>
        <w:t>11.03.2020                                                                                                               № 102а</w:t>
      </w:r>
    </w:p>
    <w:p w:rsidR="00852953" w:rsidRDefault="00852953">
      <w:pPr>
        <w:pStyle w:val="24"/>
        <w:spacing w:before="0"/>
        <w:ind w:right="5670"/>
        <w:jc w:val="left"/>
        <w:rPr>
          <w:sz w:val="22"/>
        </w:rPr>
      </w:pPr>
    </w:p>
    <w:p w:rsidR="00852953" w:rsidRDefault="00852953">
      <w:pPr>
        <w:pStyle w:val="24"/>
        <w:spacing w:before="0"/>
        <w:ind w:right="5670"/>
        <w:jc w:val="left"/>
        <w:rPr>
          <w:sz w:val="22"/>
        </w:rPr>
      </w:pPr>
    </w:p>
    <w:p w:rsidR="00852953" w:rsidRPr="00713341" w:rsidRDefault="0073297C">
      <w:pPr>
        <w:ind w:firstLine="0"/>
        <w:jc w:val="center"/>
        <w:rPr>
          <w:caps/>
          <w:szCs w:val="26"/>
        </w:rPr>
      </w:pPr>
      <w:r w:rsidRPr="00713341">
        <w:rPr>
          <w:szCs w:val="26"/>
        </w:rPr>
        <w:t xml:space="preserve">Об утверждении ведомственной целевой программы </w:t>
      </w:r>
    </w:p>
    <w:p w:rsidR="00852953" w:rsidRPr="00713341" w:rsidRDefault="0073297C">
      <w:pPr>
        <w:ind w:firstLine="0"/>
        <w:jc w:val="center"/>
        <w:rPr>
          <w:caps/>
          <w:szCs w:val="26"/>
        </w:rPr>
      </w:pPr>
      <w:r w:rsidRPr="00713341">
        <w:rPr>
          <w:szCs w:val="26"/>
        </w:rPr>
        <w:t xml:space="preserve">«Обеспечение внедрения информационно-коммуникационных технологий </w:t>
      </w:r>
      <w:r w:rsidRPr="00713341">
        <w:rPr>
          <w:szCs w:val="26"/>
        </w:rPr>
        <w:br/>
        <w:t xml:space="preserve">в деятельность исполнительных органов государственной власти </w:t>
      </w:r>
      <w:r w:rsidRPr="00713341">
        <w:rPr>
          <w:szCs w:val="26"/>
        </w:rPr>
        <w:br/>
        <w:t xml:space="preserve">Томской области, предоставление государственных и муниципальных </w:t>
      </w:r>
      <w:r w:rsidRPr="00713341">
        <w:rPr>
          <w:szCs w:val="26"/>
        </w:rPr>
        <w:br/>
        <w:t>услуг на базе многофункциональных центров»</w:t>
      </w:r>
    </w:p>
    <w:p w:rsidR="00852953" w:rsidRPr="00713341" w:rsidRDefault="00852953">
      <w:pPr>
        <w:ind w:firstLine="0"/>
        <w:jc w:val="both"/>
        <w:rPr>
          <w:szCs w:val="26"/>
        </w:rPr>
      </w:pPr>
    </w:p>
    <w:p w:rsidR="00852953" w:rsidRPr="00713341" w:rsidRDefault="00852953">
      <w:pPr>
        <w:ind w:firstLine="0"/>
        <w:jc w:val="both"/>
        <w:rPr>
          <w:szCs w:val="26"/>
        </w:rPr>
      </w:pPr>
    </w:p>
    <w:p w:rsidR="00852953" w:rsidRPr="00713341" w:rsidRDefault="0073297C">
      <w:pPr>
        <w:jc w:val="both"/>
        <w:rPr>
          <w:szCs w:val="26"/>
        </w:rPr>
      </w:pPr>
      <w:r w:rsidRPr="00713341">
        <w:rPr>
          <w:szCs w:val="26"/>
        </w:rPr>
        <w:t xml:space="preserve">В соответствии с постановлением Администрации Томской области </w:t>
      </w:r>
      <w:r w:rsidRPr="00713341">
        <w:rPr>
          <w:szCs w:val="26"/>
        </w:rPr>
        <w:br/>
        <w:t xml:space="preserve">от 29.06.2016 № 219а «Об утверждении Порядка разработки, утверждения и реализации ведомственных целевых программ Томской области» </w:t>
      </w:r>
    </w:p>
    <w:p w:rsidR="00852953" w:rsidRPr="00713341" w:rsidRDefault="0073297C">
      <w:pPr>
        <w:jc w:val="both"/>
        <w:rPr>
          <w:szCs w:val="26"/>
        </w:rPr>
      </w:pPr>
      <w:r w:rsidRPr="00713341">
        <w:rPr>
          <w:szCs w:val="26"/>
        </w:rPr>
        <w:t>ПОСТАНОВЛЯЮ:</w:t>
      </w:r>
    </w:p>
    <w:p w:rsidR="00852953" w:rsidRPr="00713341" w:rsidRDefault="0073297C">
      <w:pPr>
        <w:jc w:val="both"/>
        <w:rPr>
          <w:szCs w:val="26"/>
        </w:rPr>
      </w:pPr>
      <w:r w:rsidRPr="00713341">
        <w:rPr>
          <w:szCs w:val="26"/>
        </w:rPr>
        <w:t>1.</w:t>
      </w:r>
      <w:r w:rsidRPr="00713341">
        <w:rPr>
          <w:szCs w:val="26"/>
          <w:lang w:val="en-US"/>
        </w:rPr>
        <w:t> </w:t>
      </w:r>
      <w:r w:rsidRPr="00713341">
        <w:rPr>
          <w:szCs w:val="26"/>
        </w:rPr>
        <w:t>Утвердить ведомственную целевую программу «Обеспечение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центров» согласно приложению к настоящему постановлению.</w:t>
      </w:r>
    </w:p>
    <w:p w:rsidR="00852953" w:rsidRPr="00713341" w:rsidRDefault="0073297C">
      <w:pPr>
        <w:jc w:val="both"/>
        <w:rPr>
          <w:szCs w:val="26"/>
        </w:rPr>
      </w:pPr>
      <w:r w:rsidRPr="00713341">
        <w:rPr>
          <w:szCs w:val="26"/>
        </w:rPr>
        <w:t>2.</w:t>
      </w:r>
      <w:r w:rsidRPr="00713341">
        <w:rPr>
          <w:szCs w:val="26"/>
          <w:lang w:val="en-US"/>
        </w:rPr>
        <w:t> </w:t>
      </w:r>
      <w:r w:rsidRPr="00713341">
        <w:rPr>
          <w:szCs w:val="26"/>
        </w:rPr>
        <w:t xml:space="preserve">Признать утратившим силу постановление Администрации Томской области от 28.02.2019 № 87а «Об утверждении ведомственной целевой программы «Обеспечение внедрения информационно-коммуникационных технологий </w:t>
      </w:r>
      <w:r w:rsidRPr="00713341">
        <w:rPr>
          <w:szCs w:val="26"/>
        </w:rPr>
        <w:br/>
        <w:t>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центров»</w:t>
      </w:r>
      <w:r w:rsidR="00713341" w:rsidRPr="00713341">
        <w:rPr>
          <w:szCs w:val="26"/>
        </w:rPr>
        <w:t xml:space="preserve"> </w:t>
      </w:r>
      <w:r w:rsidRPr="00713341">
        <w:rPr>
          <w:szCs w:val="26"/>
        </w:rPr>
        <w:t>(«Собрание законодательства Томской области», № </w:t>
      </w:r>
      <w:r w:rsidRPr="00713341">
        <w:t>3/1</w:t>
      </w:r>
      <w:r w:rsidR="00713341" w:rsidRPr="00713341">
        <w:t> </w:t>
      </w:r>
      <w:r w:rsidRPr="00713341">
        <w:t>(214), часть 2</w:t>
      </w:r>
      <w:r w:rsidRPr="00713341">
        <w:rPr>
          <w:szCs w:val="26"/>
        </w:rPr>
        <w:t xml:space="preserve"> от 15.03.2019).</w:t>
      </w:r>
    </w:p>
    <w:p w:rsidR="00852953" w:rsidRPr="00713341" w:rsidRDefault="0073297C">
      <w:pPr>
        <w:jc w:val="both"/>
        <w:rPr>
          <w:szCs w:val="26"/>
        </w:rPr>
      </w:pPr>
      <w:r w:rsidRPr="00713341">
        <w:rPr>
          <w:szCs w:val="26"/>
        </w:rPr>
        <w:t>3. Департаменту информационной политики Администрации Томской области обеспечить опубликование настоящего постановления.</w:t>
      </w:r>
    </w:p>
    <w:p w:rsidR="00852953" w:rsidRPr="00713341" w:rsidRDefault="0073297C">
      <w:pPr>
        <w:jc w:val="both"/>
        <w:rPr>
          <w:szCs w:val="26"/>
        </w:rPr>
      </w:pPr>
      <w:r w:rsidRPr="00713341">
        <w:rPr>
          <w:szCs w:val="26"/>
        </w:rPr>
        <w:t>4. </w:t>
      </w:r>
      <w:proofErr w:type="gramStart"/>
      <w:r w:rsidRPr="00713341">
        <w:rPr>
          <w:szCs w:val="26"/>
        </w:rPr>
        <w:t>Контроль за</w:t>
      </w:r>
      <w:proofErr w:type="gramEnd"/>
      <w:r w:rsidRPr="00713341">
        <w:rPr>
          <w:szCs w:val="26"/>
        </w:rPr>
        <w:t xml:space="preserve"> исполнением настоящего постановления возложить </w:t>
      </w:r>
      <w:r w:rsidRPr="00713341">
        <w:rPr>
          <w:szCs w:val="26"/>
        </w:rPr>
        <w:br/>
        <w:t>на заместителя Губернатора Томской области по научно-образовательному комплексу.</w:t>
      </w:r>
    </w:p>
    <w:p w:rsidR="00852953" w:rsidRPr="00713341" w:rsidRDefault="00852953">
      <w:pPr>
        <w:ind w:right="4677" w:firstLine="0"/>
        <w:jc w:val="both"/>
        <w:rPr>
          <w:szCs w:val="26"/>
        </w:rPr>
      </w:pPr>
    </w:p>
    <w:p w:rsidR="00852953" w:rsidRPr="00713341" w:rsidRDefault="00852953">
      <w:pPr>
        <w:ind w:right="4677" w:firstLine="0"/>
        <w:jc w:val="both"/>
        <w:rPr>
          <w:sz w:val="24"/>
          <w:szCs w:val="24"/>
        </w:rPr>
      </w:pPr>
    </w:p>
    <w:p w:rsidR="00852953" w:rsidRPr="00713341" w:rsidRDefault="00852953">
      <w:pPr>
        <w:ind w:right="4677" w:firstLine="0"/>
        <w:jc w:val="both"/>
        <w:rPr>
          <w:sz w:val="24"/>
          <w:szCs w:val="24"/>
        </w:rPr>
      </w:pPr>
    </w:p>
    <w:p w:rsidR="00852953" w:rsidRPr="00713341" w:rsidRDefault="00852953">
      <w:pPr>
        <w:ind w:right="4677" w:firstLine="0"/>
        <w:jc w:val="both"/>
        <w:rPr>
          <w:sz w:val="24"/>
          <w:szCs w:val="24"/>
        </w:rPr>
      </w:pPr>
    </w:p>
    <w:p w:rsidR="00852953" w:rsidRPr="00713341" w:rsidRDefault="0073297C">
      <w:pPr>
        <w:pStyle w:val="32"/>
        <w:spacing w:before="0"/>
        <w:rPr>
          <w:sz w:val="26"/>
          <w:szCs w:val="26"/>
        </w:rPr>
      </w:pPr>
      <w:r w:rsidRPr="00713341">
        <w:rPr>
          <w:sz w:val="26"/>
          <w:szCs w:val="26"/>
        </w:rPr>
        <w:t>Губернатор Томской области</w:t>
      </w:r>
      <w:r w:rsidRPr="00713341">
        <w:rPr>
          <w:sz w:val="26"/>
          <w:szCs w:val="26"/>
        </w:rPr>
        <w:tab/>
        <w:t xml:space="preserve">       </w:t>
      </w:r>
      <w:proofErr w:type="spellStart"/>
      <w:r w:rsidRPr="00713341">
        <w:rPr>
          <w:sz w:val="26"/>
          <w:szCs w:val="26"/>
        </w:rPr>
        <w:t>С.А.Жвачкин</w:t>
      </w:r>
      <w:proofErr w:type="spellEnd"/>
    </w:p>
    <w:p w:rsidR="00852953" w:rsidRDefault="00852953">
      <w:pPr>
        <w:rPr>
          <w:sz w:val="16"/>
          <w:szCs w:val="16"/>
        </w:rPr>
      </w:pPr>
    </w:p>
    <w:p w:rsidR="00852953" w:rsidRDefault="00852953">
      <w:pPr>
        <w:rPr>
          <w:sz w:val="16"/>
          <w:szCs w:val="16"/>
        </w:rPr>
      </w:pPr>
    </w:p>
    <w:p w:rsidR="00852953" w:rsidRDefault="00852953">
      <w:pPr>
        <w:rPr>
          <w:sz w:val="16"/>
          <w:szCs w:val="16"/>
        </w:rPr>
      </w:pPr>
    </w:p>
    <w:p w:rsidR="00852953" w:rsidRDefault="00852953">
      <w:pPr>
        <w:rPr>
          <w:sz w:val="16"/>
          <w:szCs w:val="16"/>
        </w:rPr>
      </w:pPr>
    </w:p>
    <w:p w:rsidR="00852953" w:rsidRDefault="00852953">
      <w:pPr>
        <w:rPr>
          <w:sz w:val="16"/>
          <w:szCs w:val="16"/>
        </w:rPr>
      </w:pPr>
    </w:p>
    <w:p w:rsidR="00852953" w:rsidRDefault="00852953">
      <w:pPr>
        <w:rPr>
          <w:sz w:val="16"/>
          <w:szCs w:val="16"/>
        </w:rPr>
      </w:pPr>
    </w:p>
    <w:p w:rsidR="00852953" w:rsidRDefault="00852953">
      <w:pPr>
        <w:rPr>
          <w:sz w:val="16"/>
          <w:szCs w:val="16"/>
        </w:rPr>
      </w:pPr>
    </w:p>
    <w:p w:rsidR="00852953" w:rsidRDefault="00852953">
      <w:pPr>
        <w:rPr>
          <w:sz w:val="16"/>
          <w:szCs w:val="16"/>
        </w:rPr>
      </w:pPr>
    </w:p>
    <w:p w:rsidR="00852953" w:rsidRDefault="0073297C" w:rsidP="00713341">
      <w:pPr>
        <w:ind w:firstLine="0"/>
        <w:rPr>
          <w:sz w:val="20"/>
        </w:rPr>
      </w:pPr>
      <w:proofErr w:type="spellStart"/>
      <w:r>
        <w:rPr>
          <w:sz w:val="20"/>
        </w:rPr>
        <w:t>А.В.Максименко</w:t>
      </w:r>
      <w:proofErr w:type="spellEnd"/>
    </w:p>
    <w:p w:rsidR="00713341" w:rsidRPr="00713341" w:rsidRDefault="00713341" w:rsidP="00713341">
      <w:pPr>
        <w:ind w:firstLine="0"/>
        <w:rPr>
          <w:sz w:val="20"/>
        </w:rPr>
      </w:pPr>
      <w:r w:rsidRPr="00845A0B">
        <w:rPr>
          <w:sz w:val="20"/>
        </w:rPr>
        <w:t>0303</w:t>
      </w:r>
      <w:proofErr w:type="spellStart"/>
      <w:r>
        <w:rPr>
          <w:sz w:val="20"/>
          <w:lang w:val="en-US"/>
        </w:rPr>
        <w:t>ko</w:t>
      </w:r>
      <w:proofErr w:type="spellEnd"/>
      <w:r w:rsidRPr="00845A0B">
        <w:rPr>
          <w:sz w:val="20"/>
        </w:rPr>
        <w:t>01.</w:t>
      </w:r>
      <w:r>
        <w:rPr>
          <w:sz w:val="20"/>
          <w:lang w:val="en-US"/>
        </w:rPr>
        <w:t>pap</w:t>
      </w:r>
      <w:r w:rsidRPr="00845A0B">
        <w:rPr>
          <w:sz w:val="20"/>
        </w:rPr>
        <w:t>2020</w:t>
      </w:r>
    </w:p>
    <w:p w:rsidR="00852953" w:rsidRDefault="00852953">
      <w:pPr>
        <w:spacing w:before="120"/>
        <w:ind w:firstLine="0"/>
        <w:sectPr w:rsidR="00852953" w:rsidSect="00713341">
          <w:headerReference w:type="even" r:id="rId7"/>
          <w:headerReference w:type="default" r:id="rId8"/>
          <w:footerReference w:type="default" r:id="rId9"/>
          <w:headerReference w:type="first" r:id="rId10"/>
          <w:pgSz w:w="11907" w:h="16840"/>
          <w:pgMar w:top="1418" w:right="851" w:bottom="851" w:left="1701" w:header="720" w:footer="567" w:gutter="0"/>
          <w:cols w:space="720"/>
          <w:titlePg/>
          <w:docGrid w:linePitch="360"/>
        </w:sectPr>
      </w:pPr>
    </w:p>
    <w:p w:rsidR="00852953" w:rsidRDefault="0073297C" w:rsidP="00713341">
      <w:pPr>
        <w:ind w:left="5954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УТВЕРЖДЕНА</w:t>
      </w:r>
    </w:p>
    <w:p w:rsidR="00852953" w:rsidRDefault="0073297C" w:rsidP="00713341">
      <w:pPr>
        <w:ind w:left="5954" w:firstLine="0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 Томской области</w:t>
      </w:r>
    </w:p>
    <w:p w:rsidR="00852953" w:rsidRDefault="0046585E" w:rsidP="00713341">
      <w:pPr>
        <w:ind w:left="5954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3297C">
        <w:rPr>
          <w:sz w:val="24"/>
          <w:szCs w:val="24"/>
        </w:rPr>
        <w:t>от</w:t>
      </w:r>
      <w:r>
        <w:rPr>
          <w:sz w:val="24"/>
          <w:szCs w:val="24"/>
        </w:rPr>
        <w:t xml:space="preserve"> 11.03.2020 № 102а</w:t>
      </w:r>
    </w:p>
    <w:p w:rsidR="00852953" w:rsidRDefault="00852953">
      <w:pPr>
        <w:ind w:firstLine="0"/>
        <w:rPr>
          <w:sz w:val="24"/>
          <w:szCs w:val="24"/>
        </w:rPr>
      </w:pPr>
    </w:p>
    <w:p w:rsidR="00852953" w:rsidRDefault="00852953">
      <w:pPr>
        <w:ind w:firstLine="0"/>
        <w:rPr>
          <w:sz w:val="24"/>
          <w:szCs w:val="24"/>
        </w:rPr>
      </w:pPr>
    </w:p>
    <w:p w:rsidR="00852953" w:rsidRPr="00713341" w:rsidRDefault="0073297C" w:rsidP="00713341">
      <w:pPr>
        <w:widowControl w:val="0"/>
        <w:ind w:firstLine="0"/>
        <w:jc w:val="center"/>
        <w:rPr>
          <w:sz w:val="25"/>
          <w:szCs w:val="25"/>
        </w:rPr>
      </w:pPr>
      <w:r w:rsidRPr="00713341">
        <w:rPr>
          <w:sz w:val="25"/>
          <w:szCs w:val="25"/>
        </w:rPr>
        <w:t>Ведомственная целевая программа</w:t>
      </w:r>
    </w:p>
    <w:p w:rsidR="00852953" w:rsidRPr="00713341" w:rsidRDefault="0073297C" w:rsidP="00713341">
      <w:pPr>
        <w:ind w:firstLine="0"/>
        <w:jc w:val="center"/>
        <w:rPr>
          <w:caps/>
          <w:sz w:val="25"/>
          <w:szCs w:val="25"/>
        </w:rPr>
      </w:pPr>
      <w:r w:rsidRPr="00713341">
        <w:rPr>
          <w:sz w:val="25"/>
          <w:szCs w:val="25"/>
        </w:rPr>
        <w:t xml:space="preserve">«Обеспечение внедрения информационно-коммуникационных технологий </w:t>
      </w:r>
      <w:r w:rsidRPr="00713341">
        <w:rPr>
          <w:sz w:val="25"/>
          <w:szCs w:val="25"/>
        </w:rPr>
        <w:br/>
        <w:t xml:space="preserve">в деятельность исполнительных органов государственной власти </w:t>
      </w:r>
      <w:r w:rsidRPr="00713341">
        <w:rPr>
          <w:sz w:val="25"/>
          <w:szCs w:val="25"/>
        </w:rPr>
        <w:br/>
        <w:t xml:space="preserve">Томской области, предоставление государственных и муниципальных </w:t>
      </w:r>
      <w:r w:rsidRPr="00713341">
        <w:rPr>
          <w:sz w:val="25"/>
          <w:szCs w:val="25"/>
        </w:rPr>
        <w:br/>
        <w:t>услуг на базе многофункциональных центров»</w:t>
      </w:r>
    </w:p>
    <w:p w:rsidR="00852953" w:rsidRPr="00713341" w:rsidRDefault="00852953" w:rsidP="00713341">
      <w:pPr>
        <w:widowControl w:val="0"/>
        <w:ind w:firstLine="0"/>
        <w:jc w:val="center"/>
        <w:outlineLvl w:val="2"/>
        <w:rPr>
          <w:sz w:val="25"/>
          <w:szCs w:val="25"/>
        </w:rPr>
      </w:pPr>
    </w:p>
    <w:p w:rsidR="00852953" w:rsidRPr="00713341" w:rsidRDefault="0073297C" w:rsidP="00713341">
      <w:pPr>
        <w:widowControl w:val="0"/>
        <w:ind w:firstLine="0"/>
        <w:jc w:val="center"/>
        <w:outlineLvl w:val="2"/>
        <w:rPr>
          <w:sz w:val="25"/>
          <w:szCs w:val="25"/>
        </w:rPr>
      </w:pPr>
      <w:r w:rsidRPr="00713341">
        <w:rPr>
          <w:sz w:val="25"/>
          <w:szCs w:val="25"/>
        </w:rPr>
        <w:t>Паспорт ведомственной целевой программы Томской области</w:t>
      </w:r>
    </w:p>
    <w:p w:rsidR="00852953" w:rsidRPr="00713341" w:rsidRDefault="00852953" w:rsidP="00713341">
      <w:pPr>
        <w:widowControl w:val="0"/>
        <w:jc w:val="center"/>
        <w:rPr>
          <w:sz w:val="25"/>
          <w:szCs w:val="25"/>
        </w:rPr>
      </w:pPr>
    </w:p>
    <w:tbl>
      <w:tblPr>
        <w:tblW w:w="10065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678"/>
        <w:gridCol w:w="1224"/>
        <w:gridCol w:w="96"/>
        <w:gridCol w:w="1373"/>
        <w:gridCol w:w="188"/>
        <w:gridCol w:w="1012"/>
        <w:gridCol w:w="360"/>
        <w:gridCol w:w="1134"/>
      </w:tblGrid>
      <w:tr w:rsidR="00852953" w:rsidRPr="00713341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</w:pPr>
            <w:r w:rsidRPr="00713341">
              <w:t>Наименование субъекта бюджетного планирования (далее – СБП)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</w:pPr>
            <w:r w:rsidRPr="00713341">
              <w:t>Департамент развития информационного общества Администрации Томской области</w:t>
            </w:r>
          </w:p>
        </w:tc>
      </w:tr>
      <w:tr w:rsidR="00852953" w:rsidRPr="00713341">
        <w:trPr>
          <w:trHeight w:val="6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Тип ведомственной целевой программы Томской области (далее – ВЦП)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Первый тип </w:t>
            </w:r>
          </w:p>
        </w:tc>
      </w:tr>
      <w:tr w:rsidR="00852953" w:rsidRPr="00713341">
        <w:trPr>
          <w:trHeight w:val="6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Наименование государственной программы Томской области, в состав которой включается ВЦП 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Развитие информационного общества в Томской области</w:t>
            </w:r>
          </w:p>
        </w:tc>
      </w:tr>
      <w:tr w:rsidR="00852953" w:rsidRPr="00713341">
        <w:trPr>
          <w:trHeight w:val="6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Обеспечение поддержки цифровых технологий</w:t>
            </w:r>
            <w:r w:rsidR="00713341" w:rsidRPr="00713341">
              <w:t xml:space="preserve"> </w:t>
            </w:r>
            <w:r w:rsidRPr="00713341">
              <w:br/>
              <w:t xml:space="preserve">в сфере государственного управления, предоставление государственных </w:t>
            </w:r>
            <w:r w:rsidR="00713341">
              <w:br/>
            </w:r>
            <w:r w:rsidRPr="00713341">
              <w:t xml:space="preserve">и муниципальных услуг на базе многофункциональных центров </w:t>
            </w:r>
            <w:r w:rsidR="00713341">
              <w:br/>
            </w:r>
            <w:r w:rsidRPr="00713341">
              <w:t>и информирование населения о политической, социально-экономической ситуации в Томской области</w:t>
            </w:r>
          </w:p>
        </w:tc>
      </w:tr>
      <w:tr w:rsidR="00852953" w:rsidRPr="00713341">
        <w:trPr>
          <w:trHeight w:val="8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Цель ВЦП (задача подпрограммы)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</w:t>
            </w:r>
          </w:p>
        </w:tc>
      </w:tr>
      <w:tr w:rsidR="00852953" w:rsidRPr="00713341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Задача СБП согласно положению о СБП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Содействие повышению качества и доступности предоставления государственных </w:t>
            </w:r>
            <w:r w:rsidRPr="00713341">
              <w:br/>
              <w:t>и муниципальных услуг на территории Томской области, в том числе реализация принципа «одного окна»</w:t>
            </w:r>
          </w:p>
        </w:tc>
      </w:tr>
      <w:tr w:rsidR="00852953" w:rsidRPr="00713341">
        <w:trPr>
          <w:trHeight w:val="6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proofErr w:type="gramStart"/>
            <w:r w:rsidRPr="00713341"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Единица измерения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2020 год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2022 год</w:t>
            </w:r>
          </w:p>
        </w:tc>
      </w:tr>
      <w:tr w:rsidR="00852953" w:rsidRPr="00713341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1. Надежность функционирования информационно-коммуникационных технологий (доступность информационно-коммуникационных технологий)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%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97,1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97,1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97,1</w:t>
            </w:r>
          </w:p>
        </w:tc>
      </w:tr>
      <w:tr w:rsidR="00852953" w:rsidRPr="00713341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widowControl w:val="0"/>
              <w:ind w:firstLine="0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 xml:space="preserve">2. Уровень удовлетворенности граждан качеством предоставления государственных услуг в областном </w:t>
            </w:r>
            <w:r w:rsidRPr="00713341">
              <w:rPr>
                <w:sz w:val="24"/>
                <w:szCs w:val="24"/>
              </w:rPr>
              <w:lastRenderedPageBreak/>
              <w:t xml:space="preserve">государственном казенном учреждении «Томский областной многофункциональный центр </w:t>
            </w:r>
          </w:p>
          <w:p w:rsidR="00852953" w:rsidRPr="00713341" w:rsidRDefault="0073297C" w:rsidP="00713341">
            <w:pPr>
              <w:widowControl w:val="0"/>
              <w:ind w:firstLine="0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 xml:space="preserve">по предоставлению государственных </w:t>
            </w:r>
            <w:r w:rsidR="00713341">
              <w:rPr>
                <w:sz w:val="24"/>
                <w:szCs w:val="24"/>
              </w:rPr>
              <w:br/>
            </w:r>
            <w:r w:rsidRPr="00713341">
              <w:rPr>
                <w:sz w:val="24"/>
                <w:szCs w:val="24"/>
              </w:rPr>
              <w:t xml:space="preserve">и муниципальных услуг» в соответствии </w:t>
            </w:r>
          </w:p>
          <w:p w:rsidR="00852953" w:rsidRPr="00713341" w:rsidRDefault="0073297C" w:rsidP="00713341">
            <w:pPr>
              <w:widowControl w:val="0"/>
              <w:ind w:firstLine="0"/>
              <w:rPr>
                <w:sz w:val="24"/>
                <w:szCs w:val="24"/>
                <w:highlight w:val="yellow"/>
              </w:rPr>
            </w:pPr>
            <w:r w:rsidRPr="00713341">
              <w:rPr>
                <w:sz w:val="24"/>
                <w:szCs w:val="24"/>
              </w:rPr>
              <w:t xml:space="preserve">с оценками, переданными </w:t>
            </w:r>
            <w:r w:rsidR="00713341">
              <w:rPr>
                <w:sz w:val="24"/>
                <w:szCs w:val="24"/>
              </w:rPr>
              <w:br/>
            </w:r>
            <w:r w:rsidRPr="00713341">
              <w:rPr>
                <w:sz w:val="24"/>
                <w:szCs w:val="24"/>
              </w:rPr>
              <w:t>в «Информационно-аналитическую систему мониторинга качества государственных услуг»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  <w:rPr>
                <w:highlight w:val="yellow"/>
              </w:rPr>
            </w:pPr>
            <w:r w:rsidRPr="00713341">
              <w:lastRenderedPageBreak/>
              <w:t>%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 xml:space="preserve">не менее </w:t>
            </w:r>
          </w:p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90</w:t>
            </w:r>
          </w:p>
        </w:tc>
        <w:tc>
          <w:tcPr>
            <w:tcW w:w="1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 xml:space="preserve">не менее </w:t>
            </w:r>
          </w:p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 xml:space="preserve">не менее </w:t>
            </w:r>
          </w:p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90</w:t>
            </w:r>
          </w:p>
        </w:tc>
      </w:tr>
      <w:tr w:rsidR="00852953" w:rsidRPr="00713341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lastRenderedPageBreak/>
              <w:t xml:space="preserve">Срок реализации ВЦП 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ВЦП носит постоянный характер</w:t>
            </w:r>
          </w:p>
        </w:tc>
      </w:tr>
      <w:tr w:rsidR="00852953" w:rsidRPr="00713341">
        <w:trPr>
          <w:trHeight w:val="600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Объем расходов областного бюджета </w:t>
            </w:r>
            <w:r w:rsidRPr="00713341">
              <w:br/>
              <w:t>на реализацию ВЦП</w:t>
            </w:r>
          </w:p>
        </w:tc>
        <w:tc>
          <w:tcPr>
            <w:tcW w:w="38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Коды классификации</w:t>
            </w:r>
            <w:r w:rsidRPr="00713341">
              <w:br/>
              <w:t>расходов бюджетов</w:t>
            </w:r>
          </w:p>
        </w:tc>
        <w:tc>
          <w:tcPr>
            <w:tcW w:w="1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Сумма</w:t>
            </w:r>
            <w:r w:rsidRPr="00713341">
              <w:br/>
              <w:t>(тыс. руб.)</w:t>
            </w:r>
          </w:p>
        </w:tc>
      </w:tr>
      <w:tr w:rsidR="00852953" w:rsidRPr="00713341">
        <w:trPr>
          <w:trHeight w:val="40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 xml:space="preserve">раздел, </w:t>
            </w:r>
            <w:r w:rsidRPr="00713341">
              <w:br/>
              <w:t>подраздел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целевая</w:t>
            </w:r>
            <w:r w:rsidRPr="00713341">
              <w:br/>
              <w:t>статья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вид</w:t>
            </w:r>
            <w:r w:rsidRPr="00713341">
              <w:br/>
              <w:t>расходов</w:t>
            </w:r>
          </w:p>
        </w:tc>
        <w:tc>
          <w:tcPr>
            <w:tcW w:w="1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</w:tr>
      <w:tr w:rsidR="00852953" w:rsidRPr="00713341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713341" w:rsidRDefault="0073297C" w:rsidP="00713341">
            <w:pPr>
              <w:pStyle w:val="ConsPlusCell"/>
            </w:pPr>
            <w:r w:rsidRPr="00713341">
              <w:t>2020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1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13575,4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1</w:t>
            </w:r>
            <w:r w:rsidRPr="00713341">
              <w:t>1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1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200468,9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2</w:t>
            </w:r>
            <w:r w:rsidRPr="00713341">
              <w:t>4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37313,4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8</w:t>
            </w:r>
            <w:r w:rsidRPr="00713341">
              <w:t>5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1120,6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5590,0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2</w:t>
            </w:r>
            <w:r w:rsidRPr="00713341">
              <w:t>4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4213,0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10,0</w:t>
            </w:r>
          </w:p>
        </w:tc>
      </w:tr>
      <w:tr w:rsidR="00852953" w:rsidRPr="00713341">
        <w:trPr>
          <w:trHeight w:val="12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pStyle w:val="ConsPlusCell"/>
              <w:jc w:val="right"/>
            </w:pPr>
            <w:r w:rsidRPr="00713341"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pStyle w:val="ConsPlusCell"/>
              <w:tabs>
                <w:tab w:val="left" w:pos="432"/>
                <w:tab w:val="center" w:pos="537"/>
              </w:tabs>
              <w:jc w:val="center"/>
            </w:pPr>
            <w:r w:rsidRPr="00713341"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1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262291,3</w:t>
            </w:r>
          </w:p>
        </w:tc>
      </w:tr>
      <w:tr w:rsidR="00852953" w:rsidRPr="00713341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2021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1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13575,4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1</w:t>
            </w:r>
            <w:r w:rsidRPr="00713341">
              <w:t>1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1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200468,9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2</w:t>
            </w:r>
            <w:r w:rsidRPr="00713341">
              <w:t>4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36609,8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8</w:t>
            </w:r>
            <w:r w:rsidRPr="00713341">
              <w:t>5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1120,6</w:t>
            </w:r>
          </w:p>
        </w:tc>
      </w:tr>
      <w:tr w:rsidR="00852953" w:rsidRPr="00713341">
        <w:trPr>
          <w:trHeight w:val="192"/>
        </w:trPr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5590,0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2</w:t>
            </w:r>
            <w:r w:rsidRPr="00713341">
              <w:t>4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4567,0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10,0</w:t>
            </w:r>
          </w:p>
        </w:tc>
      </w:tr>
      <w:tr w:rsidR="00852953" w:rsidRPr="00713341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right"/>
            </w:pPr>
            <w:r w:rsidRPr="00713341"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1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261941,7</w:t>
            </w:r>
          </w:p>
        </w:tc>
      </w:tr>
      <w:tr w:rsidR="00852953" w:rsidRPr="00713341"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2022 год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610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1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13575,4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2953" w:rsidRPr="00713341" w:rsidRDefault="00852953" w:rsidP="00713341">
            <w:pPr>
              <w:pStyle w:val="ConsPlusCell"/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1</w:t>
            </w:r>
            <w:r w:rsidRPr="00713341">
              <w:t>1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1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200468,9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2953" w:rsidRPr="00713341" w:rsidRDefault="00852953" w:rsidP="00713341">
            <w:pPr>
              <w:pStyle w:val="ConsPlusCell"/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2</w:t>
            </w:r>
            <w:r w:rsidRPr="00713341">
              <w:t>4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36609,8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52953" w:rsidRPr="00713341" w:rsidRDefault="00852953" w:rsidP="00713341">
            <w:pPr>
              <w:pStyle w:val="ConsPlusCell"/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2016100000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8</w:t>
            </w:r>
            <w:r w:rsidRPr="00713341">
              <w:t>5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1120,6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110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5590,0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  <w:rPr>
                <w:lang w:val="en-US"/>
              </w:rPr>
            </w:pPr>
            <w:r w:rsidRPr="00713341">
              <w:rPr>
                <w:lang w:val="en-US"/>
              </w:rPr>
              <w:t>2</w:t>
            </w:r>
            <w:r w:rsidRPr="00713341">
              <w:t>4</w:t>
            </w:r>
            <w:r w:rsidRPr="00713341">
              <w:rPr>
                <w:lang w:val="en-US"/>
              </w:rPr>
              <w:t>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4963,0</w:t>
            </w:r>
          </w:p>
        </w:tc>
      </w:tr>
      <w:tr w:rsidR="00852953" w:rsidRPr="00713341"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852953" w:rsidP="00713341">
            <w:pPr>
              <w:rPr>
                <w:sz w:val="24"/>
                <w:szCs w:val="24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0113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ind w:left="-23" w:right="-75"/>
              <w:jc w:val="center"/>
            </w:pPr>
            <w:r w:rsidRPr="00713341">
              <w:t>2016100092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850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10,0</w:t>
            </w:r>
          </w:p>
        </w:tc>
      </w:tr>
      <w:tr w:rsidR="00852953" w:rsidRPr="00713341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right"/>
            </w:pPr>
            <w:r w:rsidRPr="00713341">
              <w:t>всего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x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x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x</w:t>
            </w:r>
          </w:p>
        </w:tc>
        <w:tc>
          <w:tcPr>
            <w:tcW w:w="1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953" w:rsidRPr="00713341" w:rsidRDefault="0073297C" w:rsidP="00713341">
            <w:pPr>
              <w:ind w:firstLine="1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262337,7</w:t>
            </w:r>
          </w:p>
        </w:tc>
      </w:tr>
    </w:tbl>
    <w:p w:rsidR="00852953" w:rsidRPr="00713341" w:rsidRDefault="00852953" w:rsidP="00713341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852953" w:rsidRPr="00713341" w:rsidRDefault="0073297C" w:rsidP="00713341">
      <w:pPr>
        <w:widowControl w:val="0"/>
        <w:ind w:firstLine="0"/>
        <w:jc w:val="center"/>
        <w:outlineLvl w:val="2"/>
        <w:rPr>
          <w:sz w:val="25"/>
          <w:szCs w:val="25"/>
        </w:rPr>
      </w:pPr>
      <w:r w:rsidRPr="00713341">
        <w:rPr>
          <w:sz w:val="25"/>
          <w:szCs w:val="25"/>
        </w:rPr>
        <w:t>1. Характеристика цели ВЦП и направления работ по ее достижению</w:t>
      </w:r>
    </w:p>
    <w:p w:rsidR="00852953" w:rsidRPr="00713341" w:rsidRDefault="00852953" w:rsidP="00713341">
      <w:pPr>
        <w:pStyle w:val="ConsPlusCell"/>
        <w:ind w:firstLine="720"/>
        <w:jc w:val="both"/>
        <w:rPr>
          <w:sz w:val="25"/>
          <w:szCs w:val="25"/>
        </w:rPr>
      </w:pPr>
    </w:p>
    <w:p w:rsidR="00852953" w:rsidRPr="00713341" w:rsidRDefault="0073297C" w:rsidP="00713341">
      <w:pPr>
        <w:pStyle w:val="ConsPlusCell"/>
        <w:ind w:firstLine="709"/>
        <w:jc w:val="both"/>
        <w:rPr>
          <w:sz w:val="25"/>
          <w:szCs w:val="25"/>
        </w:rPr>
      </w:pPr>
      <w:r w:rsidRPr="00713341">
        <w:rPr>
          <w:sz w:val="25"/>
          <w:szCs w:val="25"/>
        </w:rPr>
        <w:t xml:space="preserve">Основной целью ВЦП является предоставление государственных </w:t>
      </w:r>
      <w:r w:rsidRPr="00713341">
        <w:rPr>
          <w:sz w:val="25"/>
          <w:szCs w:val="25"/>
        </w:rPr>
        <w:br/>
        <w:t>и муниципальных услуг в многофункциональных центрах предоставления государственных и муниципальных услуг по принципу «одного окна» и обеспечение бесперебойного функционирования элементов электронного правительства Томской области.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proofErr w:type="gramStart"/>
      <w:r w:rsidRPr="00713341">
        <w:rPr>
          <w:sz w:val="25"/>
          <w:szCs w:val="25"/>
        </w:rPr>
        <w:t xml:space="preserve">В целях повышения качества предоставления государственных </w:t>
      </w:r>
      <w:r w:rsidRPr="00713341">
        <w:rPr>
          <w:sz w:val="25"/>
          <w:szCs w:val="25"/>
        </w:rPr>
        <w:br/>
        <w:t xml:space="preserve">и муниципальных услуг в Томской области распоряжением Администрации Томской области от 19.10.2009 № 736-ра «О создании областного государственного учреждения «Томский областной многофункциональный центр по предоставлению </w:t>
      </w:r>
      <w:r w:rsidRPr="00713341">
        <w:rPr>
          <w:sz w:val="25"/>
          <w:szCs w:val="25"/>
        </w:rPr>
        <w:lastRenderedPageBreak/>
        <w:t xml:space="preserve">государственных и муниципальных услуг» было создано областное государственное казенное учреждение «Томский областной многофункциональный центр </w:t>
      </w:r>
      <w:r w:rsidRPr="00713341">
        <w:rPr>
          <w:sz w:val="25"/>
          <w:szCs w:val="25"/>
        </w:rPr>
        <w:br/>
        <w:t xml:space="preserve">по предоставлению государственных и муниципальных услуг» (далее – ОГКУ </w:t>
      </w:r>
      <w:r w:rsidRPr="00713341">
        <w:rPr>
          <w:sz w:val="25"/>
          <w:szCs w:val="25"/>
        </w:rPr>
        <w:br/>
        <w:t xml:space="preserve">«ТО МФЦ»). </w:t>
      </w:r>
      <w:proofErr w:type="gramEnd"/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proofErr w:type="gramStart"/>
      <w:r w:rsidRPr="00713341">
        <w:rPr>
          <w:sz w:val="25"/>
          <w:szCs w:val="25"/>
        </w:rPr>
        <w:t xml:space="preserve">ОГКУ «ТО МФЦ» – учреждение по оказанию государственных </w:t>
      </w:r>
      <w:r w:rsidRPr="00713341">
        <w:rPr>
          <w:sz w:val="25"/>
          <w:szCs w:val="25"/>
        </w:rPr>
        <w:br/>
        <w:t xml:space="preserve">и муниципальных услуг населению по принципу «одного окна», а также </w:t>
      </w:r>
      <w:r w:rsidRPr="00713341">
        <w:rPr>
          <w:sz w:val="25"/>
          <w:szCs w:val="25"/>
        </w:rPr>
        <w:br/>
        <w:t xml:space="preserve">по организации информационного и документационного взаимодействия </w:t>
      </w:r>
      <w:r w:rsidRPr="00713341">
        <w:rPr>
          <w:sz w:val="25"/>
          <w:szCs w:val="25"/>
        </w:rPr>
        <w:br/>
        <w:t>с территориальными органами федеральных органов исполнительной власти, исполнительными органами государственной власти Томской области, органами местного самоуправления муниципальных образований Томской области, а также организациями, участвующими в предоставлении услуг (далее – исполнители).</w:t>
      </w:r>
      <w:proofErr w:type="gramEnd"/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Основными функциями ОГКУ «ТО МФЦ» являются:</w:t>
      </w:r>
    </w:p>
    <w:p w:rsidR="00852953" w:rsidRPr="00713341" w:rsidRDefault="0073297C" w:rsidP="00713341">
      <w:pPr>
        <w:shd w:val="clear" w:color="auto" w:fill="FFFFFF"/>
        <w:tabs>
          <w:tab w:val="left" w:pos="-1985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реализация принципа «одного окна», включающего создание единого места приема у граждан необходимых документов (далее – заявителей), а также оказание услуг по первичной обработке документов, их регистрации и выдаче заявителям результирующих документов;</w:t>
      </w:r>
    </w:p>
    <w:p w:rsidR="00852953" w:rsidRPr="00713341" w:rsidRDefault="0073297C" w:rsidP="00713341">
      <w:pPr>
        <w:shd w:val="clear" w:color="auto" w:fill="FFFFFF"/>
        <w:tabs>
          <w:tab w:val="left" w:pos="-1985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 xml:space="preserve">организация доставки (курьерская деятельность) документов от заявителей </w:t>
      </w:r>
      <w:r w:rsidRPr="00713341">
        <w:rPr>
          <w:sz w:val="25"/>
          <w:szCs w:val="25"/>
        </w:rPr>
        <w:br/>
        <w:t>к исполнителям и от исполнителей к заявителям;</w:t>
      </w:r>
    </w:p>
    <w:p w:rsidR="00852953" w:rsidRPr="00713341" w:rsidRDefault="0073297C" w:rsidP="00713341">
      <w:pPr>
        <w:shd w:val="clear" w:color="auto" w:fill="FFFFFF"/>
        <w:tabs>
          <w:tab w:val="left" w:pos="-1985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оказание заявителям одновременно нескольких взаимосвязанных услуг;</w:t>
      </w:r>
    </w:p>
    <w:p w:rsidR="00852953" w:rsidRPr="00713341" w:rsidRDefault="0073297C" w:rsidP="00713341">
      <w:pPr>
        <w:shd w:val="clear" w:color="auto" w:fill="FFFFFF"/>
        <w:tabs>
          <w:tab w:val="left" w:pos="-1985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организация информирования заявителей по вопросам оказания услуг;</w:t>
      </w:r>
    </w:p>
    <w:p w:rsidR="00852953" w:rsidRPr="00713341" w:rsidRDefault="0073297C" w:rsidP="00713341">
      <w:pPr>
        <w:shd w:val="clear" w:color="auto" w:fill="FFFFFF"/>
        <w:tabs>
          <w:tab w:val="left" w:pos="-1985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обеспечение оказания услуг с учетом стандарта комфортности;</w:t>
      </w:r>
    </w:p>
    <w:p w:rsidR="00852953" w:rsidRPr="00713341" w:rsidRDefault="0073297C" w:rsidP="00713341">
      <w:pPr>
        <w:shd w:val="clear" w:color="auto" w:fill="FFFFFF"/>
        <w:tabs>
          <w:tab w:val="left" w:pos="-1985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организация информационного и документационного взаимодействия заявителей и исполнителей, в том числе с использованием информационно-коммуникационных технологий (далее – ИКТ);</w:t>
      </w:r>
    </w:p>
    <w:p w:rsidR="00852953" w:rsidRPr="00713341" w:rsidRDefault="0073297C" w:rsidP="00713341">
      <w:pPr>
        <w:shd w:val="clear" w:color="auto" w:fill="FFFFFF"/>
        <w:tabs>
          <w:tab w:val="left" w:pos="-1985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обеспечение деятельности информационно-коммуникационных систем ОГКУ «ТО МФЦ» для оказания услуг;</w:t>
      </w:r>
    </w:p>
    <w:p w:rsidR="00852953" w:rsidRPr="00713341" w:rsidRDefault="0073297C" w:rsidP="00713341">
      <w:pPr>
        <w:shd w:val="clear" w:color="auto" w:fill="FFFFFF"/>
        <w:tabs>
          <w:tab w:val="left" w:pos="-1985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 xml:space="preserve">оптимизация получения заявителями услуг, в предоставлении которых участвуют исполнители на основе заключенных соглашений между исполнителями </w:t>
      </w:r>
      <w:r w:rsidRPr="00713341">
        <w:rPr>
          <w:sz w:val="25"/>
          <w:szCs w:val="25"/>
        </w:rPr>
        <w:br/>
        <w:t>и ОГКУ «ТО МФЦ»;</w:t>
      </w:r>
    </w:p>
    <w:p w:rsidR="00852953" w:rsidRPr="00713341" w:rsidRDefault="0073297C" w:rsidP="00713341">
      <w:pPr>
        <w:shd w:val="clear" w:color="auto" w:fill="FFFFFF"/>
        <w:tabs>
          <w:tab w:val="left" w:pos="-1985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консультационная деятельность.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 xml:space="preserve">На базе ОГКУ «ТО МФЦ» предоставляется более 500 видов услуг </w:t>
      </w:r>
      <w:r w:rsidRPr="00713341">
        <w:rPr>
          <w:sz w:val="25"/>
          <w:szCs w:val="25"/>
        </w:rPr>
        <w:br/>
        <w:t>по следующим направлениям:</w:t>
      </w:r>
    </w:p>
    <w:p w:rsidR="00852953" w:rsidRPr="00713341" w:rsidRDefault="0073297C" w:rsidP="00713341">
      <w:pPr>
        <w:shd w:val="clear" w:color="auto" w:fill="FFFFFF"/>
        <w:tabs>
          <w:tab w:val="left" w:pos="-1701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социальная поддержка населения;</w:t>
      </w:r>
    </w:p>
    <w:p w:rsidR="00852953" w:rsidRPr="00713341" w:rsidRDefault="0073297C" w:rsidP="00713341">
      <w:pPr>
        <w:shd w:val="clear" w:color="auto" w:fill="FFFFFF"/>
        <w:tabs>
          <w:tab w:val="left" w:pos="-1701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регистрация прав на недвижимое имущество и сделок с ним;</w:t>
      </w:r>
    </w:p>
    <w:p w:rsidR="00852953" w:rsidRPr="00713341" w:rsidRDefault="0073297C" w:rsidP="00713341">
      <w:pPr>
        <w:shd w:val="clear" w:color="auto" w:fill="FFFFFF"/>
        <w:tabs>
          <w:tab w:val="left" w:pos="-1701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поддержка предпринимательства;</w:t>
      </w:r>
    </w:p>
    <w:p w:rsidR="00852953" w:rsidRPr="00713341" w:rsidRDefault="0073297C" w:rsidP="00713341">
      <w:pPr>
        <w:shd w:val="clear" w:color="auto" w:fill="FFFFFF"/>
        <w:tabs>
          <w:tab w:val="left" w:pos="-1701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определение гражданско-правового статуса гражданина;</w:t>
      </w:r>
    </w:p>
    <w:p w:rsidR="00852953" w:rsidRPr="00713341" w:rsidRDefault="0073297C" w:rsidP="00713341">
      <w:pPr>
        <w:shd w:val="clear" w:color="auto" w:fill="FFFFFF"/>
        <w:tabs>
          <w:tab w:val="left" w:pos="-1701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прочие услуги (составление договоров, землеустройство и т.д.).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 xml:space="preserve">Взаимодействие органов государственной власти, органов местного самоуправления муниципальных образований Томской области, организаций </w:t>
      </w:r>
      <w:r w:rsidRPr="00713341">
        <w:rPr>
          <w:sz w:val="25"/>
          <w:szCs w:val="25"/>
        </w:rPr>
        <w:br/>
        <w:t xml:space="preserve">и ОГКУ «ТО МФЦ» при предоставлении государственных (муниципальных) услуг осуществляется на основе заключенных соглашений. 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В 2011 году были реализованы проекты по созданию:</w:t>
      </w:r>
    </w:p>
    <w:p w:rsidR="00852953" w:rsidRPr="00713341" w:rsidRDefault="0073297C" w:rsidP="00713341">
      <w:pPr>
        <w:shd w:val="clear" w:color="auto" w:fill="FFFFFF"/>
        <w:tabs>
          <w:tab w:val="left" w:pos="1134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регионального центра телефонного обслуживания граждан и организаций Томской области по вопросам предоставления государственных и муниципальных услуг (8-800-350-0850);</w:t>
      </w:r>
    </w:p>
    <w:p w:rsidR="00852953" w:rsidRPr="00713341" w:rsidRDefault="0073297C" w:rsidP="00713341">
      <w:pPr>
        <w:shd w:val="clear" w:color="auto" w:fill="FFFFFF"/>
        <w:tabs>
          <w:tab w:val="left" w:pos="1134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 xml:space="preserve">мобильного офиса ОГКУ «ТО МФЦ» – специального транспортного средства, оборудованного офисной техникой и местами для приема заявителей, </w:t>
      </w:r>
      <w:r w:rsidRPr="00713341">
        <w:rPr>
          <w:sz w:val="25"/>
          <w:szCs w:val="25"/>
        </w:rPr>
        <w:br/>
        <w:t xml:space="preserve">для предоставления государственных и муниципальных услуг «на выезде» </w:t>
      </w:r>
      <w:r w:rsidRPr="00713341">
        <w:rPr>
          <w:sz w:val="25"/>
          <w:szCs w:val="25"/>
        </w:rPr>
        <w:br/>
      </w:r>
      <w:r w:rsidRPr="00713341">
        <w:rPr>
          <w:sz w:val="25"/>
          <w:szCs w:val="25"/>
        </w:rPr>
        <w:lastRenderedPageBreak/>
        <w:t>в удаленных и труднодоступных населенных пунктах муниципальных образований Томской области.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По состоянию на 01.01.2020 на территории Томской области действу</w:t>
      </w:r>
      <w:r w:rsidR="004B4820">
        <w:rPr>
          <w:sz w:val="25"/>
          <w:szCs w:val="25"/>
        </w:rPr>
        <w:t>ю</w:t>
      </w:r>
      <w:r w:rsidRPr="00713341">
        <w:rPr>
          <w:sz w:val="25"/>
          <w:szCs w:val="25"/>
        </w:rPr>
        <w:t xml:space="preserve">т: 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18</w:t>
      </w:r>
      <w:r w:rsidRPr="00713341">
        <w:rPr>
          <w:sz w:val="25"/>
          <w:szCs w:val="25"/>
          <w:lang w:val="en-US"/>
        </w:rPr>
        <w:t> </w:t>
      </w:r>
      <w:r w:rsidRPr="00713341">
        <w:rPr>
          <w:sz w:val="25"/>
          <w:szCs w:val="25"/>
        </w:rPr>
        <w:t xml:space="preserve">подразделений ОГКУ «ТО МФЦ» (Кировский, Ленинский, Советский </w:t>
      </w:r>
      <w:r w:rsidR="00713341">
        <w:rPr>
          <w:sz w:val="25"/>
          <w:szCs w:val="25"/>
        </w:rPr>
        <w:br/>
      </w:r>
      <w:r w:rsidRPr="00713341">
        <w:rPr>
          <w:sz w:val="25"/>
          <w:szCs w:val="25"/>
        </w:rPr>
        <w:t>и</w:t>
      </w:r>
      <w:r w:rsidR="00713341">
        <w:rPr>
          <w:sz w:val="25"/>
          <w:szCs w:val="25"/>
        </w:rPr>
        <w:t xml:space="preserve"> Октябрьский районы г. Томска, г. Кедровый, г. </w:t>
      </w:r>
      <w:r w:rsidRPr="00713341">
        <w:rPr>
          <w:sz w:val="25"/>
          <w:szCs w:val="25"/>
        </w:rPr>
        <w:t xml:space="preserve">Стрежевой, ЗАТО Северск, Александровский, </w:t>
      </w:r>
      <w:proofErr w:type="spellStart"/>
      <w:r w:rsidRPr="00713341">
        <w:rPr>
          <w:sz w:val="25"/>
          <w:szCs w:val="25"/>
        </w:rPr>
        <w:t>Асиновский</w:t>
      </w:r>
      <w:proofErr w:type="spellEnd"/>
      <w:r w:rsidRPr="00713341">
        <w:rPr>
          <w:sz w:val="25"/>
          <w:szCs w:val="25"/>
        </w:rPr>
        <w:t xml:space="preserve">, </w:t>
      </w:r>
      <w:proofErr w:type="spellStart"/>
      <w:r w:rsidRPr="00713341">
        <w:rPr>
          <w:sz w:val="25"/>
          <w:szCs w:val="25"/>
        </w:rPr>
        <w:t>Верхнекетский</w:t>
      </w:r>
      <w:proofErr w:type="spellEnd"/>
      <w:r w:rsidRPr="00713341">
        <w:rPr>
          <w:sz w:val="25"/>
          <w:szCs w:val="25"/>
        </w:rPr>
        <w:t xml:space="preserve">, </w:t>
      </w:r>
      <w:proofErr w:type="spellStart"/>
      <w:r w:rsidRPr="00713341">
        <w:rPr>
          <w:sz w:val="25"/>
          <w:szCs w:val="25"/>
        </w:rPr>
        <w:t>Кожевниковский</w:t>
      </w:r>
      <w:proofErr w:type="spellEnd"/>
      <w:r w:rsidRPr="00713341">
        <w:rPr>
          <w:sz w:val="25"/>
          <w:szCs w:val="25"/>
        </w:rPr>
        <w:t xml:space="preserve">, Первомайский, </w:t>
      </w:r>
      <w:proofErr w:type="spellStart"/>
      <w:r w:rsidRPr="00713341">
        <w:rPr>
          <w:sz w:val="25"/>
          <w:szCs w:val="25"/>
        </w:rPr>
        <w:t>Колпашевский</w:t>
      </w:r>
      <w:proofErr w:type="spellEnd"/>
      <w:r w:rsidRPr="00713341">
        <w:rPr>
          <w:sz w:val="25"/>
          <w:szCs w:val="25"/>
        </w:rPr>
        <w:t xml:space="preserve">, </w:t>
      </w:r>
      <w:proofErr w:type="spellStart"/>
      <w:r w:rsidRPr="00713341">
        <w:rPr>
          <w:sz w:val="25"/>
          <w:szCs w:val="25"/>
        </w:rPr>
        <w:t>Кривошеинский</w:t>
      </w:r>
      <w:proofErr w:type="spellEnd"/>
      <w:r w:rsidRPr="00713341">
        <w:rPr>
          <w:sz w:val="25"/>
          <w:szCs w:val="25"/>
        </w:rPr>
        <w:t xml:space="preserve">, </w:t>
      </w:r>
      <w:proofErr w:type="spellStart"/>
      <w:r w:rsidRPr="00713341">
        <w:rPr>
          <w:sz w:val="25"/>
          <w:szCs w:val="25"/>
        </w:rPr>
        <w:t>Молчановский</w:t>
      </w:r>
      <w:proofErr w:type="spellEnd"/>
      <w:r w:rsidRPr="00713341">
        <w:rPr>
          <w:sz w:val="25"/>
          <w:szCs w:val="25"/>
        </w:rPr>
        <w:t xml:space="preserve">, </w:t>
      </w:r>
      <w:proofErr w:type="spellStart"/>
      <w:r w:rsidRPr="00713341">
        <w:rPr>
          <w:sz w:val="25"/>
          <w:szCs w:val="25"/>
        </w:rPr>
        <w:t>Тегульдетский</w:t>
      </w:r>
      <w:proofErr w:type="spellEnd"/>
      <w:r w:rsidRPr="00713341">
        <w:rPr>
          <w:sz w:val="25"/>
          <w:szCs w:val="25"/>
        </w:rPr>
        <w:t xml:space="preserve">, </w:t>
      </w:r>
      <w:proofErr w:type="spellStart"/>
      <w:r w:rsidRPr="00713341">
        <w:rPr>
          <w:sz w:val="25"/>
          <w:szCs w:val="25"/>
        </w:rPr>
        <w:t>Чаинский</w:t>
      </w:r>
      <w:proofErr w:type="spellEnd"/>
      <w:r w:rsidRPr="00713341">
        <w:rPr>
          <w:sz w:val="25"/>
          <w:szCs w:val="25"/>
        </w:rPr>
        <w:t xml:space="preserve"> </w:t>
      </w:r>
      <w:r w:rsidRPr="00713341">
        <w:rPr>
          <w:sz w:val="25"/>
          <w:szCs w:val="25"/>
        </w:rPr>
        <w:br/>
        <w:t xml:space="preserve">и </w:t>
      </w:r>
      <w:proofErr w:type="spellStart"/>
      <w:r w:rsidRPr="00713341">
        <w:rPr>
          <w:sz w:val="25"/>
          <w:szCs w:val="25"/>
        </w:rPr>
        <w:t>Шегарский</w:t>
      </w:r>
      <w:proofErr w:type="spellEnd"/>
      <w:r w:rsidRPr="00713341">
        <w:rPr>
          <w:sz w:val="25"/>
          <w:szCs w:val="25"/>
        </w:rPr>
        <w:t xml:space="preserve"> районы Томской области);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 xml:space="preserve">38 территориально обособленных структурных подразделений </w:t>
      </w:r>
      <w:proofErr w:type="gramStart"/>
      <w:r w:rsidRPr="00713341">
        <w:rPr>
          <w:sz w:val="25"/>
          <w:szCs w:val="25"/>
        </w:rPr>
        <w:t>в</w:t>
      </w:r>
      <w:proofErr w:type="gramEnd"/>
      <w:r w:rsidRPr="00713341">
        <w:rPr>
          <w:sz w:val="25"/>
          <w:szCs w:val="25"/>
        </w:rPr>
        <w:t xml:space="preserve"> </w:t>
      </w:r>
      <w:proofErr w:type="gramStart"/>
      <w:r w:rsidRPr="00713341">
        <w:rPr>
          <w:sz w:val="25"/>
          <w:szCs w:val="25"/>
        </w:rPr>
        <w:t>Томском</w:t>
      </w:r>
      <w:proofErr w:type="gramEnd"/>
      <w:r w:rsidRPr="00713341">
        <w:rPr>
          <w:sz w:val="25"/>
          <w:szCs w:val="25"/>
        </w:rPr>
        <w:t xml:space="preserve">, </w:t>
      </w:r>
      <w:proofErr w:type="spellStart"/>
      <w:r w:rsidRPr="00713341">
        <w:rPr>
          <w:sz w:val="25"/>
          <w:szCs w:val="25"/>
        </w:rPr>
        <w:t>Колпашевском</w:t>
      </w:r>
      <w:proofErr w:type="spellEnd"/>
      <w:r w:rsidRPr="00713341">
        <w:rPr>
          <w:sz w:val="25"/>
          <w:szCs w:val="25"/>
        </w:rPr>
        <w:t xml:space="preserve">, </w:t>
      </w:r>
      <w:proofErr w:type="spellStart"/>
      <w:r w:rsidRPr="00713341">
        <w:rPr>
          <w:sz w:val="25"/>
          <w:szCs w:val="25"/>
        </w:rPr>
        <w:t>Молчановском</w:t>
      </w:r>
      <w:proofErr w:type="spellEnd"/>
      <w:r w:rsidRPr="00713341">
        <w:rPr>
          <w:sz w:val="25"/>
          <w:szCs w:val="25"/>
        </w:rPr>
        <w:t xml:space="preserve">, </w:t>
      </w:r>
      <w:proofErr w:type="spellStart"/>
      <w:r w:rsidRPr="00713341">
        <w:rPr>
          <w:sz w:val="25"/>
          <w:szCs w:val="25"/>
        </w:rPr>
        <w:t>Кривошеинском</w:t>
      </w:r>
      <w:proofErr w:type="spellEnd"/>
      <w:r w:rsidRPr="00713341">
        <w:rPr>
          <w:sz w:val="25"/>
          <w:szCs w:val="25"/>
        </w:rPr>
        <w:t xml:space="preserve">, </w:t>
      </w:r>
      <w:proofErr w:type="spellStart"/>
      <w:r w:rsidRPr="00713341">
        <w:rPr>
          <w:sz w:val="25"/>
          <w:szCs w:val="25"/>
        </w:rPr>
        <w:t>Кожевниковском</w:t>
      </w:r>
      <w:proofErr w:type="spellEnd"/>
      <w:r w:rsidRPr="00713341">
        <w:rPr>
          <w:sz w:val="25"/>
          <w:szCs w:val="25"/>
        </w:rPr>
        <w:t xml:space="preserve"> и </w:t>
      </w:r>
      <w:proofErr w:type="spellStart"/>
      <w:r w:rsidRPr="00713341">
        <w:rPr>
          <w:sz w:val="25"/>
          <w:szCs w:val="25"/>
        </w:rPr>
        <w:t>Шегарском</w:t>
      </w:r>
      <w:proofErr w:type="spellEnd"/>
      <w:r w:rsidRPr="00713341">
        <w:rPr>
          <w:sz w:val="25"/>
          <w:szCs w:val="25"/>
        </w:rPr>
        <w:t xml:space="preserve"> районах Томской области, ведущих прием граждан по предоставлению государственных и муниципальных услуг;</w:t>
      </w:r>
    </w:p>
    <w:p w:rsidR="00852953" w:rsidRPr="00713341" w:rsidRDefault="00713341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>
        <w:rPr>
          <w:sz w:val="25"/>
          <w:szCs w:val="25"/>
        </w:rPr>
        <w:t xml:space="preserve">13 </w:t>
      </w:r>
      <w:proofErr w:type="gramStart"/>
      <w:r>
        <w:rPr>
          <w:sz w:val="25"/>
          <w:szCs w:val="25"/>
        </w:rPr>
        <w:t>бизнес-окон</w:t>
      </w:r>
      <w:proofErr w:type="gramEnd"/>
      <w:r>
        <w:rPr>
          <w:sz w:val="25"/>
          <w:szCs w:val="25"/>
        </w:rPr>
        <w:t xml:space="preserve"> (3 в г. Северске и 10 в г. </w:t>
      </w:r>
      <w:r w:rsidR="0073297C" w:rsidRPr="00713341">
        <w:rPr>
          <w:sz w:val="25"/>
          <w:szCs w:val="25"/>
        </w:rPr>
        <w:t xml:space="preserve">Томске) в целях реализации мероприятий по развитию предоставления услуг субъектам малого предпринимательства по принципу «одного окна» с участием финансово-кредитных учреждений и иных организаций, оказывающих поддержку субъектам малого </w:t>
      </w:r>
      <w:r w:rsidR="0073297C" w:rsidRPr="00713341">
        <w:rPr>
          <w:sz w:val="25"/>
          <w:szCs w:val="25"/>
        </w:rPr>
        <w:br/>
        <w:t>и среднего предпринимательства, на территории Томской области.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 xml:space="preserve">Создание сети ОГКУ «ТО МФЦ» – реальный шаг, предпринятый Администрацией Томской области, на пути к устранению административных барьеров, повышению качества оказываемых населению государственных </w:t>
      </w:r>
      <w:r w:rsidRPr="00713341">
        <w:rPr>
          <w:sz w:val="25"/>
          <w:szCs w:val="25"/>
        </w:rPr>
        <w:br/>
        <w:t>и муниципальных услуг, сокращению сроков рассмотрения заявлений, обеспечению единого стандарта комфортности предоставления услуг.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proofErr w:type="gramStart"/>
      <w:r w:rsidRPr="00713341">
        <w:rPr>
          <w:sz w:val="25"/>
          <w:szCs w:val="25"/>
        </w:rPr>
        <w:t xml:space="preserve">В то же время это лишь первый шаг в решении конечной цели создания ОГКУ </w:t>
      </w:r>
      <w:r w:rsidRPr="00713341">
        <w:rPr>
          <w:sz w:val="25"/>
          <w:szCs w:val="25"/>
        </w:rPr>
        <w:br/>
        <w:t>«ТО МФЦ»</w:t>
      </w:r>
      <w:r w:rsidR="00713341">
        <w:rPr>
          <w:sz w:val="25"/>
          <w:szCs w:val="25"/>
        </w:rPr>
        <w:t xml:space="preserve"> – </w:t>
      </w:r>
      <w:r w:rsidRPr="00713341">
        <w:rPr>
          <w:sz w:val="25"/>
          <w:szCs w:val="25"/>
        </w:rPr>
        <w:t>обеспечение населению в Томской области возможности оперативного получения всего комплекса государственных и муниципальных услуг по принципу «одного окна» без необходимости личного посещения исполнительных органов государственной власти Томской области, органов местного самоуправления муниципальных образований Томской области и взаимодействия с государственными гражданскими служащими Томской области и</w:t>
      </w:r>
      <w:proofErr w:type="gramEnd"/>
      <w:r w:rsidRPr="00713341">
        <w:rPr>
          <w:sz w:val="25"/>
          <w:szCs w:val="25"/>
        </w:rPr>
        <w:t xml:space="preserve"> муниципальными служащими </w:t>
      </w:r>
      <w:r w:rsidRPr="00713341">
        <w:rPr>
          <w:sz w:val="25"/>
          <w:szCs w:val="25"/>
        </w:rPr>
        <w:br/>
        <w:t xml:space="preserve">в Томской области, а также обеспечение технической возможности предоставления государственных и муниципальных услуг в </w:t>
      </w:r>
      <w:proofErr w:type="spellStart"/>
      <w:r w:rsidRPr="00713341">
        <w:rPr>
          <w:sz w:val="25"/>
          <w:szCs w:val="25"/>
        </w:rPr>
        <w:t>проактивном</w:t>
      </w:r>
      <w:proofErr w:type="spellEnd"/>
      <w:r w:rsidRPr="00713341">
        <w:rPr>
          <w:sz w:val="25"/>
          <w:szCs w:val="25"/>
        </w:rPr>
        <w:t xml:space="preserve"> режиме, по жизненным ситуациям и по экстерриториальному принципу. 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Практика показывает, что возникающие проблемы при реализации административной реформы наиболее эффективно решаются программными методами, поскольку комплексный подход позволяет обеспечить наиболее рациональную концентрацию финансовых, материальных, трудовых и прочих ресурсов.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 xml:space="preserve">Необходимым условием качества предоставления государственных </w:t>
      </w:r>
      <w:r w:rsidRPr="00713341">
        <w:rPr>
          <w:sz w:val="25"/>
          <w:szCs w:val="25"/>
        </w:rPr>
        <w:br/>
        <w:t xml:space="preserve">и муниципальных услуг, исполнения государственных (муниципальных) функций является надежное функционирование элементов электронного правительства, </w:t>
      </w:r>
      <w:r w:rsidRPr="00713341">
        <w:rPr>
          <w:sz w:val="25"/>
          <w:szCs w:val="25"/>
        </w:rPr>
        <w:br/>
        <w:t xml:space="preserve">к которым относятся инфраструктурные технологии электронного правительства </w:t>
      </w:r>
      <w:r w:rsidRPr="00713341">
        <w:rPr>
          <w:sz w:val="25"/>
          <w:szCs w:val="25"/>
        </w:rPr>
        <w:br/>
        <w:t>и специализированные ведомственные ИКТ, поддерживающие отдельные административные действия и/или административные процедуры процессов предоставления государственных и муниципальных услуг, исполнения государственных (муниципальных) функций.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t>Элементы электронного правительства являются функциональными аналогами различных служб государственного администрирования при традиционном «бумажном» способе поддержки исполнения государственных (муниципальных) функций и предоставления государственных и муниципальных услуг.</w:t>
      </w:r>
    </w:p>
    <w:p w:rsidR="00852953" w:rsidRPr="00713341" w:rsidRDefault="0073297C" w:rsidP="00713341">
      <w:pPr>
        <w:shd w:val="clear" w:color="auto" w:fill="FFFFFF"/>
        <w:tabs>
          <w:tab w:val="left" w:pos="1147"/>
        </w:tabs>
        <w:jc w:val="both"/>
        <w:rPr>
          <w:sz w:val="25"/>
          <w:szCs w:val="25"/>
        </w:rPr>
      </w:pPr>
      <w:r w:rsidRPr="00713341">
        <w:rPr>
          <w:sz w:val="25"/>
          <w:szCs w:val="25"/>
        </w:rPr>
        <w:lastRenderedPageBreak/>
        <w:t xml:space="preserve">Таким образом, электронные способы предоставления государственных </w:t>
      </w:r>
      <w:r w:rsidRPr="00713341">
        <w:rPr>
          <w:sz w:val="25"/>
          <w:szCs w:val="25"/>
        </w:rPr>
        <w:br/>
        <w:t xml:space="preserve">и муниципальных услуг, исполнения государственных (муниципальных) функций являются законодательно определенным и регламентированным способом деятельности государственных (муниципальных) органов в технологически новой электронной форме. В связи с этим требования обеспечения надежности, безопасности, непрерывности функционирования ИКТ являются одними из ключевых требований исполнения соответствующих государственных (муниципальных) полномочий. </w:t>
      </w:r>
    </w:p>
    <w:p w:rsidR="00852953" w:rsidRPr="00713341" w:rsidRDefault="0073297C" w:rsidP="00713341">
      <w:pPr>
        <w:jc w:val="both"/>
        <w:rPr>
          <w:sz w:val="25"/>
          <w:szCs w:val="25"/>
        </w:rPr>
      </w:pPr>
      <w:r w:rsidRPr="00713341">
        <w:rPr>
          <w:sz w:val="25"/>
          <w:szCs w:val="25"/>
        </w:rPr>
        <w:t xml:space="preserve">Важным условием создания эффективной системы предоставления государственных и муниципальных услуг в электронной форме является бесперебойность и непрерывность функционирования взаимосвязанных и глубоко интегрированных информационных систем электронного правительства. </w:t>
      </w:r>
    </w:p>
    <w:p w:rsidR="00852953" w:rsidRPr="00713341" w:rsidRDefault="0073297C" w:rsidP="00713341">
      <w:pPr>
        <w:jc w:val="both"/>
        <w:rPr>
          <w:sz w:val="25"/>
          <w:szCs w:val="25"/>
        </w:rPr>
      </w:pPr>
      <w:r w:rsidRPr="00713341">
        <w:rPr>
          <w:sz w:val="25"/>
          <w:szCs w:val="25"/>
        </w:rPr>
        <w:t>Координатором и ответственным за формирование инфраструктуры электронного правительства является Департамент развития информационного общества Администрации Томской области.</w:t>
      </w:r>
    </w:p>
    <w:p w:rsidR="00852953" w:rsidRPr="00713341" w:rsidRDefault="0073297C" w:rsidP="00713341">
      <w:pPr>
        <w:jc w:val="both"/>
        <w:rPr>
          <w:sz w:val="25"/>
          <w:szCs w:val="25"/>
        </w:rPr>
      </w:pPr>
      <w:proofErr w:type="gramStart"/>
      <w:r w:rsidRPr="00713341">
        <w:rPr>
          <w:sz w:val="25"/>
          <w:szCs w:val="25"/>
        </w:rPr>
        <w:t>Областное государственное бюджетное учреждение «Областной центр автоматизированных информационных ресурсов Томской области» (далее</w:t>
      </w:r>
      <w:r w:rsidRPr="00713341">
        <w:rPr>
          <w:sz w:val="25"/>
          <w:szCs w:val="25"/>
          <w:lang w:val="en-US"/>
        </w:rPr>
        <w:t> </w:t>
      </w:r>
      <w:r w:rsidRPr="00713341">
        <w:rPr>
          <w:sz w:val="25"/>
          <w:szCs w:val="25"/>
        </w:rPr>
        <w:t>–</w:t>
      </w:r>
      <w:r w:rsidRPr="00713341">
        <w:rPr>
          <w:sz w:val="25"/>
          <w:szCs w:val="25"/>
          <w:lang w:val="en-US"/>
        </w:rPr>
        <w:t> </w:t>
      </w:r>
      <w:r w:rsidRPr="00713341">
        <w:rPr>
          <w:sz w:val="25"/>
          <w:szCs w:val="25"/>
        </w:rPr>
        <w:t xml:space="preserve">ОГБУ «ОЦАИР») в соответствии с распоряжением Администрации Томской области </w:t>
      </w:r>
      <w:r w:rsidRPr="00713341">
        <w:rPr>
          <w:sz w:val="25"/>
          <w:szCs w:val="25"/>
        </w:rPr>
        <w:br/>
        <w:t xml:space="preserve">от 26.08.2013 № 657-ра «О региональной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</w:t>
      </w:r>
      <w:r w:rsidR="00713341">
        <w:rPr>
          <w:sz w:val="25"/>
          <w:szCs w:val="25"/>
        </w:rPr>
        <w:br/>
      </w:r>
      <w:r w:rsidRPr="00713341">
        <w:rPr>
          <w:sz w:val="25"/>
          <w:szCs w:val="25"/>
        </w:rPr>
        <w:t>и исполнения государственных и муниципальных функций в электронной форме» определено ответственным за эксплуатацию региональной инфраструктуры взаимодействия (оператором эксплуатации региональной инфраструктуры электронного</w:t>
      </w:r>
      <w:proofErr w:type="gramEnd"/>
      <w:r w:rsidRPr="00713341">
        <w:rPr>
          <w:sz w:val="25"/>
          <w:szCs w:val="25"/>
        </w:rPr>
        <w:t xml:space="preserve"> правительства).</w:t>
      </w:r>
    </w:p>
    <w:p w:rsidR="00852953" w:rsidRPr="00713341" w:rsidRDefault="00852953" w:rsidP="00713341">
      <w:pPr>
        <w:widowControl w:val="0"/>
        <w:ind w:firstLine="0"/>
        <w:jc w:val="center"/>
        <w:outlineLvl w:val="2"/>
        <w:rPr>
          <w:sz w:val="25"/>
          <w:szCs w:val="25"/>
        </w:rPr>
      </w:pPr>
    </w:p>
    <w:p w:rsidR="00852953" w:rsidRPr="00713341" w:rsidRDefault="0073297C" w:rsidP="00713341">
      <w:pPr>
        <w:widowControl w:val="0"/>
        <w:ind w:firstLine="0"/>
        <w:jc w:val="center"/>
        <w:outlineLvl w:val="2"/>
        <w:rPr>
          <w:sz w:val="25"/>
          <w:szCs w:val="25"/>
        </w:rPr>
      </w:pPr>
      <w:r w:rsidRPr="00713341">
        <w:rPr>
          <w:sz w:val="25"/>
          <w:szCs w:val="25"/>
        </w:rPr>
        <w:t xml:space="preserve">2. Описание методик расчета показателей непосредственного </w:t>
      </w:r>
      <w:r w:rsidRPr="00713341">
        <w:rPr>
          <w:sz w:val="25"/>
          <w:szCs w:val="25"/>
        </w:rPr>
        <w:br/>
        <w:t>результата (мероприятий ВЦП)</w:t>
      </w:r>
    </w:p>
    <w:p w:rsidR="00852953" w:rsidRPr="00713341" w:rsidRDefault="00852953" w:rsidP="00713341">
      <w:pPr>
        <w:widowControl w:val="0"/>
        <w:jc w:val="center"/>
        <w:rPr>
          <w:sz w:val="25"/>
          <w:szCs w:val="25"/>
        </w:rPr>
      </w:pPr>
    </w:p>
    <w:tbl>
      <w:tblPr>
        <w:tblW w:w="9916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8"/>
        <w:gridCol w:w="1275"/>
        <w:gridCol w:w="1701"/>
        <w:gridCol w:w="1276"/>
        <w:gridCol w:w="1836"/>
      </w:tblGrid>
      <w:tr w:rsidR="00852953" w:rsidRPr="00713341" w:rsidTr="00713341">
        <w:trPr>
          <w:trHeight w:val="6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</w:pPr>
            <w:r w:rsidRPr="00713341">
              <w:t>Единица измерения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</w:pPr>
            <w:r w:rsidRPr="00713341">
              <w:t xml:space="preserve">Положительная динамика </w:t>
            </w:r>
            <w:r w:rsidRPr="00713341">
              <w:br/>
              <w:t>(рост/ снижение/ стабильность)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ind w:left="-70" w:right="-75"/>
              <w:jc w:val="center"/>
            </w:pPr>
            <w:r w:rsidRPr="00713341">
              <w:t>Методика расчета показателя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 xml:space="preserve">Исходная информация </w:t>
            </w:r>
            <w:r w:rsidRPr="00713341">
              <w:br/>
              <w:t>для расчета показателя</w:t>
            </w:r>
          </w:p>
        </w:tc>
      </w:tr>
      <w:tr w:rsidR="00852953" w:rsidRPr="00713341" w:rsidTr="00713341">
        <w:trPr>
          <w:trHeight w:val="5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 xml:space="preserve">Количество обращений </w:t>
            </w:r>
            <w:r w:rsidRPr="00713341">
              <w:rPr>
                <w:sz w:val="24"/>
                <w:szCs w:val="24"/>
              </w:rPr>
              <w:br/>
              <w:t xml:space="preserve">о предоставлении государственных </w:t>
            </w:r>
            <w:r w:rsidRPr="00713341">
              <w:rPr>
                <w:sz w:val="24"/>
                <w:szCs w:val="24"/>
              </w:rPr>
              <w:br/>
              <w:t>и муниципальных услуг в ОГКУ «ТО МФЦ»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Рост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Подсчет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right="-82" w:firstLine="0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852953" w:rsidRPr="00713341" w:rsidTr="00713341">
        <w:trPr>
          <w:trHeight w:val="58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Количество государственных услуг (работ), выполненных в полном объеме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Подсчет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right="-82" w:firstLine="0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Ведомственная статистика</w:t>
            </w:r>
          </w:p>
        </w:tc>
      </w:tr>
      <w:tr w:rsidR="00852953" w:rsidRPr="00713341" w:rsidTr="00713341">
        <w:trPr>
          <w:trHeight w:val="5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jc w:val="center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Стабильность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firstLine="0"/>
              <w:jc w:val="center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Подсчет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ind w:right="-82" w:firstLine="0"/>
              <w:outlineLvl w:val="2"/>
              <w:rPr>
                <w:sz w:val="24"/>
                <w:szCs w:val="24"/>
              </w:rPr>
            </w:pPr>
            <w:r w:rsidRPr="00713341">
              <w:rPr>
                <w:sz w:val="24"/>
                <w:szCs w:val="24"/>
              </w:rPr>
              <w:t>Ведомственная статистика</w:t>
            </w:r>
          </w:p>
        </w:tc>
      </w:tr>
    </w:tbl>
    <w:p w:rsidR="00852953" w:rsidRPr="00713341" w:rsidRDefault="00852953" w:rsidP="00713341">
      <w:pPr>
        <w:widowControl w:val="0"/>
        <w:jc w:val="center"/>
        <w:outlineLvl w:val="2"/>
        <w:rPr>
          <w:sz w:val="25"/>
          <w:szCs w:val="25"/>
        </w:rPr>
      </w:pPr>
    </w:p>
    <w:p w:rsidR="00852953" w:rsidRPr="00713341" w:rsidRDefault="0073297C" w:rsidP="00713341">
      <w:pPr>
        <w:widowControl w:val="0"/>
        <w:ind w:firstLine="0"/>
        <w:jc w:val="center"/>
        <w:outlineLvl w:val="2"/>
        <w:rPr>
          <w:sz w:val="25"/>
          <w:szCs w:val="25"/>
        </w:rPr>
      </w:pPr>
      <w:r w:rsidRPr="00713341">
        <w:rPr>
          <w:sz w:val="25"/>
          <w:szCs w:val="25"/>
        </w:rPr>
        <w:t>3. Порядок управления ВЦП</w:t>
      </w:r>
    </w:p>
    <w:p w:rsidR="00852953" w:rsidRPr="00713341" w:rsidRDefault="00852953" w:rsidP="00713341">
      <w:pPr>
        <w:widowControl w:val="0"/>
        <w:jc w:val="center"/>
        <w:outlineLvl w:val="2"/>
        <w:rPr>
          <w:sz w:val="25"/>
          <w:szCs w:val="25"/>
        </w:rPr>
      </w:pPr>
    </w:p>
    <w:tbl>
      <w:tblPr>
        <w:tblW w:w="9924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112"/>
        <w:gridCol w:w="5812"/>
      </w:tblGrid>
      <w:tr w:rsidR="00852953" w:rsidRPr="00713341" w:rsidTr="00713341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proofErr w:type="gramStart"/>
            <w:r w:rsidRPr="00713341">
              <w:t>Ответственный</w:t>
            </w:r>
            <w:proofErr w:type="gramEnd"/>
            <w:r w:rsidRPr="00713341">
              <w:t xml:space="preserve"> за реализацию ВЦП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Максименко Андрей Владимирович – начальник </w:t>
            </w:r>
            <w:proofErr w:type="gramStart"/>
            <w:r w:rsidRPr="00713341">
              <w:t xml:space="preserve">Департамента развития информационного общества </w:t>
            </w:r>
            <w:r w:rsidRPr="00713341">
              <w:lastRenderedPageBreak/>
              <w:t>Администрации Томской области</w:t>
            </w:r>
            <w:proofErr w:type="gramEnd"/>
          </w:p>
        </w:tc>
      </w:tr>
      <w:tr w:rsidR="00852953" w:rsidRPr="00713341" w:rsidTr="00713341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lastRenderedPageBreak/>
              <w:t xml:space="preserve">Порядок организации работы </w:t>
            </w:r>
            <w:r w:rsidRPr="00713341">
              <w:br/>
              <w:t>по реализации ВЦП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Работа по управлению ВЦП организуется в рамках </w:t>
            </w:r>
            <w:proofErr w:type="gramStart"/>
            <w:r w:rsidRPr="00713341">
              <w:t>деятельности Департамента развития информационного общества Администрации Томской области</w:t>
            </w:r>
            <w:proofErr w:type="gramEnd"/>
          </w:p>
        </w:tc>
      </w:tr>
      <w:tr w:rsidR="00852953" w:rsidRPr="00713341" w:rsidTr="00713341"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proofErr w:type="gramStart"/>
            <w:r w:rsidRPr="00713341">
              <w:t xml:space="preserve">Ответственный за ежеквартальный </w:t>
            </w:r>
            <w:r w:rsidRPr="00713341">
              <w:br/>
              <w:t xml:space="preserve">и ежегодный мониторинг ВЦП </w:t>
            </w:r>
            <w:proofErr w:type="gramEnd"/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Максименко Андрей Владимирович – начальник </w:t>
            </w:r>
            <w:proofErr w:type="gramStart"/>
            <w:r w:rsidRPr="00713341">
              <w:t>Департамента развития информационного общества Администрации Томской области</w:t>
            </w:r>
            <w:proofErr w:type="gramEnd"/>
          </w:p>
        </w:tc>
      </w:tr>
    </w:tbl>
    <w:p w:rsidR="00852953" w:rsidRPr="00713341" w:rsidRDefault="00852953" w:rsidP="00713341">
      <w:pPr>
        <w:widowControl w:val="0"/>
        <w:jc w:val="center"/>
        <w:rPr>
          <w:sz w:val="25"/>
          <w:szCs w:val="25"/>
        </w:rPr>
      </w:pPr>
    </w:p>
    <w:p w:rsidR="00852953" w:rsidRPr="00713341" w:rsidRDefault="0073297C" w:rsidP="00713341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713341">
        <w:rPr>
          <w:rFonts w:ascii="Times New Roman" w:hAnsi="Times New Roman" w:cs="Times New Roman"/>
          <w:sz w:val="25"/>
          <w:szCs w:val="25"/>
        </w:rPr>
        <w:t>4. Оценка рисков реализации ВЦП</w:t>
      </w:r>
    </w:p>
    <w:p w:rsidR="00852953" w:rsidRPr="00713341" w:rsidRDefault="00852953" w:rsidP="00713341">
      <w:pPr>
        <w:pStyle w:val="ConsPlusNormal"/>
        <w:ind w:firstLine="708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9924" w:type="dxa"/>
        <w:tblInd w:w="-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246"/>
        <w:gridCol w:w="4678"/>
      </w:tblGrid>
      <w:tr w:rsidR="00852953" w:rsidRPr="00713341" w:rsidTr="00713341">
        <w:trPr>
          <w:trHeight w:val="40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>Описание рисков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713341" w:rsidRDefault="0073297C" w:rsidP="00713341">
            <w:pPr>
              <w:pStyle w:val="ConsPlusCell"/>
              <w:jc w:val="center"/>
            </w:pPr>
            <w:r w:rsidRPr="00713341">
              <w:t xml:space="preserve">Оценка возможного влияния рисков </w:t>
            </w:r>
            <w:r w:rsidRPr="00713341">
              <w:br/>
              <w:t>на реализацию ВЦП</w:t>
            </w:r>
          </w:p>
        </w:tc>
      </w:tr>
      <w:tr w:rsidR="00852953" w:rsidRPr="00713341" w:rsidTr="00713341">
        <w:trPr>
          <w:trHeight w:val="40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Юридические риски. Изменение нормативно-правовой базы федерального уровня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Осложнение реализации достигнутых договоренностей и заключенных соглашений вследствие изменения законодательства</w:t>
            </w:r>
          </w:p>
        </w:tc>
      </w:tr>
      <w:tr w:rsidR="00852953" w:rsidRPr="00713341" w:rsidTr="00713341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Организационные риски. Недостаточная поддержка проекта со стороны руководства заказчика. Недооценка сложности проекта. Недооценка взаимозависимости результатов работы рабочих групп по различным направлениям внутри проекта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Изменение прогнозного количества внедряемых и поддерживаемых ИКТ </w:t>
            </w:r>
            <w:r w:rsidRPr="00713341">
              <w:br/>
              <w:t>и, соответственно, финансовых и трудовых ресурсов для качественного выполнения функций по обслуживанию И</w:t>
            </w:r>
            <w:proofErr w:type="gramStart"/>
            <w:r w:rsidRPr="00713341">
              <w:t>КТ всл</w:t>
            </w:r>
            <w:proofErr w:type="gramEnd"/>
            <w:r w:rsidRPr="00713341">
              <w:t xml:space="preserve">едствие высокой динамики развития </w:t>
            </w:r>
            <w:r w:rsidR="00845A0B">
              <w:br/>
            </w:r>
            <w:r w:rsidRPr="00713341">
              <w:t xml:space="preserve">и изменений ИКТ электронного правительства и масштабов </w:t>
            </w:r>
            <w:r w:rsidR="00713341">
              <w:br/>
            </w:r>
            <w:r w:rsidRPr="00713341">
              <w:t>их использования</w:t>
            </w:r>
          </w:p>
        </w:tc>
      </w:tr>
      <w:tr w:rsidR="00852953" w:rsidRPr="00713341" w:rsidTr="00713341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Кадровые риски. </w:t>
            </w:r>
          </w:p>
          <w:p w:rsidR="00852953" w:rsidRPr="00713341" w:rsidRDefault="0073297C" w:rsidP="00713341">
            <w:pPr>
              <w:pStyle w:val="ConsPlusCell"/>
            </w:pPr>
            <w:r w:rsidRPr="00713341">
              <w:t xml:space="preserve">В настоящее время на рынке труда наблюдается дефицит кадровых ресурсов, способных к работе в условиях повышенных требований стандарта предоставления государственных </w:t>
            </w:r>
            <w:r w:rsidRPr="00713341">
              <w:br/>
              <w:t>и муниципальных услуг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Изменение прогнозного количества обращений о предоставлении государственных и муниципальных услуг </w:t>
            </w:r>
            <w:r w:rsidRPr="00713341">
              <w:br/>
              <w:t>на базе ОГКУ «ТО МФЦ»</w:t>
            </w:r>
          </w:p>
        </w:tc>
      </w:tr>
      <w:tr w:rsidR="00852953" w:rsidRPr="00713341" w:rsidTr="00713341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Информационные риски.</w:t>
            </w:r>
          </w:p>
          <w:p w:rsidR="00852953" w:rsidRPr="00713341" w:rsidRDefault="0073297C" w:rsidP="00713341">
            <w:pPr>
              <w:pStyle w:val="ConsPlusCell"/>
            </w:pPr>
            <w:r w:rsidRPr="00713341">
              <w:t>В сознании получателей услуг прочно укоренились привычные стереотипы получения государственных и муниципальных услуг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Негативная реакция заявителей услуг </w:t>
            </w:r>
            <w:r w:rsidRPr="00713341">
              <w:br/>
              <w:t>на введение нового механизма оказания услуг вследствие недостаточного уровня информирования заявителя</w:t>
            </w:r>
          </w:p>
        </w:tc>
      </w:tr>
      <w:tr w:rsidR="00852953" w:rsidRPr="00713341" w:rsidTr="00713341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>Возможные косвенные последствия реализации ВЦП, носящие отрицательный характер.</w:t>
            </w:r>
          </w:p>
          <w:p w:rsidR="00852953" w:rsidRPr="00713341" w:rsidRDefault="0073297C" w:rsidP="00713341">
            <w:pPr>
              <w:pStyle w:val="ConsPlusCell"/>
            </w:pPr>
            <w:r w:rsidRPr="00713341">
              <w:t xml:space="preserve">Неисполнение функций по обеспечению устойчивого и бесперебойного функционирования технологий электронного правительства, организации предоставления государственных и муниципальных услуг </w:t>
            </w:r>
            <w:r w:rsidRPr="00713341">
              <w:br/>
              <w:t>по принципу «одного окна»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713341" w:rsidRDefault="0073297C" w:rsidP="00713341">
            <w:pPr>
              <w:pStyle w:val="ConsPlusCell"/>
            </w:pPr>
            <w:r w:rsidRPr="00713341">
              <w:t xml:space="preserve">Невозможность исполнения государственных функций </w:t>
            </w:r>
            <w:r w:rsidR="00845A0B">
              <w:br/>
            </w:r>
            <w:r w:rsidRPr="00713341">
              <w:t xml:space="preserve">и предоставления государственных услуг </w:t>
            </w:r>
            <w:r w:rsidR="00713341">
              <w:br/>
            </w:r>
            <w:r w:rsidRPr="00713341">
              <w:t xml:space="preserve">в электронной форме и на базе ОГКУ </w:t>
            </w:r>
            <w:r w:rsidR="00713341">
              <w:br/>
            </w:r>
            <w:r w:rsidRPr="00713341">
              <w:t>«ТО МФЦ» в соответствии с требованиями действующего законодательства</w:t>
            </w:r>
          </w:p>
        </w:tc>
      </w:tr>
    </w:tbl>
    <w:p w:rsidR="00852953" w:rsidRPr="00713341" w:rsidRDefault="00852953" w:rsidP="00713341">
      <w:pPr>
        <w:spacing w:before="120"/>
        <w:ind w:firstLine="0"/>
      </w:pPr>
    </w:p>
    <w:p w:rsidR="00852953" w:rsidRDefault="00852953">
      <w:pPr>
        <w:spacing w:before="120"/>
        <w:ind w:firstLine="0"/>
      </w:pPr>
    </w:p>
    <w:p w:rsidR="00852953" w:rsidRDefault="00852953">
      <w:pPr>
        <w:spacing w:before="120"/>
        <w:ind w:firstLine="0"/>
        <w:sectPr w:rsidR="00852953">
          <w:headerReference w:type="first" r:id="rId11"/>
          <w:pgSz w:w="11907" w:h="16840"/>
          <w:pgMar w:top="1418" w:right="851" w:bottom="1134" w:left="1701" w:header="720" w:footer="567" w:gutter="0"/>
          <w:pgNumType w:start="1"/>
          <w:cols w:space="720"/>
          <w:titlePg/>
          <w:docGrid w:linePitch="360"/>
        </w:sectPr>
      </w:pPr>
    </w:p>
    <w:p w:rsidR="00852953" w:rsidRDefault="0073297C">
      <w:pPr>
        <w:widowControl w:val="0"/>
        <w:ind w:firstLine="0"/>
        <w:jc w:val="center"/>
        <w:outlineLvl w:val="2"/>
        <w:rPr>
          <w:sz w:val="25"/>
          <w:szCs w:val="25"/>
        </w:rPr>
      </w:pPr>
      <w:r>
        <w:rPr>
          <w:sz w:val="25"/>
          <w:szCs w:val="25"/>
        </w:rPr>
        <w:lastRenderedPageBreak/>
        <w:t>5. Мероприятия ВЦП</w:t>
      </w:r>
    </w:p>
    <w:p w:rsidR="00852953" w:rsidRDefault="00852953">
      <w:pPr>
        <w:widowControl w:val="0"/>
        <w:jc w:val="center"/>
        <w:outlineLvl w:val="2"/>
        <w:rPr>
          <w:sz w:val="16"/>
          <w:szCs w:val="16"/>
        </w:rPr>
      </w:pPr>
    </w:p>
    <w:tbl>
      <w:tblPr>
        <w:tblW w:w="15876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58"/>
        <w:gridCol w:w="1807"/>
        <w:gridCol w:w="1521"/>
        <w:gridCol w:w="869"/>
        <w:gridCol w:w="895"/>
        <w:gridCol w:w="1212"/>
        <w:gridCol w:w="1154"/>
        <w:gridCol w:w="958"/>
        <w:gridCol w:w="908"/>
        <w:gridCol w:w="919"/>
        <w:gridCol w:w="2015"/>
        <w:gridCol w:w="723"/>
        <w:gridCol w:w="836"/>
        <w:gridCol w:w="851"/>
        <w:gridCol w:w="850"/>
      </w:tblGrid>
      <w:tr w:rsidR="00852953" w:rsidRPr="00713341" w:rsidTr="00690A18">
        <w:trPr>
          <w:trHeight w:val="640"/>
        </w:trPr>
        <w:tc>
          <w:tcPr>
            <w:tcW w:w="358" w:type="dxa"/>
            <w:vMerge w:val="restart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№ </w:t>
            </w:r>
            <w:proofErr w:type="gramStart"/>
            <w:r w:rsidRPr="00713341">
              <w:rPr>
                <w:sz w:val="20"/>
                <w:szCs w:val="20"/>
              </w:rPr>
              <w:t>п</w:t>
            </w:r>
            <w:proofErr w:type="gramEnd"/>
            <w:r w:rsidRPr="00713341">
              <w:rPr>
                <w:sz w:val="20"/>
                <w:szCs w:val="20"/>
              </w:rPr>
              <w:t>/п</w:t>
            </w:r>
          </w:p>
        </w:tc>
        <w:tc>
          <w:tcPr>
            <w:tcW w:w="1807" w:type="dxa"/>
            <w:vMerge w:val="restart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21" w:type="dxa"/>
            <w:vMerge w:val="restart"/>
            <w:vAlign w:val="center"/>
          </w:tcPr>
          <w:p w:rsidR="00713341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Содержание 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мероприятия</w:t>
            </w:r>
          </w:p>
        </w:tc>
        <w:tc>
          <w:tcPr>
            <w:tcW w:w="1764" w:type="dxa"/>
            <w:gridSpan w:val="2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Срок реализации мероприятия</w:t>
            </w:r>
          </w:p>
        </w:tc>
        <w:tc>
          <w:tcPr>
            <w:tcW w:w="1212" w:type="dxa"/>
            <w:vMerge w:val="restart"/>
            <w:vAlign w:val="center"/>
          </w:tcPr>
          <w:p w:rsidR="00852953" w:rsidRPr="00713341" w:rsidRDefault="0073297C" w:rsidP="00690A18">
            <w:pPr>
              <w:pStyle w:val="ConsPlusCell"/>
              <w:jc w:val="center"/>
              <w:rPr>
                <w:sz w:val="20"/>
                <w:szCs w:val="20"/>
              </w:rPr>
            </w:pPr>
            <w:proofErr w:type="gramStart"/>
            <w:r w:rsidRPr="00713341">
              <w:rPr>
                <w:sz w:val="20"/>
                <w:szCs w:val="20"/>
              </w:rPr>
              <w:t>Исполни</w:t>
            </w:r>
            <w:r w:rsidR="00690A18">
              <w:rPr>
                <w:sz w:val="20"/>
                <w:szCs w:val="20"/>
              </w:rPr>
              <w:t>-</w:t>
            </w:r>
            <w:proofErr w:type="spellStart"/>
            <w:r w:rsidRPr="00713341">
              <w:rPr>
                <w:sz w:val="20"/>
                <w:szCs w:val="20"/>
              </w:rPr>
              <w:t>тель</w:t>
            </w:r>
            <w:proofErr w:type="spellEnd"/>
            <w:proofErr w:type="gramEnd"/>
            <w:r w:rsidRPr="00713341">
              <w:rPr>
                <w:sz w:val="20"/>
                <w:szCs w:val="20"/>
              </w:rPr>
              <w:t xml:space="preserve"> </w:t>
            </w:r>
          </w:p>
          <w:p w:rsidR="00852953" w:rsidRPr="00713341" w:rsidRDefault="0073297C" w:rsidP="00690A18">
            <w:pPr>
              <w:pStyle w:val="ConsPlusCel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13341">
              <w:rPr>
                <w:sz w:val="20"/>
                <w:szCs w:val="20"/>
              </w:rPr>
              <w:t>мероприя</w:t>
            </w:r>
            <w:r w:rsidR="00690A18">
              <w:rPr>
                <w:sz w:val="20"/>
                <w:szCs w:val="20"/>
              </w:rPr>
              <w:t>-</w:t>
            </w:r>
            <w:r w:rsidRPr="00713341">
              <w:rPr>
                <w:sz w:val="20"/>
                <w:szCs w:val="20"/>
              </w:rPr>
              <w:t>тия</w:t>
            </w:r>
            <w:proofErr w:type="spellEnd"/>
            <w:proofErr w:type="gramEnd"/>
          </w:p>
        </w:tc>
        <w:tc>
          <w:tcPr>
            <w:tcW w:w="1154" w:type="dxa"/>
            <w:vMerge w:val="restart"/>
            <w:vAlign w:val="center"/>
          </w:tcPr>
          <w:p w:rsidR="00852953" w:rsidRPr="00713341" w:rsidRDefault="00690A18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</w:t>
            </w:r>
            <w:proofErr w:type="spellStart"/>
            <w:proofErr w:type="gramStart"/>
            <w:r>
              <w:rPr>
                <w:sz w:val="20"/>
                <w:szCs w:val="20"/>
              </w:rPr>
              <w:t>классифика-ции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расхо</w:t>
            </w:r>
            <w:r w:rsidR="0073297C" w:rsidRPr="00713341">
              <w:rPr>
                <w:sz w:val="20"/>
                <w:szCs w:val="20"/>
              </w:rPr>
              <w:t>дов бюджетов (раздел, подраздел, целевая статья, вид расходов)</w:t>
            </w:r>
          </w:p>
        </w:tc>
        <w:tc>
          <w:tcPr>
            <w:tcW w:w="2785" w:type="dxa"/>
            <w:gridSpan w:val="3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Расходы на мероприятие 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(тыс. руб.)</w:t>
            </w:r>
          </w:p>
        </w:tc>
        <w:tc>
          <w:tcPr>
            <w:tcW w:w="5275" w:type="dxa"/>
            <w:gridSpan w:val="5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Показатели непосредственного результата 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(показатели реализации мероприятия)</w:t>
            </w:r>
          </w:p>
        </w:tc>
      </w:tr>
      <w:tr w:rsidR="00852953" w:rsidRPr="00713341" w:rsidTr="00690A18">
        <w:trPr>
          <w:trHeight w:val="800"/>
        </w:trPr>
        <w:tc>
          <w:tcPr>
            <w:tcW w:w="358" w:type="dxa"/>
            <w:vMerge/>
            <w:vAlign w:val="center"/>
          </w:tcPr>
          <w:p w:rsidR="00852953" w:rsidRPr="00713341" w:rsidRDefault="00852953" w:rsidP="00713341">
            <w:pPr>
              <w:rPr>
                <w:sz w:val="20"/>
              </w:rPr>
            </w:pPr>
          </w:p>
        </w:tc>
        <w:tc>
          <w:tcPr>
            <w:tcW w:w="1807" w:type="dxa"/>
            <w:vMerge/>
            <w:vAlign w:val="center"/>
          </w:tcPr>
          <w:p w:rsidR="00852953" w:rsidRPr="00713341" w:rsidRDefault="00852953" w:rsidP="00713341">
            <w:pPr>
              <w:rPr>
                <w:sz w:val="20"/>
              </w:rPr>
            </w:pPr>
          </w:p>
        </w:tc>
        <w:tc>
          <w:tcPr>
            <w:tcW w:w="1521" w:type="dxa"/>
            <w:vMerge/>
            <w:vAlign w:val="center"/>
          </w:tcPr>
          <w:p w:rsidR="00852953" w:rsidRPr="00713341" w:rsidRDefault="00852953" w:rsidP="00713341">
            <w:pPr>
              <w:rPr>
                <w:sz w:val="20"/>
              </w:rPr>
            </w:pPr>
          </w:p>
        </w:tc>
        <w:tc>
          <w:tcPr>
            <w:tcW w:w="869" w:type="dxa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с 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(месяц/ год)</w:t>
            </w:r>
          </w:p>
        </w:tc>
        <w:tc>
          <w:tcPr>
            <w:tcW w:w="895" w:type="dxa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по 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(месяц/ год)</w:t>
            </w:r>
          </w:p>
        </w:tc>
        <w:tc>
          <w:tcPr>
            <w:tcW w:w="1212" w:type="dxa"/>
            <w:vMerge/>
            <w:vAlign w:val="center"/>
          </w:tcPr>
          <w:p w:rsidR="00852953" w:rsidRPr="00713341" w:rsidRDefault="00852953" w:rsidP="00713341">
            <w:pPr>
              <w:rPr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:rsidR="00852953" w:rsidRPr="00713341" w:rsidRDefault="00852953" w:rsidP="00713341">
            <w:pPr>
              <w:rPr>
                <w:sz w:val="20"/>
              </w:rPr>
            </w:pPr>
          </w:p>
        </w:tc>
        <w:tc>
          <w:tcPr>
            <w:tcW w:w="958" w:type="dxa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2020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год</w:t>
            </w:r>
          </w:p>
        </w:tc>
        <w:tc>
          <w:tcPr>
            <w:tcW w:w="908" w:type="dxa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2021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год</w:t>
            </w:r>
          </w:p>
        </w:tc>
        <w:tc>
          <w:tcPr>
            <w:tcW w:w="919" w:type="dxa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2022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год</w:t>
            </w:r>
          </w:p>
        </w:tc>
        <w:tc>
          <w:tcPr>
            <w:tcW w:w="2015" w:type="dxa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723" w:type="dxa"/>
            <w:vAlign w:val="center"/>
          </w:tcPr>
          <w:p w:rsidR="00852953" w:rsidRPr="00713341" w:rsidRDefault="0073297C" w:rsidP="00690A18">
            <w:pPr>
              <w:pStyle w:val="ConsPlusCel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713341">
              <w:rPr>
                <w:sz w:val="20"/>
                <w:szCs w:val="20"/>
              </w:rPr>
              <w:t>еди</w:t>
            </w:r>
            <w:r w:rsidR="00690A18">
              <w:rPr>
                <w:sz w:val="20"/>
                <w:szCs w:val="20"/>
              </w:rPr>
              <w:t>-</w:t>
            </w:r>
            <w:r w:rsidRPr="00713341">
              <w:rPr>
                <w:sz w:val="20"/>
                <w:szCs w:val="20"/>
              </w:rPr>
              <w:t>ни</w:t>
            </w:r>
            <w:r w:rsidR="00690A18">
              <w:rPr>
                <w:sz w:val="20"/>
                <w:szCs w:val="20"/>
              </w:rPr>
              <w:t>ца</w:t>
            </w:r>
            <w:proofErr w:type="spellEnd"/>
            <w:proofErr w:type="gramEnd"/>
            <w:r w:rsidR="00690A18">
              <w:rPr>
                <w:sz w:val="20"/>
                <w:szCs w:val="20"/>
              </w:rPr>
              <w:t xml:space="preserve"> </w:t>
            </w:r>
            <w:proofErr w:type="spellStart"/>
            <w:r w:rsidR="00690A18">
              <w:rPr>
                <w:sz w:val="20"/>
                <w:szCs w:val="20"/>
              </w:rPr>
              <w:t>изме</w:t>
            </w:r>
            <w:proofErr w:type="spellEnd"/>
            <w:r w:rsidR="00690A18">
              <w:rPr>
                <w:sz w:val="20"/>
                <w:szCs w:val="20"/>
              </w:rPr>
              <w:t>-рения пока-</w:t>
            </w:r>
            <w:proofErr w:type="spellStart"/>
            <w:r w:rsidR="00690A18">
              <w:rPr>
                <w:sz w:val="20"/>
                <w:szCs w:val="20"/>
              </w:rPr>
              <w:t>за</w:t>
            </w:r>
            <w:r w:rsidRPr="00713341">
              <w:rPr>
                <w:sz w:val="20"/>
                <w:szCs w:val="20"/>
              </w:rPr>
              <w:t>теля</w:t>
            </w:r>
            <w:proofErr w:type="spellEnd"/>
          </w:p>
        </w:tc>
        <w:tc>
          <w:tcPr>
            <w:tcW w:w="836" w:type="dxa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2020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год</w:t>
            </w:r>
          </w:p>
        </w:tc>
        <w:tc>
          <w:tcPr>
            <w:tcW w:w="851" w:type="dxa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2021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год</w:t>
            </w:r>
          </w:p>
        </w:tc>
        <w:tc>
          <w:tcPr>
            <w:tcW w:w="850" w:type="dxa"/>
            <w:vAlign w:val="center"/>
          </w:tcPr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2022 </w:t>
            </w:r>
          </w:p>
          <w:p w:rsidR="00852953" w:rsidRPr="00713341" w:rsidRDefault="0073297C" w:rsidP="00713341">
            <w:pPr>
              <w:pStyle w:val="ConsPlusCell"/>
              <w:ind w:left="-75" w:righ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год</w:t>
            </w:r>
          </w:p>
        </w:tc>
      </w:tr>
      <w:tr w:rsidR="00852953" w:rsidRPr="00713341" w:rsidTr="00690A18">
        <w:trPr>
          <w:trHeight w:val="2443"/>
        </w:trPr>
        <w:tc>
          <w:tcPr>
            <w:tcW w:w="358" w:type="dxa"/>
          </w:tcPr>
          <w:p w:rsidR="00852953" w:rsidRPr="00713341" w:rsidRDefault="0073297C" w:rsidP="00713341">
            <w:pPr>
              <w:pStyle w:val="ConsPlusCell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1.</w:t>
            </w:r>
          </w:p>
        </w:tc>
        <w:tc>
          <w:tcPr>
            <w:tcW w:w="1807" w:type="dxa"/>
          </w:tcPr>
          <w:p w:rsidR="00852953" w:rsidRPr="00713341" w:rsidRDefault="0073297C" w:rsidP="00713341">
            <w:pPr>
              <w:pStyle w:val="ConsPlusCell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Организация предоставления государственных </w:t>
            </w:r>
            <w:r w:rsidRPr="00713341">
              <w:rPr>
                <w:sz w:val="20"/>
                <w:szCs w:val="20"/>
              </w:rPr>
              <w:br/>
              <w:t>и муниципальных услуг на базе ОГКУ «ТО МФЦ»</w:t>
            </w:r>
          </w:p>
        </w:tc>
        <w:tc>
          <w:tcPr>
            <w:tcW w:w="1521" w:type="dxa"/>
          </w:tcPr>
          <w:p w:rsidR="00852953" w:rsidRPr="00713341" w:rsidRDefault="0073297C" w:rsidP="00713341">
            <w:pPr>
              <w:pStyle w:val="ConsPlusCell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Обеспечение </w:t>
            </w:r>
            <w:proofErr w:type="spellStart"/>
            <w:proofErr w:type="gramStart"/>
            <w:r w:rsidRPr="00713341">
              <w:rPr>
                <w:sz w:val="20"/>
                <w:szCs w:val="20"/>
              </w:rPr>
              <w:t>функциониро</w:t>
            </w:r>
            <w:r w:rsidR="00690A18">
              <w:rPr>
                <w:sz w:val="20"/>
                <w:szCs w:val="20"/>
              </w:rPr>
              <w:t>-</w:t>
            </w:r>
            <w:r w:rsidRPr="00713341">
              <w:rPr>
                <w:sz w:val="20"/>
                <w:szCs w:val="20"/>
              </w:rPr>
              <w:t>вания</w:t>
            </w:r>
            <w:proofErr w:type="spellEnd"/>
            <w:proofErr w:type="gramEnd"/>
            <w:r w:rsidRPr="00713341">
              <w:rPr>
                <w:sz w:val="20"/>
                <w:szCs w:val="20"/>
              </w:rPr>
              <w:t xml:space="preserve"> ОГКУ «ТО МФЦ» </w:t>
            </w:r>
          </w:p>
        </w:tc>
        <w:tc>
          <w:tcPr>
            <w:tcW w:w="869" w:type="dxa"/>
          </w:tcPr>
          <w:p w:rsidR="00852953" w:rsidRPr="00713341" w:rsidRDefault="0073297C" w:rsidP="00713341">
            <w:pPr>
              <w:pStyle w:val="ConsPlusCell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0</w:t>
            </w:r>
            <w:r w:rsidRPr="00713341">
              <w:rPr>
                <w:sz w:val="20"/>
                <w:szCs w:val="20"/>
                <w:lang w:val="en-US"/>
              </w:rPr>
              <w:t>1</w:t>
            </w:r>
            <w:r w:rsidRPr="00713341">
              <w:rPr>
                <w:sz w:val="20"/>
                <w:szCs w:val="20"/>
              </w:rPr>
              <w:t>/2020</w:t>
            </w:r>
          </w:p>
        </w:tc>
        <w:tc>
          <w:tcPr>
            <w:tcW w:w="895" w:type="dxa"/>
          </w:tcPr>
          <w:p w:rsidR="00852953" w:rsidRPr="00713341" w:rsidRDefault="0073297C" w:rsidP="00713341">
            <w:pPr>
              <w:pStyle w:val="ConsPlusCell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12/2022</w:t>
            </w:r>
          </w:p>
        </w:tc>
        <w:tc>
          <w:tcPr>
            <w:tcW w:w="1212" w:type="dxa"/>
          </w:tcPr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 xml:space="preserve">ОГКУ </w:t>
            </w:r>
            <w:r w:rsidRPr="00713341">
              <w:rPr>
                <w:sz w:val="20"/>
              </w:rPr>
              <w:br/>
              <w:t>«ТО МФЦ»</w:t>
            </w:r>
          </w:p>
        </w:tc>
        <w:tc>
          <w:tcPr>
            <w:tcW w:w="1154" w:type="dxa"/>
          </w:tcPr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0113 2016100000</w:t>
            </w:r>
          </w:p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110</w:t>
            </w:r>
          </w:p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240</w:t>
            </w:r>
          </w:p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850</w:t>
            </w:r>
          </w:p>
          <w:p w:rsidR="00852953" w:rsidRPr="00713341" w:rsidRDefault="00852953" w:rsidP="00713341">
            <w:pPr>
              <w:ind w:firstLine="0"/>
              <w:rPr>
                <w:sz w:val="20"/>
              </w:rPr>
            </w:pPr>
          </w:p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0113 2016100092</w:t>
            </w:r>
          </w:p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110</w:t>
            </w:r>
          </w:p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240</w:t>
            </w:r>
          </w:p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850</w:t>
            </w:r>
          </w:p>
          <w:p w:rsidR="00852953" w:rsidRPr="00713341" w:rsidRDefault="00852953" w:rsidP="00713341">
            <w:pPr>
              <w:ind w:firstLine="0"/>
              <w:rPr>
                <w:sz w:val="20"/>
              </w:rPr>
            </w:pPr>
          </w:p>
        </w:tc>
        <w:tc>
          <w:tcPr>
            <w:tcW w:w="958" w:type="dxa"/>
            <w:shd w:val="clear" w:color="auto" w:fill="auto"/>
          </w:tcPr>
          <w:p w:rsidR="00852953" w:rsidRPr="00713341" w:rsidRDefault="0073297C" w:rsidP="00713341">
            <w:pPr>
              <w:ind w:left="-42" w:firstLine="0"/>
              <w:jc w:val="center"/>
              <w:rPr>
                <w:sz w:val="20"/>
              </w:rPr>
            </w:pPr>
            <w:r w:rsidRPr="00713341">
              <w:rPr>
                <w:sz w:val="20"/>
              </w:rPr>
              <w:t>248715,9</w:t>
            </w:r>
          </w:p>
        </w:tc>
        <w:tc>
          <w:tcPr>
            <w:tcW w:w="908" w:type="dxa"/>
            <w:shd w:val="clear" w:color="auto" w:fill="auto"/>
          </w:tcPr>
          <w:p w:rsidR="00852953" w:rsidRPr="00713341" w:rsidRDefault="0073297C" w:rsidP="00713341">
            <w:pPr>
              <w:ind w:left="-42" w:firstLine="0"/>
              <w:jc w:val="center"/>
              <w:rPr>
                <w:sz w:val="20"/>
              </w:rPr>
            </w:pPr>
            <w:r w:rsidRPr="00713341">
              <w:rPr>
                <w:sz w:val="20"/>
              </w:rPr>
              <w:t>248366,3</w:t>
            </w:r>
          </w:p>
        </w:tc>
        <w:tc>
          <w:tcPr>
            <w:tcW w:w="919" w:type="dxa"/>
            <w:shd w:val="clear" w:color="auto" w:fill="auto"/>
          </w:tcPr>
          <w:p w:rsidR="00852953" w:rsidRPr="00713341" w:rsidRDefault="0073297C" w:rsidP="00713341">
            <w:pPr>
              <w:ind w:left="-42" w:firstLine="0"/>
              <w:jc w:val="center"/>
              <w:rPr>
                <w:sz w:val="20"/>
              </w:rPr>
            </w:pPr>
            <w:r w:rsidRPr="00713341">
              <w:rPr>
                <w:sz w:val="20"/>
              </w:rPr>
              <w:t>248762,3</w:t>
            </w:r>
          </w:p>
        </w:tc>
        <w:tc>
          <w:tcPr>
            <w:tcW w:w="2015" w:type="dxa"/>
          </w:tcPr>
          <w:p w:rsidR="00852953" w:rsidRPr="00713341" w:rsidRDefault="0073297C" w:rsidP="00713341">
            <w:pPr>
              <w:pStyle w:val="ConsPlusCell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Показатель объема:</w:t>
            </w:r>
          </w:p>
          <w:p w:rsidR="00852953" w:rsidRPr="00713341" w:rsidRDefault="0073297C" w:rsidP="00713341">
            <w:pPr>
              <w:pStyle w:val="ConsPlusCell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количество обращений </w:t>
            </w:r>
            <w:r w:rsidRPr="00713341">
              <w:rPr>
                <w:sz w:val="20"/>
                <w:szCs w:val="20"/>
              </w:rPr>
              <w:br/>
              <w:t xml:space="preserve">о предоставлении государственных </w:t>
            </w:r>
            <w:r w:rsidR="00690A18">
              <w:rPr>
                <w:sz w:val="20"/>
                <w:szCs w:val="20"/>
              </w:rPr>
              <w:br/>
            </w:r>
            <w:r w:rsidRPr="00713341">
              <w:rPr>
                <w:sz w:val="20"/>
                <w:szCs w:val="20"/>
              </w:rPr>
              <w:t xml:space="preserve">и муниципальных услуг в ОГКУ </w:t>
            </w:r>
            <w:r w:rsidR="00690A18">
              <w:rPr>
                <w:sz w:val="20"/>
                <w:szCs w:val="20"/>
              </w:rPr>
              <w:br/>
            </w:r>
            <w:r w:rsidRPr="00713341">
              <w:rPr>
                <w:sz w:val="20"/>
                <w:szCs w:val="20"/>
              </w:rPr>
              <w:t>«ТО МФЦ»</w:t>
            </w:r>
          </w:p>
        </w:tc>
        <w:tc>
          <w:tcPr>
            <w:tcW w:w="723" w:type="dxa"/>
          </w:tcPr>
          <w:p w:rsidR="00852953" w:rsidRPr="00713341" w:rsidRDefault="0073297C" w:rsidP="00713341">
            <w:pPr>
              <w:pStyle w:val="ConsPlusCell"/>
              <w:ind w:right="112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ед.</w:t>
            </w:r>
          </w:p>
        </w:tc>
        <w:tc>
          <w:tcPr>
            <w:tcW w:w="836" w:type="dxa"/>
            <w:shd w:val="clear" w:color="auto" w:fill="auto"/>
          </w:tcPr>
          <w:p w:rsidR="00852953" w:rsidRPr="00713341" w:rsidRDefault="0073297C" w:rsidP="00713341">
            <w:pPr>
              <w:pStyle w:val="ConsPlusCell"/>
              <w:ind w:lef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930000</w:t>
            </w:r>
          </w:p>
        </w:tc>
        <w:tc>
          <w:tcPr>
            <w:tcW w:w="851" w:type="dxa"/>
            <w:shd w:val="clear" w:color="auto" w:fill="auto"/>
          </w:tcPr>
          <w:p w:rsidR="00852953" w:rsidRPr="00713341" w:rsidRDefault="0073297C" w:rsidP="00713341">
            <w:pPr>
              <w:pStyle w:val="ConsPlusCell"/>
              <w:ind w:lef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930000</w:t>
            </w:r>
          </w:p>
        </w:tc>
        <w:tc>
          <w:tcPr>
            <w:tcW w:w="850" w:type="dxa"/>
            <w:shd w:val="clear" w:color="auto" w:fill="auto"/>
          </w:tcPr>
          <w:p w:rsidR="00852953" w:rsidRPr="00713341" w:rsidRDefault="0073297C" w:rsidP="00713341">
            <w:pPr>
              <w:pStyle w:val="ConsPlusCell"/>
              <w:ind w:lef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930000</w:t>
            </w:r>
          </w:p>
        </w:tc>
      </w:tr>
      <w:tr w:rsidR="00852953" w:rsidRPr="00713341" w:rsidTr="00690A18">
        <w:trPr>
          <w:trHeight w:val="1437"/>
        </w:trPr>
        <w:tc>
          <w:tcPr>
            <w:tcW w:w="358" w:type="dxa"/>
            <w:vMerge w:val="restart"/>
          </w:tcPr>
          <w:p w:rsidR="00852953" w:rsidRPr="00713341" w:rsidRDefault="0073297C" w:rsidP="00713341">
            <w:pPr>
              <w:pStyle w:val="ConsPlusCell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2.</w:t>
            </w:r>
          </w:p>
        </w:tc>
        <w:tc>
          <w:tcPr>
            <w:tcW w:w="1807" w:type="dxa"/>
            <w:vMerge w:val="restart"/>
          </w:tcPr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Предоставление государственных услуг (выполнение работ) в сфере информационно-</w:t>
            </w:r>
            <w:proofErr w:type="spellStart"/>
            <w:r w:rsidRPr="00713341">
              <w:rPr>
                <w:sz w:val="20"/>
              </w:rPr>
              <w:t>коммуникацион</w:t>
            </w:r>
            <w:proofErr w:type="spellEnd"/>
            <w:r w:rsidRPr="00713341">
              <w:rPr>
                <w:sz w:val="20"/>
              </w:rPr>
              <w:t>-</w:t>
            </w:r>
            <w:proofErr w:type="spellStart"/>
            <w:r w:rsidRPr="00713341">
              <w:rPr>
                <w:sz w:val="20"/>
              </w:rPr>
              <w:t>ных</w:t>
            </w:r>
            <w:proofErr w:type="spellEnd"/>
            <w:r w:rsidRPr="00713341">
              <w:rPr>
                <w:sz w:val="20"/>
              </w:rPr>
              <w:t xml:space="preserve"> технологий ОГБУ «ОЦАИР», подведомственным СБП, в соответствии с государственным заданием</w:t>
            </w:r>
          </w:p>
        </w:tc>
        <w:tc>
          <w:tcPr>
            <w:tcW w:w="1521" w:type="dxa"/>
            <w:vMerge w:val="restart"/>
          </w:tcPr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 xml:space="preserve">Оказание </w:t>
            </w:r>
            <w:proofErr w:type="spellStart"/>
            <w:proofErr w:type="gramStart"/>
            <w:r w:rsidRPr="00713341">
              <w:rPr>
                <w:sz w:val="20"/>
              </w:rPr>
              <w:t>государствен</w:t>
            </w:r>
            <w:r w:rsidR="00690A18">
              <w:rPr>
                <w:sz w:val="20"/>
              </w:rPr>
              <w:t>-</w:t>
            </w:r>
            <w:r w:rsidRPr="00713341">
              <w:rPr>
                <w:sz w:val="20"/>
              </w:rPr>
              <w:t>ных</w:t>
            </w:r>
            <w:proofErr w:type="spellEnd"/>
            <w:proofErr w:type="gramEnd"/>
            <w:r w:rsidRPr="00713341">
              <w:rPr>
                <w:sz w:val="20"/>
              </w:rPr>
              <w:t xml:space="preserve"> услуг (выполнение работ), указанных </w:t>
            </w:r>
            <w:r w:rsidRPr="00713341">
              <w:rPr>
                <w:sz w:val="20"/>
              </w:rPr>
              <w:br/>
              <w:t xml:space="preserve">в приложении </w:t>
            </w:r>
            <w:r w:rsidRPr="00713341">
              <w:rPr>
                <w:sz w:val="20"/>
              </w:rPr>
              <w:br/>
              <w:t>к настоящей ведомственной целевой программе</w:t>
            </w:r>
          </w:p>
        </w:tc>
        <w:tc>
          <w:tcPr>
            <w:tcW w:w="869" w:type="dxa"/>
            <w:vMerge w:val="restart"/>
          </w:tcPr>
          <w:p w:rsidR="00852953" w:rsidRPr="00713341" w:rsidRDefault="0073297C" w:rsidP="00713341">
            <w:pPr>
              <w:pStyle w:val="ConsPlusCell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01/2020</w:t>
            </w:r>
          </w:p>
        </w:tc>
        <w:tc>
          <w:tcPr>
            <w:tcW w:w="895" w:type="dxa"/>
            <w:vMerge w:val="restart"/>
          </w:tcPr>
          <w:p w:rsidR="00852953" w:rsidRPr="00713341" w:rsidRDefault="0073297C" w:rsidP="00713341">
            <w:pPr>
              <w:pStyle w:val="ConsPlusCell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12/2022</w:t>
            </w:r>
          </w:p>
        </w:tc>
        <w:tc>
          <w:tcPr>
            <w:tcW w:w="1212" w:type="dxa"/>
            <w:vMerge w:val="restart"/>
          </w:tcPr>
          <w:p w:rsidR="00852953" w:rsidRPr="00713341" w:rsidRDefault="0073297C" w:rsidP="00713341">
            <w:pPr>
              <w:pStyle w:val="ConsPlusCell"/>
              <w:ind w:right="-75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ОГБУ «ОЦАИР»</w:t>
            </w:r>
          </w:p>
        </w:tc>
        <w:tc>
          <w:tcPr>
            <w:tcW w:w="1154" w:type="dxa"/>
            <w:vMerge w:val="restart"/>
          </w:tcPr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0113 2016100000</w:t>
            </w:r>
          </w:p>
          <w:p w:rsidR="00852953" w:rsidRPr="00713341" w:rsidRDefault="0073297C" w:rsidP="00713341">
            <w:pPr>
              <w:ind w:firstLine="0"/>
              <w:rPr>
                <w:sz w:val="20"/>
              </w:rPr>
            </w:pPr>
            <w:r w:rsidRPr="00713341">
              <w:rPr>
                <w:sz w:val="20"/>
              </w:rPr>
              <w:t>610</w:t>
            </w:r>
          </w:p>
        </w:tc>
        <w:tc>
          <w:tcPr>
            <w:tcW w:w="958" w:type="dxa"/>
            <w:vMerge w:val="restart"/>
            <w:shd w:val="clear" w:color="auto" w:fill="auto"/>
          </w:tcPr>
          <w:p w:rsidR="00852953" w:rsidRPr="00713341" w:rsidRDefault="0073297C" w:rsidP="00713341">
            <w:pPr>
              <w:ind w:firstLine="0"/>
              <w:jc w:val="center"/>
              <w:rPr>
                <w:sz w:val="20"/>
              </w:rPr>
            </w:pPr>
            <w:r w:rsidRPr="00713341">
              <w:rPr>
                <w:sz w:val="20"/>
              </w:rPr>
              <w:t>13575,4</w:t>
            </w:r>
          </w:p>
        </w:tc>
        <w:tc>
          <w:tcPr>
            <w:tcW w:w="908" w:type="dxa"/>
            <w:vMerge w:val="restart"/>
            <w:shd w:val="clear" w:color="auto" w:fill="auto"/>
          </w:tcPr>
          <w:p w:rsidR="00852953" w:rsidRPr="00713341" w:rsidRDefault="0073297C" w:rsidP="00713341">
            <w:pPr>
              <w:ind w:firstLine="0"/>
              <w:jc w:val="center"/>
              <w:rPr>
                <w:sz w:val="20"/>
              </w:rPr>
            </w:pPr>
            <w:r w:rsidRPr="00713341">
              <w:rPr>
                <w:sz w:val="20"/>
              </w:rPr>
              <w:t>13575,4</w:t>
            </w:r>
          </w:p>
        </w:tc>
        <w:tc>
          <w:tcPr>
            <w:tcW w:w="919" w:type="dxa"/>
            <w:vMerge w:val="restart"/>
            <w:shd w:val="clear" w:color="auto" w:fill="auto"/>
          </w:tcPr>
          <w:p w:rsidR="00852953" w:rsidRPr="00713341" w:rsidRDefault="0073297C" w:rsidP="00713341">
            <w:pPr>
              <w:ind w:firstLine="0"/>
              <w:jc w:val="center"/>
              <w:rPr>
                <w:sz w:val="20"/>
              </w:rPr>
            </w:pPr>
            <w:r w:rsidRPr="00713341">
              <w:rPr>
                <w:sz w:val="20"/>
              </w:rPr>
              <w:t>13575,4</w:t>
            </w:r>
          </w:p>
        </w:tc>
        <w:tc>
          <w:tcPr>
            <w:tcW w:w="2015" w:type="dxa"/>
          </w:tcPr>
          <w:p w:rsidR="00852953" w:rsidRPr="00713341" w:rsidRDefault="0073297C" w:rsidP="00713341">
            <w:pPr>
              <w:pStyle w:val="ConsPlusCell"/>
              <w:ind w:right="-75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Показатель объема:</w:t>
            </w:r>
          </w:p>
          <w:p w:rsidR="00852953" w:rsidRPr="00713341" w:rsidRDefault="0073297C" w:rsidP="00713341">
            <w:pPr>
              <w:pStyle w:val="ConsPlusCell"/>
              <w:ind w:right="-75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 xml:space="preserve">количество государственных услуг (работ), выполненных </w:t>
            </w:r>
            <w:r w:rsidRPr="00713341">
              <w:rPr>
                <w:sz w:val="20"/>
                <w:szCs w:val="20"/>
              </w:rPr>
              <w:br/>
              <w:t>в полном объеме</w:t>
            </w:r>
          </w:p>
        </w:tc>
        <w:tc>
          <w:tcPr>
            <w:tcW w:w="723" w:type="dxa"/>
          </w:tcPr>
          <w:p w:rsidR="00852953" w:rsidRPr="00713341" w:rsidRDefault="0073297C" w:rsidP="00713341">
            <w:pPr>
              <w:pStyle w:val="ConsPlusCell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ед.</w:t>
            </w:r>
          </w:p>
        </w:tc>
        <w:tc>
          <w:tcPr>
            <w:tcW w:w="836" w:type="dxa"/>
            <w:shd w:val="clear" w:color="auto" w:fill="auto"/>
          </w:tcPr>
          <w:p w:rsidR="00852953" w:rsidRPr="00713341" w:rsidRDefault="0073297C" w:rsidP="00713341">
            <w:pPr>
              <w:pStyle w:val="ConsPlusCell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852953" w:rsidRPr="00713341" w:rsidRDefault="0073297C" w:rsidP="00713341">
            <w:pPr>
              <w:pStyle w:val="ConsPlusCell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</w:tcPr>
          <w:p w:rsidR="00852953" w:rsidRPr="00713341" w:rsidRDefault="0073297C" w:rsidP="00713341">
            <w:pPr>
              <w:pStyle w:val="ConsPlusCell"/>
              <w:ind w:lef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3</w:t>
            </w:r>
          </w:p>
        </w:tc>
      </w:tr>
      <w:tr w:rsidR="00852953" w:rsidRPr="00713341" w:rsidTr="00690A18">
        <w:trPr>
          <w:trHeight w:val="1417"/>
        </w:trPr>
        <w:tc>
          <w:tcPr>
            <w:tcW w:w="358" w:type="dxa"/>
            <w:vMerge/>
          </w:tcPr>
          <w:p w:rsidR="00852953" w:rsidRPr="00713341" w:rsidRDefault="00852953" w:rsidP="00713341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807" w:type="dxa"/>
            <w:vMerge/>
          </w:tcPr>
          <w:p w:rsidR="00852953" w:rsidRPr="00713341" w:rsidRDefault="00852953" w:rsidP="00713341">
            <w:pPr>
              <w:ind w:firstLine="0"/>
              <w:rPr>
                <w:sz w:val="20"/>
              </w:rPr>
            </w:pPr>
          </w:p>
        </w:tc>
        <w:tc>
          <w:tcPr>
            <w:tcW w:w="1521" w:type="dxa"/>
            <w:vMerge/>
          </w:tcPr>
          <w:p w:rsidR="00852953" w:rsidRPr="00713341" w:rsidRDefault="00852953" w:rsidP="00713341">
            <w:pPr>
              <w:ind w:firstLine="0"/>
              <w:rPr>
                <w:sz w:val="20"/>
              </w:rPr>
            </w:pPr>
          </w:p>
        </w:tc>
        <w:tc>
          <w:tcPr>
            <w:tcW w:w="869" w:type="dxa"/>
            <w:vMerge/>
          </w:tcPr>
          <w:p w:rsidR="00852953" w:rsidRPr="00713341" w:rsidRDefault="00852953" w:rsidP="00713341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:rsidR="00852953" w:rsidRPr="00713341" w:rsidRDefault="00852953" w:rsidP="00713341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:rsidR="00852953" w:rsidRPr="00713341" w:rsidRDefault="00852953" w:rsidP="00713341">
            <w:pPr>
              <w:pStyle w:val="ConsPlusCell"/>
              <w:ind w:right="-75"/>
              <w:rPr>
                <w:sz w:val="20"/>
                <w:szCs w:val="20"/>
              </w:rPr>
            </w:pPr>
          </w:p>
        </w:tc>
        <w:tc>
          <w:tcPr>
            <w:tcW w:w="1154" w:type="dxa"/>
            <w:vMerge/>
          </w:tcPr>
          <w:p w:rsidR="00852953" w:rsidRPr="00713341" w:rsidRDefault="00852953" w:rsidP="00713341">
            <w:pPr>
              <w:rPr>
                <w:sz w:val="20"/>
              </w:rPr>
            </w:pPr>
          </w:p>
        </w:tc>
        <w:tc>
          <w:tcPr>
            <w:tcW w:w="958" w:type="dxa"/>
            <w:vMerge/>
            <w:shd w:val="clear" w:color="auto" w:fill="auto"/>
          </w:tcPr>
          <w:p w:rsidR="00852953" w:rsidRPr="00713341" w:rsidRDefault="00852953" w:rsidP="00713341">
            <w:pPr>
              <w:jc w:val="center"/>
              <w:rPr>
                <w:sz w:val="20"/>
              </w:rPr>
            </w:pPr>
          </w:p>
        </w:tc>
        <w:tc>
          <w:tcPr>
            <w:tcW w:w="908" w:type="dxa"/>
            <w:vMerge/>
            <w:shd w:val="clear" w:color="auto" w:fill="auto"/>
          </w:tcPr>
          <w:p w:rsidR="00852953" w:rsidRPr="00713341" w:rsidRDefault="00852953" w:rsidP="00713341">
            <w:pPr>
              <w:jc w:val="center"/>
              <w:rPr>
                <w:sz w:val="20"/>
              </w:rPr>
            </w:pPr>
          </w:p>
        </w:tc>
        <w:tc>
          <w:tcPr>
            <w:tcW w:w="919" w:type="dxa"/>
            <w:vMerge/>
            <w:shd w:val="clear" w:color="auto" w:fill="auto"/>
          </w:tcPr>
          <w:p w:rsidR="00852953" w:rsidRPr="00713341" w:rsidRDefault="00852953" w:rsidP="00713341">
            <w:pPr>
              <w:jc w:val="center"/>
              <w:rPr>
                <w:sz w:val="20"/>
              </w:rPr>
            </w:pPr>
          </w:p>
        </w:tc>
        <w:tc>
          <w:tcPr>
            <w:tcW w:w="2015" w:type="dxa"/>
          </w:tcPr>
          <w:p w:rsidR="00852953" w:rsidRPr="00713341" w:rsidRDefault="0073297C" w:rsidP="00713341">
            <w:pPr>
              <w:pStyle w:val="ConsPlusCell"/>
              <w:ind w:right="-75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полном объеме</w:t>
            </w:r>
          </w:p>
        </w:tc>
        <w:tc>
          <w:tcPr>
            <w:tcW w:w="723" w:type="dxa"/>
          </w:tcPr>
          <w:p w:rsidR="00852953" w:rsidRPr="00713341" w:rsidRDefault="0073297C" w:rsidP="00713341">
            <w:pPr>
              <w:pStyle w:val="ConsPlusCell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ед.</w:t>
            </w:r>
          </w:p>
        </w:tc>
        <w:tc>
          <w:tcPr>
            <w:tcW w:w="836" w:type="dxa"/>
            <w:shd w:val="clear" w:color="auto" w:fill="auto"/>
          </w:tcPr>
          <w:p w:rsidR="00852953" w:rsidRPr="00713341" w:rsidRDefault="0073297C" w:rsidP="00713341">
            <w:pPr>
              <w:pStyle w:val="ConsPlusCell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852953" w:rsidRPr="00713341" w:rsidRDefault="0073297C" w:rsidP="00713341">
            <w:pPr>
              <w:pStyle w:val="ConsPlusCell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852953" w:rsidRPr="00713341" w:rsidRDefault="0073297C" w:rsidP="00713341">
            <w:pPr>
              <w:pStyle w:val="ConsPlusCell"/>
              <w:ind w:left="-75"/>
              <w:jc w:val="center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1</w:t>
            </w:r>
          </w:p>
        </w:tc>
      </w:tr>
      <w:tr w:rsidR="00852953" w:rsidRPr="00713341" w:rsidTr="00690A18">
        <w:trPr>
          <w:trHeight w:val="180"/>
        </w:trPr>
        <w:tc>
          <w:tcPr>
            <w:tcW w:w="358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1807" w:type="dxa"/>
          </w:tcPr>
          <w:p w:rsidR="00852953" w:rsidRPr="00713341" w:rsidRDefault="0073297C" w:rsidP="00713341">
            <w:pPr>
              <w:pStyle w:val="ConsPlusCell"/>
              <w:rPr>
                <w:sz w:val="20"/>
                <w:szCs w:val="20"/>
              </w:rPr>
            </w:pPr>
            <w:r w:rsidRPr="00713341">
              <w:rPr>
                <w:sz w:val="20"/>
                <w:szCs w:val="20"/>
              </w:rPr>
              <w:t>Итого</w:t>
            </w:r>
          </w:p>
        </w:tc>
        <w:tc>
          <w:tcPr>
            <w:tcW w:w="1521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869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895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1212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1154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958" w:type="dxa"/>
            <w:vAlign w:val="center"/>
          </w:tcPr>
          <w:p w:rsidR="00852953" w:rsidRPr="00713341" w:rsidRDefault="0073297C" w:rsidP="00713341">
            <w:pPr>
              <w:ind w:firstLine="0"/>
              <w:jc w:val="center"/>
              <w:rPr>
                <w:sz w:val="20"/>
              </w:rPr>
            </w:pPr>
            <w:r w:rsidRPr="00713341">
              <w:rPr>
                <w:sz w:val="20"/>
              </w:rPr>
              <w:t>262291,3</w:t>
            </w:r>
          </w:p>
        </w:tc>
        <w:tc>
          <w:tcPr>
            <w:tcW w:w="908" w:type="dxa"/>
            <w:vAlign w:val="center"/>
          </w:tcPr>
          <w:p w:rsidR="00852953" w:rsidRPr="00713341" w:rsidRDefault="0073297C" w:rsidP="00713341">
            <w:pPr>
              <w:spacing w:beforeAutospacing="1"/>
              <w:ind w:left="-57" w:right="-57" w:firstLine="0"/>
              <w:jc w:val="center"/>
              <w:rPr>
                <w:rFonts w:eastAsia="undefined"/>
                <w:sz w:val="20"/>
              </w:rPr>
            </w:pPr>
            <w:r w:rsidRPr="00713341">
              <w:rPr>
                <w:rFonts w:eastAsia="undefined"/>
                <w:sz w:val="20"/>
              </w:rPr>
              <w:t>261941,7</w:t>
            </w:r>
          </w:p>
        </w:tc>
        <w:tc>
          <w:tcPr>
            <w:tcW w:w="919" w:type="dxa"/>
            <w:vAlign w:val="center"/>
          </w:tcPr>
          <w:p w:rsidR="00852953" w:rsidRPr="00713341" w:rsidRDefault="0073297C" w:rsidP="00713341">
            <w:pPr>
              <w:spacing w:beforeAutospacing="1"/>
              <w:ind w:left="-57" w:right="-57" w:firstLine="0"/>
              <w:jc w:val="center"/>
              <w:rPr>
                <w:rFonts w:eastAsia="undefined"/>
                <w:sz w:val="20"/>
              </w:rPr>
            </w:pPr>
            <w:r w:rsidRPr="00713341">
              <w:rPr>
                <w:rFonts w:eastAsia="undefined"/>
                <w:sz w:val="20"/>
              </w:rPr>
              <w:t>262337,7</w:t>
            </w:r>
          </w:p>
        </w:tc>
        <w:tc>
          <w:tcPr>
            <w:tcW w:w="2015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723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836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852953" w:rsidRPr="00713341" w:rsidRDefault="00852953" w:rsidP="00713341">
            <w:pPr>
              <w:pStyle w:val="ConsPlusCell"/>
              <w:rPr>
                <w:b/>
                <w:sz w:val="20"/>
                <w:szCs w:val="20"/>
              </w:rPr>
            </w:pPr>
          </w:p>
        </w:tc>
      </w:tr>
    </w:tbl>
    <w:p w:rsidR="00852953" w:rsidRPr="00690A18" w:rsidRDefault="00852953">
      <w:pPr>
        <w:widowControl w:val="0"/>
        <w:ind w:firstLine="0"/>
        <w:outlineLvl w:val="2"/>
        <w:rPr>
          <w:sz w:val="6"/>
          <w:szCs w:val="6"/>
        </w:rPr>
      </w:pPr>
    </w:p>
    <w:p w:rsidR="00852953" w:rsidRDefault="00852953">
      <w:pPr>
        <w:widowControl w:val="0"/>
        <w:jc w:val="center"/>
        <w:outlineLvl w:val="2"/>
        <w:rPr>
          <w:sz w:val="24"/>
          <w:szCs w:val="24"/>
        </w:rPr>
        <w:sectPr w:rsidR="00852953">
          <w:pgSz w:w="16840" w:h="11907" w:orient="landscape"/>
          <w:pgMar w:top="1276" w:right="1418" w:bottom="851" w:left="1134" w:header="720" w:footer="567" w:gutter="0"/>
          <w:cols w:space="720"/>
          <w:docGrid w:linePitch="360"/>
        </w:sectPr>
      </w:pPr>
    </w:p>
    <w:p w:rsidR="00852953" w:rsidRDefault="0073297C" w:rsidP="00690A18">
      <w:pPr>
        <w:widowControl w:val="0"/>
        <w:ind w:left="9356" w:firstLine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852953" w:rsidRDefault="0073297C" w:rsidP="00690A18">
      <w:pPr>
        <w:widowControl w:val="0"/>
        <w:ind w:left="9356" w:firstLine="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к ведомственной целевой программе «Обеспечение внедрения информационно-коммуникационных технологий в деятельность исполнительных органов государственной власти Томской области, предоставление государственных и муниципальных услуг на базе многофункциональных центров»</w:t>
      </w:r>
    </w:p>
    <w:p w:rsidR="00852953" w:rsidRDefault="00852953">
      <w:pPr>
        <w:widowControl w:val="0"/>
        <w:jc w:val="center"/>
        <w:outlineLvl w:val="2"/>
        <w:rPr>
          <w:sz w:val="24"/>
          <w:szCs w:val="24"/>
        </w:rPr>
      </w:pPr>
    </w:p>
    <w:p w:rsidR="00690A18" w:rsidRDefault="00690A18">
      <w:pPr>
        <w:widowControl w:val="0"/>
        <w:jc w:val="center"/>
        <w:outlineLvl w:val="2"/>
        <w:rPr>
          <w:sz w:val="24"/>
          <w:szCs w:val="24"/>
        </w:rPr>
      </w:pPr>
    </w:p>
    <w:p w:rsidR="00852953" w:rsidRPr="00690A18" w:rsidRDefault="0073297C" w:rsidP="00690A18">
      <w:pPr>
        <w:widowControl w:val="0"/>
        <w:ind w:firstLine="0"/>
        <w:jc w:val="center"/>
        <w:outlineLvl w:val="2"/>
        <w:rPr>
          <w:sz w:val="25"/>
          <w:szCs w:val="25"/>
        </w:rPr>
      </w:pPr>
      <w:r w:rsidRPr="00690A18">
        <w:rPr>
          <w:sz w:val="25"/>
          <w:szCs w:val="25"/>
        </w:rPr>
        <w:t xml:space="preserve">Сводная информация </w:t>
      </w:r>
    </w:p>
    <w:p w:rsidR="00852953" w:rsidRPr="00690A18" w:rsidRDefault="0073297C" w:rsidP="00690A18">
      <w:pPr>
        <w:widowControl w:val="0"/>
        <w:ind w:firstLine="0"/>
        <w:jc w:val="center"/>
        <w:outlineLvl w:val="2"/>
        <w:rPr>
          <w:sz w:val="25"/>
          <w:szCs w:val="25"/>
        </w:rPr>
      </w:pPr>
      <w:r w:rsidRPr="00690A18">
        <w:rPr>
          <w:sz w:val="25"/>
          <w:szCs w:val="25"/>
        </w:rPr>
        <w:t xml:space="preserve">об объемах государственных услуг (работ), оказываемых (выполняемых) областными государственными </w:t>
      </w:r>
      <w:r w:rsidR="00690A18">
        <w:rPr>
          <w:sz w:val="25"/>
          <w:szCs w:val="25"/>
        </w:rPr>
        <w:br/>
      </w:r>
      <w:r w:rsidRPr="00690A18">
        <w:rPr>
          <w:sz w:val="25"/>
          <w:szCs w:val="25"/>
        </w:rPr>
        <w:t>учреждениями в соответствии с</w:t>
      </w:r>
      <w:r w:rsidR="00690A18">
        <w:rPr>
          <w:sz w:val="25"/>
          <w:szCs w:val="25"/>
        </w:rPr>
        <w:t xml:space="preserve"> </w:t>
      </w:r>
      <w:r w:rsidRPr="00690A18">
        <w:rPr>
          <w:sz w:val="25"/>
          <w:szCs w:val="25"/>
        </w:rPr>
        <w:t xml:space="preserve">государственным заданием, в рамках реализации ведомственной </w:t>
      </w:r>
      <w:r w:rsidR="00690A18">
        <w:rPr>
          <w:sz w:val="25"/>
          <w:szCs w:val="25"/>
        </w:rPr>
        <w:br/>
      </w:r>
      <w:r w:rsidRPr="00690A18">
        <w:rPr>
          <w:sz w:val="25"/>
          <w:szCs w:val="25"/>
        </w:rPr>
        <w:t>целевой программы</w:t>
      </w:r>
      <w:r w:rsidR="00690A18">
        <w:rPr>
          <w:sz w:val="25"/>
          <w:szCs w:val="25"/>
        </w:rPr>
        <w:t xml:space="preserve"> </w:t>
      </w:r>
      <w:r w:rsidRPr="00690A18">
        <w:rPr>
          <w:sz w:val="25"/>
          <w:szCs w:val="25"/>
        </w:rPr>
        <w:t xml:space="preserve">«Обеспечение внедрения информационно-коммуникационных технологий </w:t>
      </w:r>
      <w:r w:rsidRPr="00690A18">
        <w:rPr>
          <w:sz w:val="25"/>
          <w:szCs w:val="25"/>
        </w:rPr>
        <w:br/>
        <w:t xml:space="preserve">в деятельность исполнительных органов государственной власти </w:t>
      </w:r>
      <w:r w:rsidRPr="00690A18">
        <w:rPr>
          <w:sz w:val="25"/>
          <w:szCs w:val="25"/>
        </w:rPr>
        <w:br/>
        <w:t xml:space="preserve">Томской области, предоставление государственных и муниципальных </w:t>
      </w:r>
      <w:r w:rsidRPr="00690A18">
        <w:rPr>
          <w:sz w:val="25"/>
          <w:szCs w:val="25"/>
        </w:rPr>
        <w:br/>
        <w:t>услуг на базе многофункциональных центров»</w:t>
      </w:r>
    </w:p>
    <w:p w:rsidR="00852953" w:rsidRDefault="00852953">
      <w:pPr>
        <w:widowControl w:val="0"/>
        <w:jc w:val="center"/>
        <w:outlineLvl w:val="2"/>
        <w:rPr>
          <w:sz w:val="24"/>
          <w:szCs w:val="24"/>
        </w:rPr>
      </w:pPr>
    </w:p>
    <w:tbl>
      <w:tblPr>
        <w:tblW w:w="15310" w:type="dxa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843"/>
        <w:gridCol w:w="1900"/>
        <w:gridCol w:w="21"/>
        <w:gridCol w:w="1608"/>
        <w:gridCol w:w="1701"/>
        <w:gridCol w:w="1701"/>
        <w:gridCol w:w="1064"/>
        <w:gridCol w:w="992"/>
        <w:gridCol w:w="1134"/>
        <w:gridCol w:w="993"/>
        <w:gridCol w:w="921"/>
        <w:gridCol w:w="922"/>
      </w:tblGrid>
      <w:tr w:rsidR="00852953" w:rsidRPr="00690A18" w:rsidTr="00690A18">
        <w:trPr>
          <w:trHeight w:val="641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№</w:t>
            </w:r>
          </w:p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proofErr w:type="gramStart"/>
            <w:r w:rsidRPr="00690A18">
              <w:rPr>
                <w:sz w:val="20"/>
              </w:rPr>
              <w:t>п</w:t>
            </w:r>
            <w:proofErr w:type="gramEnd"/>
            <w:r w:rsidRPr="00690A18">
              <w:rPr>
                <w:sz w:val="20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Наименование государственной услуги (работы)</w:t>
            </w:r>
          </w:p>
        </w:tc>
        <w:tc>
          <w:tcPr>
            <w:tcW w:w="19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Содержание государственной услуги (работы)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Условия оказания государственной услуги (выполнения работы)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 xml:space="preserve">Наименование </w:t>
            </w:r>
            <w:r w:rsidRPr="00690A18">
              <w:rPr>
                <w:sz w:val="20"/>
              </w:rPr>
              <w:br/>
              <w:t>и единица измерения показателей объема государственной услуги (работы)</w:t>
            </w:r>
          </w:p>
        </w:tc>
        <w:tc>
          <w:tcPr>
            <w:tcW w:w="3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Значения показателя объема государственной услуги (работы)</w:t>
            </w:r>
          </w:p>
        </w:tc>
        <w:tc>
          <w:tcPr>
            <w:tcW w:w="2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Объем бюджетных ассигнований (тыс. руб.)</w:t>
            </w:r>
          </w:p>
        </w:tc>
      </w:tr>
      <w:tr w:rsidR="00852953" w:rsidRPr="00690A18" w:rsidTr="00690A18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852953" w:rsidP="00690A18">
            <w:pPr>
              <w:ind w:firstLine="0"/>
              <w:rPr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852953" w:rsidP="00690A18">
            <w:pPr>
              <w:ind w:firstLine="0"/>
              <w:rPr>
                <w:sz w:val="20"/>
              </w:rPr>
            </w:pPr>
          </w:p>
        </w:tc>
        <w:tc>
          <w:tcPr>
            <w:tcW w:w="19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852953" w:rsidP="00690A18">
            <w:pPr>
              <w:ind w:firstLine="0"/>
              <w:rPr>
                <w:sz w:val="20"/>
              </w:rPr>
            </w:pPr>
          </w:p>
        </w:tc>
        <w:tc>
          <w:tcPr>
            <w:tcW w:w="1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852953" w:rsidP="00690A18">
            <w:pPr>
              <w:ind w:firstLine="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852953" w:rsidP="00690A18">
            <w:pPr>
              <w:ind w:firstLine="0"/>
              <w:rPr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852953" w:rsidP="00690A18">
            <w:pPr>
              <w:ind w:firstLine="0"/>
              <w:rPr>
                <w:sz w:val="20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2020 год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2021 год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2022 год</w:t>
            </w:r>
          </w:p>
        </w:tc>
      </w:tr>
      <w:tr w:rsidR="00852953" w:rsidRPr="00690A18" w:rsidTr="00690A1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</w:t>
            </w:r>
            <w:r w:rsidR="00690A18">
              <w:rPr>
                <w:sz w:val="20"/>
              </w:rPr>
              <w:t>.</w:t>
            </w:r>
          </w:p>
        </w:tc>
        <w:tc>
          <w:tcPr>
            <w:tcW w:w="148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jc w:val="both"/>
              <w:rPr>
                <w:sz w:val="20"/>
              </w:rPr>
            </w:pPr>
            <w:r w:rsidRPr="00690A18">
              <w:rPr>
                <w:sz w:val="20"/>
              </w:rPr>
              <w:t>Государственные работы</w:t>
            </w:r>
          </w:p>
        </w:tc>
      </w:tr>
      <w:tr w:rsidR="00852953" w:rsidRPr="00690A18" w:rsidTr="00690A1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1.1.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 xml:space="preserve">Обеспечение </w:t>
            </w:r>
            <w:proofErr w:type="gramStart"/>
            <w:r w:rsidRPr="00690A18">
              <w:rPr>
                <w:sz w:val="20"/>
              </w:rPr>
              <w:t xml:space="preserve">требований информационной безопасности инфраструктурных технологий электронного правительства </w:t>
            </w:r>
            <w:r w:rsidRPr="00690A18">
              <w:rPr>
                <w:sz w:val="20"/>
              </w:rPr>
              <w:lastRenderedPageBreak/>
              <w:t>Томской области</w:t>
            </w:r>
            <w:proofErr w:type="gramEnd"/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lastRenderedPageBreak/>
              <w:t>Обеспечение технической защиты</w:t>
            </w:r>
          </w:p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>информационных</w:t>
            </w:r>
          </w:p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 xml:space="preserve">и </w:t>
            </w:r>
            <w:proofErr w:type="spellStart"/>
            <w:proofErr w:type="gramStart"/>
            <w:r w:rsidRPr="00690A18">
              <w:rPr>
                <w:sz w:val="20"/>
              </w:rPr>
              <w:t>телекоммуника</w:t>
            </w:r>
            <w:r w:rsidR="00690A18">
              <w:rPr>
                <w:sz w:val="20"/>
              </w:rPr>
              <w:t>-</w:t>
            </w:r>
            <w:r w:rsidRPr="00690A18">
              <w:rPr>
                <w:sz w:val="20"/>
              </w:rPr>
              <w:t>ционных</w:t>
            </w:r>
            <w:proofErr w:type="spellEnd"/>
            <w:proofErr w:type="gramEnd"/>
            <w:r w:rsidRPr="00690A18">
              <w:rPr>
                <w:sz w:val="20"/>
              </w:rPr>
              <w:t xml:space="preserve"> систем инфраструктуры электронного правительства </w:t>
            </w:r>
            <w:r w:rsidRPr="00690A18">
              <w:rPr>
                <w:sz w:val="20"/>
              </w:rPr>
              <w:lastRenderedPageBreak/>
              <w:t>Томской области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lastRenderedPageBreak/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>ОГБУ «ОЦАИР»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>Количество защищаемых компонентов инфраструктуры электронного правительства, ед.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  <w:lang w:val="en-US"/>
              </w:rPr>
            </w:pPr>
            <w:r w:rsidRPr="00690A18">
              <w:rPr>
                <w:sz w:val="20"/>
              </w:rPr>
              <w:t>1882,8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  <w:lang w:val="en-US"/>
              </w:rPr>
            </w:pPr>
            <w:r w:rsidRPr="00690A18">
              <w:rPr>
                <w:sz w:val="20"/>
              </w:rPr>
              <w:t>1882,8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  <w:lang w:val="en-US"/>
              </w:rPr>
            </w:pPr>
            <w:r w:rsidRPr="00690A18">
              <w:rPr>
                <w:sz w:val="20"/>
              </w:rPr>
              <w:t>1882,8</w:t>
            </w:r>
          </w:p>
        </w:tc>
      </w:tr>
      <w:tr w:rsidR="00852953" w:rsidRPr="00690A18" w:rsidTr="00690A1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lastRenderedPageBreak/>
              <w:t>1.2.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 xml:space="preserve">Техническое сопровождение </w:t>
            </w:r>
          </w:p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 xml:space="preserve">и эксплуатация, вывод </w:t>
            </w:r>
          </w:p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 xml:space="preserve">из эксплуатации информационных систем Томской области </w:t>
            </w:r>
            <w:r w:rsidR="00690A18">
              <w:rPr>
                <w:sz w:val="20"/>
              </w:rPr>
              <w:br/>
            </w:r>
            <w:r w:rsidRPr="00690A18">
              <w:rPr>
                <w:sz w:val="20"/>
              </w:rPr>
              <w:t>и компонентов информационно-</w:t>
            </w:r>
            <w:proofErr w:type="spellStart"/>
            <w:r w:rsidRPr="00690A18">
              <w:rPr>
                <w:sz w:val="20"/>
              </w:rPr>
              <w:t>телекоммуника</w:t>
            </w:r>
            <w:proofErr w:type="spellEnd"/>
            <w:r w:rsidRPr="00690A18">
              <w:rPr>
                <w:sz w:val="20"/>
              </w:rPr>
              <w:t>-</w:t>
            </w:r>
            <w:proofErr w:type="spellStart"/>
            <w:r w:rsidRPr="00690A18">
              <w:rPr>
                <w:sz w:val="20"/>
              </w:rPr>
              <w:t>ционной</w:t>
            </w:r>
            <w:proofErr w:type="spellEnd"/>
            <w:r w:rsidRPr="00690A18">
              <w:rPr>
                <w:sz w:val="20"/>
              </w:rPr>
              <w:t xml:space="preserve"> инфраструктуры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>Информационно-аналитическое, технологическое, научно-методическое и методологическое обеспечение исполнительных органов государственной власти Томской области;</w:t>
            </w:r>
          </w:p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 xml:space="preserve">техническая поддержка, администрирование сети исполнительных органов государственной власти Томской области, областных государственных учреждений </w:t>
            </w:r>
            <w:r w:rsidRPr="00690A18">
              <w:rPr>
                <w:sz w:val="20"/>
              </w:rPr>
              <w:br/>
              <w:t>и органов местного самоуправления муниципальных образований Томской области, а также информационных систем, в которых Учреждение определено оператором;</w:t>
            </w:r>
          </w:p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 xml:space="preserve">создание </w:t>
            </w:r>
            <w:r w:rsidRPr="00690A18">
              <w:rPr>
                <w:sz w:val="20"/>
              </w:rPr>
              <w:br/>
              <w:t xml:space="preserve">и размещение информационных </w:t>
            </w:r>
            <w:r w:rsidRPr="00690A18">
              <w:rPr>
                <w:sz w:val="20"/>
              </w:rPr>
              <w:lastRenderedPageBreak/>
              <w:t>ресурсов в системах общего п</w:t>
            </w:r>
            <w:r w:rsidR="00713341" w:rsidRPr="00690A18">
              <w:rPr>
                <w:sz w:val="20"/>
              </w:rPr>
              <w:t xml:space="preserve">ользования, </w:t>
            </w:r>
            <w:r w:rsidR="00690A18">
              <w:rPr>
                <w:sz w:val="20"/>
              </w:rPr>
              <w:br/>
            </w:r>
            <w:r w:rsidR="00713341" w:rsidRPr="00690A18">
              <w:rPr>
                <w:sz w:val="20"/>
              </w:rPr>
              <w:t>в том числе в сети Интернет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lastRenderedPageBreak/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>ОГБУ «ОЦАИР»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>Количество информационных систем обеспечения типовой деятельности, ед.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11085,2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11085,2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11085,2</w:t>
            </w:r>
          </w:p>
        </w:tc>
      </w:tr>
      <w:tr w:rsidR="00852953" w:rsidRPr="00690A18" w:rsidTr="00690A18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lastRenderedPageBreak/>
              <w:t>1.3.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>Ведение информационных ресурсов и баз данных Томской области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>Ведение реестров общесистемных информационно-лингвистических средств, обеспечивающих информационную и технологическую совместимость информационных систем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>ОГБУ «ОЦАИР»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rPr>
                <w:sz w:val="20"/>
              </w:rPr>
            </w:pPr>
            <w:r w:rsidRPr="00690A18">
              <w:rPr>
                <w:sz w:val="20"/>
              </w:rPr>
              <w:t>Количество информационных ресурсов и баз данных, ед.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  <w:lang w:val="en-US"/>
              </w:rPr>
            </w:pPr>
            <w:r w:rsidRPr="00690A18">
              <w:rPr>
                <w:sz w:val="20"/>
                <w:lang w:val="en-US"/>
              </w:rPr>
              <w:t>607,4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  <w:lang w:val="en-US"/>
              </w:rPr>
            </w:pPr>
            <w:r w:rsidRPr="00690A18">
              <w:rPr>
                <w:sz w:val="20"/>
                <w:lang w:val="en-US"/>
              </w:rPr>
              <w:t>607,4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  <w:lang w:val="en-US"/>
              </w:rPr>
            </w:pPr>
            <w:r w:rsidRPr="00690A18">
              <w:rPr>
                <w:sz w:val="20"/>
                <w:lang w:val="en-US"/>
              </w:rPr>
              <w:t>607,4</w:t>
            </w:r>
          </w:p>
        </w:tc>
      </w:tr>
      <w:tr w:rsidR="00852953" w:rsidRPr="00690A18" w:rsidTr="00690A18">
        <w:tc>
          <w:tcPr>
            <w:tcW w:w="12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jc w:val="both"/>
              <w:rPr>
                <w:sz w:val="20"/>
              </w:rPr>
            </w:pPr>
            <w:r w:rsidRPr="00690A18">
              <w:rPr>
                <w:sz w:val="20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0,0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0,0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0,0</w:t>
            </w:r>
          </w:p>
        </w:tc>
      </w:tr>
      <w:tr w:rsidR="00852953" w:rsidRPr="00690A18" w:rsidTr="00690A18">
        <w:tc>
          <w:tcPr>
            <w:tcW w:w="1247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953" w:rsidRPr="00690A18" w:rsidRDefault="0073297C" w:rsidP="00690A18">
            <w:pPr>
              <w:ind w:firstLine="0"/>
              <w:jc w:val="both"/>
              <w:rPr>
                <w:sz w:val="20"/>
              </w:rPr>
            </w:pPr>
            <w:r w:rsidRPr="00690A18">
              <w:rPr>
                <w:sz w:val="20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13575,4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13575,4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2953" w:rsidRPr="00690A18" w:rsidRDefault="0073297C" w:rsidP="00690A18">
            <w:pPr>
              <w:ind w:firstLine="0"/>
              <w:jc w:val="center"/>
              <w:rPr>
                <w:sz w:val="20"/>
              </w:rPr>
            </w:pPr>
            <w:r w:rsidRPr="00690A18">
              <w:rPr>
                <w:sz w:val="20"/>
              </w:rPr>
              <w:t>13575,4</w:t>
            </w:r>
          </w:p>
        </w:tc>
      </w:tr>
    </w:tbl>
    <w:p w:rsidR="00852953" w:rsidRDefault="00852953">
      <w:bookmarkStart w:id="0" w:name="_GoBack"/>
      <w:bookmarkEnd w:id="0"/>
    </w:p>
    <w:sectPr w:rsidR="00852953">
      <w:pgSz w:w="16840" w:h="11907" w:orient="landscape"/>
      <w:pgMar w:top="1701" w:right="822" w:bottom="851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4CB" w:rsidRDefault="00DF34CB">
      <w:r>
        <w:separator/>
      </w:r>
    </w:p>
  </w:endnote>
  <w:endnote w:type="continuationSeparator" w:id="0">
    <w:p w:rsidR="00DF34CB" w:rsidRDefault="00DF3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defined">
    <w:altName w:val="Arial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341" w:rsidRDefault="00713341">
    <w:pPr>
      <w:pStyle w:val="af3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4CB" w:rsidRDefault="00DF34CB">
      <w:r>
        <w:separator/>
      </w:r>
    </w:p>
  </w:footnote>
  <w:footnote w:type="continuationSeparator" w:id="0">
    <w:p w:rsidR="00DF34CB" w:rsidRDefault="00DF3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341" w:rsidRDefault="00713341">
    <w:pPr>
      <w:pStyle w:val="af1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713341" w:rsidRDefault="00713341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341" w:rsidRDefault="00713341" w:rsidP="00713341">
    <w:pPr>
      <w:pStyle w:val="af1"/>
      <w:framePr w:wrap="around" w:vAnchor="text" w:hAnchor="margin" w:xAlign="center" w:y="1"/>
      <w:ind w:firstLine="284"/>
      <w:rPr>
        <w:rStyle w:val="af5"/>
        <w:b w:val="0"/>
        <w:sz w:val="24"/>
      </w:rPr>
    </w:pPr>
    <w:r>
      <w:rPr>
        <w:rStyle w:val="af5"/>
        <w:b w:val="0"/>
        <w:sz w:val="24"/>
      </w:rPr>
      <w:fldChar w:fldCharType="begin"/>
    </w:r>
    <w:r>
      <w:rPr>
        <w:rStyle w:val="af5"/>
        <w:b w:val="0"/>
        <w:sz w:val="24"/>
      </w:rPr>
      <w:instrText xml:space="preserve">PAGE  </w:instrText>
    </w:r>
    <w:r>
      <w:rPr>
        <w:rStyle w:val="af5"/>
        <w:b w:val="0"/>
        <w:sz w:val="24"/>
      </w:rPr>
      <w:fldChar w:fldCharType="separate"/>
    </w:r>
    <w:r w:rsidR="00EA7CBA">
      <w:rPr>
        <w:rStyle w:val="af5"/>
        <w:b w:val="0"/>
        <w:noProof/>
        <w:sz w:val="24"/>
      </w:rPr>
      <w:t>10</w:t>
    </w:r>
    <w:r>
      <w:rPr>
        <w:rStyle w:val="af5"/>
        <w:b w:val="0"/>
        <w:sz w:val="24"/>
      </w:rPr>
      <w:fldChar w:fldCharType="end"/>
    </w:r>
  </w:p>
  <w:p w:rsidR="00713341" w:rsidRDefault="00713341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341" w:rsidRDefault="00713341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5B136138" wp14:editId="118593B0">
              <wp:extent cx="723265" cy="652145"/>
              <wp:effectExtent l="0" t="0" r="63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9pt;height:51.3pt;">
              <v:path textboxrect="0,0,0,0"/>
              <v:imagedata r:id="rId2" o:title=""/>
            </v:shape>
          </w:pict>
        </mc:Fallback>
      </mc:AlternateContent>
    </w:r>
  </w:p>
  <w:p w:rsidR="00713341" w:rsidRDefault="00713341">
    <w:pPr>
      <w:pStyle w:val="af1"/>
      <w:spacing w:before="0" w:after="0" w:line="360" w:lineRule="exact"/>
      <w:ind w:firstLine="0"/>
      <w:rPr>
        <w:sz w:val="30"/>
        <w:szCs w:val="30"/>
      </w:rPr>
    </w:pPr>
    <w:r>
      <w:rPr>
        <w:sz w:val="30"/>
        <w:szCs w:val="30"/>
      </w:rPr>
      <w:t>администрация ТОМСКОЙ ОБЛАСТИ</w:t>
    </w:r>
  </w:p>
  <w:p w:rsidR="00713341" w:rsidRDefault="00713341">
    <w:pPr>
      <w:pStyle w:val="af1"/>
      <w:spacing w:before="240" w:after="0"/>
      <w:ind w:firstLine="0"/>
      <w:rPr>
        <w:spacing w:val="20"/>
        <w:szCs w:val="28"/>
      </w:rPr>
    </w:pPr>
    <w:r>
      <w:rPr>
        <w:spacing w:val="20"/>
        <w:szCs w:val="28"/>
      </w:rPr>
      <w:t>постановление</w:t>
    </w:r>
  </w:p>
  <w:p w:rsidR="00713341" w:rsidRDefault="00713341">
    <w:pPr>
      <w:pStyle w:val="af1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341" w:rsidRDefault="00713341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953"/>
    <w:rsid w:val="00123759"/>
    <w:rsid w:val="001E1D31"/>
    <w:rsid w:val="0046585E"/>
    <w:rsid w:val="004B4820"/>
    <w:rsid w:val="00690A18"/>
    <w:rsid w:val="00713341"/>
    <w:rsid w:val="0073297C"/>
    <w:rsid w:val="00845A0B"/>
    <w:rsid w:val="00852953"/>
    <w:rsid w:val="009D0474"/>
    <w:rsid w:val="00BB6CAB"/>
    <w:rsid w:val="00DF34CB"/>
    <w:rsid w:val="00EA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0">
    <w:name w:val="TOC Heading"/>
    <w:uiPriority w:val="39"/>
    <w:unhideWhenUsed/>
  </w:style>
  <w:style w:type="paragraph" w:styleId="af1">
    <w:name w:val="header"/>
    <w:basedOn w:val="a"/>
    <w:link w:val="af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basedOn w:val="a0"/>
    <w:link w:val="af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f3">
    <w:name w:val="footer"/>
    <w:basedOn w:val="a"/>
    <w:link w:val="af4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basedOn w:val="a0"/>
    <w:link w:val="af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5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basedOn w:val="a0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0">
    <w:name w:val="TOC Heading"/>
    <w:uiPriority w:val="39"/>
    <w:unhideWhenUsed/>
  </w:style>
  <w:style w:type="paragraph" w:styleId="af1">
    <w:name w:val="header"/>
    <w:basedOn w:val="a"/>
    <w:link w:val="af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basedOn w:val="a0"/>
    <w:link w:val="af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f3">
    <w:name w:val="footer"/>
    <w:basedOn w:val="a"/>
    <w:link w:val="af4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basedOn w:val="a0"/>
    <w:link w:val="af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5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0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basedOn w:val="a0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3117</Words>
  <Characters>17773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Викторовна Рыжова</dc:creator>
  <cp:lastModifiedBy>Любовь Ивановна Самошкина</cp:lastModifiedBy>
  <cp:revision>8</cp:revision>
  <cp:lastPrinted>2020-03-12T07:36:00Z</cp:lastPrinted>
  <dcterms:created xsi:type="dcterms:W3CDTF">2020-03-12T07:33:00Z</dcterms:created>
  <dcterms:modified xsi:type="dcterms:W3CDTF">2020-03-12T07:36:00Z</dcterms:modified>
</cp:coreProperties>
</file>