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B9638B" w:rsidRDefault="008B54CA">
      <w:pPr>
        <w:jc w:val="center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B9638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B9638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B9638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B9638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Pr="00B9638B" w:rsidRDefault="00787170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4" o:spid="_x0000_s1029" style="position:absolute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2.45pt" to="529.25pt,12.45pt" o:allowincell="f" strokecolor="#c00000" strokeweight=".54678mm"/>
        </w:pict>
      </w:r>
    </w:p>
    <w:p w:rsidR="00745C19" w:rsidRPr="00B9638B" w:rsidRDefault="00745C19">
      <w:pPr>
        <w:spacing w:line="303" w:lineRule="exact"/>
        <w:rPr>
          <w:rFonts w:ascii="PT Astra Serif" w:hAnsi="PT Astra Serif"/>
          <w:sz w:val="24"/>
          <w:szCs w:val="24"/>
        </w:rPr>
      </w:pPr>
    </w:p>
    <w:p w:rsidR="00745C19" w:rsidRPr="00B9638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  <w:u w:val="single"/>
        </w:rPr>
        <w:t>Внимание!</w:t>
      </w: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Pr="00B9638B" w:rsidRDefault="00787170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5" o:spid="_x0000_s1030" style="position:absolute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0.65pt" to="529.25pt,10.65pt" o:allowincell="f" strokecolor="#c00000" strokeweight="1.55pt"/>
        </w:pict>
      </w:r>
    </w:p>
    <w:p w:rsidR="00745C19" w:rsidRPr="00B9638B" w:rsidRDefault="00745C19">
      <w:pPr>
        <w:spacing w:line="334" w:lineRule="exact"/>
        <w:rPr>
          <w:rFonts w:ascii="PT Astra Serif" w:hAnsi="PT Astra Serif"/>
          <w:sz w:val="24"/>
          <w:szCs w:val="24"/>
        </w:rPr>
      </w:pPr>
    </w:p>
    <w:p w:rsidR="00D561A6" w:rsidRPr="002669C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AC5AE0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AC5AE0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 </w:t>
      </w:r>
      <w:r w:rsidR="0003544F" w:rsidRPr="00AC5AE0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2669C5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№ </w:t>
      </w:r>
      <w:hyperlink r:id="rId7" w:anchor="94926" w:history="1">
        <w:r w:rsidR="002669C5" w:rsidRPr="002669C5">
          <w:rPr>
            <w:rFonts w:ascii="PT Astra Serif" w:hAnsi="PT Astra Serif" w:cs="Arial"/>
            <w:b/>
            <w:color w:val="000000"/>
            <w:bdr w:val="none" w:sz="0" w:space="0" w:color="auto" w:frame="1"/>
          </w:rPr>
          <w:t>41722 / 1</w:t>
        </w:r>
      </w:hyperlink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B9638B" w:rsidTr="00C20E10">
        <w:tc>
          <w:tcPr>
            <w:tcW w:w="556" w:type="dxa"/>
            <w:vMerge w:val="restart"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B9638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F26DB4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</w:t>
            </w:r>
            <w:r w:rsidRPr="00C91BCF">
              <w:rPr>
                <w:rFonts w:ascii="PT Astra Serif" w:eastAsia="Times New Roman" w:hAnsi="PT Astra Serif"/>
                <w:sz w:val="24"/>
                <w:szCs w:val="24"/>
              </w:rPr>
              <w:t>области от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07</w:t>
            </w:r>
            <w:r w:rsidR="001635B6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="001635B6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1B1263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="001635B6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C91BCF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9</w:t>
            </w:r>
            <w:r w:rsidR="00F26DB4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C91BCF">
              <w:rPr>
                <w:rFonts w:ascii="PT Astra Serif" w:eastAsia="Times New Roman" w:hAnsi="PT Astra Serif"/>
                <w:sz w:val="24"/>
                <w:szCs w:val="24"/>
              </w:rPr>
              <w:t xml:space="preserve"> «Об условиях приватизации</w:t>
            </w:r>
            <w:r w:rsidRPr="005B7709">
              <w:rPr>
                <w:rFonts w:ascii="PT Astra Serif" w:eastAsia="Times New Roman" w:hAnsi="PT Astra Serif"/>
                <w:sz w:val="24"/>
                <w:szCs w:val="24"/>
              </w:rPr>
              <w:t xml:space="preserve"> государств</w:t>
            </w:r>
            <w:r w:rsidRPr="001B17B5">
              <w:rPr>
                <w:rFonts w:ascii="PT Astra Serif" w:eastAsia="Times New Roman" w:hAnsi="PT Astra Serif"/>
                <w:sz w:val="24"/>
                <w:szCs w:val="24"/>
              </w:rPr>
              <w:t>енного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имущества Томской области»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B9638B" w:rsidRDefault="009504FE" w:rsidP="001B126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B9638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Томск, ул. Кирова, 20, телефон: +7(3822)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12, адрес электронной почты: dugsto@gki.tomsk.ru, shmu@gki.tomsk.ru, shoi@gki.tomsk.ru, bne@gki.tomsk.ru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B9638B">
              <w:rPr>
                <w:rFonts w:ascii="PT Astra Serif" w:hAnsi="PT Astra Serif"/>
              </w:rPr>
              <w:t xml:space="preserve"> контактные телефоны: 8 (499) 653-55-00, 8-800-77-55-800, </w:t>
            </w:r>
            <w:r w:rsidRPr="00B9638B">
              <w:rPr>
                <w:rFonts w:ascii="PT Astra Serif" w:hAnsi="PT Astra Serif"/>
                <w:sz w:val="24"/>
                <w:szCs w:val="24"/>
              </w:rPr>
              <w:t>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 634029, г. Томск, пр. Фрунзе, д. 20, офис 308, телефон:  +7 (3822) 98-41-99, адрес электронной почты: a.polyakov@rts-tender.ru, a.malyshev@rts-tender.ru    </w:t>
            </w:r>
          </w:p>
        </w:tc>
      </w:tr>
      <w:tr w:rsidR="009504FE" w:rsidRPr="00B9638B" w:rsidTr="00C20E10">
        <w:tc>
          <w:tcPr>
            <w:tcW w:w="556" w:type="dxa"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B9638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26DB4" w:rsidRPr="002370C2" w:rsidRDefault="00F26DB4" w:rsidP="000D2F9C">
            <w:pPr>
              <w:ind w:firstLine="175"/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2370C2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Имущественный комплекс в составе:</w:t>
            </w:r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1)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Нежилое, наименование: трансформаторная, количество этажей 1, в том числе подземных 0, общая площадь 27,6 кв. м, кадастровый номер 70:21:0100007:273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Томская область, г. Томск, ул. Угрюмова Александра, д.1, строен. 3;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2)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>Земельный участок, занимаемый объектом недвижимости, площадь 78 кв. м, категория земель: земли населенных пунктов, вид разрешенного использования: производственная деятельность, кадастровый номер  70:21:0100007:1036 по адресу: Российская Федерация, Томская область, г. Томск, ул. Александра Угрюмова;</w:t>
            </w:r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3)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Нежилое здание, количество этажей 2, в том числе подземных 1, площадь 57,9 кв. м, кадастровый номер 70:21:0100007:751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Томская область, г. Томск, ул. Угрюмова Александра, д.1, строен. 5;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4)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>Земельный участок, занимаемый объектом недвижимости, площадь 302 кв. м, категория земель: земли населенных пунктов, вид разрешенного использования: производственная деятельность, кадастровый номер 70:21:0100007:1023 по адресу: Российская Федерация, Томская область, г. Томск, ул. Александра Угрюмова;</w:t>
            </w:r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5)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Нежилое, наименование: нежилое строение, количество этажей 1, в том числе подземных 0, общая площадь 17,6 кв. м, кадастровый номер 70:21:0100007:909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Томская область, г. Томск, ул. Угрюмова Александра, д. 1, строен. 13;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6)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Земельный участок, занимаемый объектом недвижимости, площадь 186 кв. м, категория земель: земли населенных пунктов, вид 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разрешенного использования: производственная деятельность, кадастровый номер 70:21:0100007:1017 по адресу: Местоположение установлено относительно ориентира, расположенного в границах участка. Почтовый адрес ориентира: Российская Федерация, Томская область, г. Томск, ул. Александра Угрюмова;</w:t>
            </w:r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7)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Нежилое, наименование: проходная, количество этажей 1, в том числе подземных 0, общая площадь 26,8 кв. м, кадастровый номер 70:21:0100007:284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Томская область, г. Томск, ул. Угрюмова Александра, д. 1, строен. 18;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8)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>Земельный участок, занимаемый объектом недвижимости, площадь 92 кв. м, категория земель: земли населенных пунктов, вид разрешенного использования: производственная деятельность, кадастровый номер 70:21:0100007:1025 по адресу: Российская Федерация, Томская область, г. Томск, ул. Александра Угрюмова;</w:t>
            </w:r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9)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Нежилое, наименование: нежилое здание, количество этажей 2, в том числе подземных 0, общая площадь 66,1 кв. м, кадастровый номер 70:21:0100007:225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Томская область, г. Томск, ул. Угрюмова Александра, д. 1, строен. 35;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10)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Земельный участок, занимаемый объектом недвижимости, площадь 82 кв. м, категория земель: земли населенных пунктов, вид разрешенного использования: производственная деятельность, кадастровый номер 70:21:0100007:1034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Российская Федерация, Томская область, г. Томск, ул. Александра Угрюмова;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11)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Нежилое, наименование: нежилое здание, количество этажей 1, в том числе подземных 0, общая площадь 26,4 кв. м, кадастровый номер 70:21:0100007:267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Томская область, г. Томск, ул. Угрюмова Александра, д. 1, строен. 33;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12)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Земельный участок, занимаемый объектом недвижимости, площадь 95 кв. м, категория земель: земли населенных пунктов, вид разрешенного использования: производственная деятельность, кадастровый номер 70:21:0100007:1016 по адресу: Местоположение установлено относительно ориентира, расположенного в границах участка. Почтовый адрес ориентира: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Российская Федерация, Томская область, г. Томск, ул. Александра Угрюмова;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13)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Сооружение, площадь застройки 51,4 кв. м, кадастровый номер 70:21:0100007:282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Томская область, г. Томск, ул. Угрюмова Александра, д. 1, строен. 10;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14)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Земельный участок, занимаемый объектом недвижимости, площадь 68 кв. м, категория земель: земли населенных пунктов, вид разрешенного использования: производственная деятельность, кадастровый номер 70:21:0100007:1024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Российская Федерация, Томская область, г. Томск, ул. Александра Угрюмова;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15)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Сооружение, наименование: соединительный путь, площадь застройки 1186 кв. м, кадастровый номер 70:21:0100007:272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Томская область, г. Томск, ул. Угрюмова Александра, д. 1, строен. 23;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16)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Земельный участок, занимаемый объектом недвижимости, площадь 2162 кв. м, категория земель: земли населенных пунктов, вид разрешенного использования: железнодорожный транспорт, кадастровый номер 70:21:0100007:1026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Российская Федерация, Томская область, г. Томск, ул. Александра Угрюмова;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17)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Сооружение, наименование: путь № 1, протяженность 226 м, кадастровый номер 70:21:0100007:278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Томская область, г. Томск, ул. Угрюмова Александра, д. 1, строен. 24;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18)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Земельный участок, занимаемый объектом недвижимости, площадь 342 кв. м, категория земель: земли населенных пунктов, вид 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разрешенного использования: железнодорожный транспорт, кадастровый номер 70:21:0100007:1027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Российская Федерация, Томская область, г. Томск, ул. Александра Угрюмова;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19)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Сооружение, наименование: путь № 2, площадь застройки 532,4 кв. м, кадастровый номер 70:21:0100007:265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Томская область, г. Томск, ул. Угрюмова Александра, д. 1, строен. 25;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20)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Земельный участок, занимаемый объектом недвижимости, площадь 1232 кв. м, категория земель: земли населенных пунктов, вид разрешенного использования: железнодорожный транспорт, кадастровый номер 70:21:0100007:1028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Российская Федерация, Томская область, г. Томск, ул. Александра Угрюмова;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21)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Сооружение, наименование: железнодорожный тупик, площадь застройки 206 кв. м, кадастровый номер 70:21:0100007:227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Томская область, г. Томск, ул. Угрюмова Александра, д. 1, строен. 26;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22)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Земельный участок, занимаемый объектом недвижимости, площадь 642 кв. м, категория земель: земли населенных пунктов, вид разрешенного использования: железнодорожный транспорт, кадастровый номер 70:21:0100007:1029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Российская Федерация, Томская область, г. Томск, ул. Александра Угрюмова;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23)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Сооружение, наименование: железнодорожный тупик № 4, площадь застройки 426,8 кв. м, кадастровый номер 70:21:0100007:279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Томская область, г. Томск, ул. Угрюмова Александра, д. 1, строен. 27;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24)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Земельный участок, занимаемый объектом недвижимости, площадь 1358 кв. м, категория земель: земли населенных пунктов, вид разрешенного использования: железнодорожный транспорт, кадастровый номер 70:21:0100007:1030 по адресу: Местоположение установлено относительно ориентира, расположенного в границах участка. Почтовый адрес ориентира: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Российская Федерация, Томская область, г. Томск, ул. Александра Угрюмова;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25)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Сооружение, наименование: железнодорожный тупик № 5, площадь застройки 199,8 кв. м, кадастровый номер 70:21:0100007:285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Томская область, г. Томск, ул. Угрюмова Александра, д. 1, строен. 28;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26)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Земельный участок, занимаемый объектом недвижимости, площадь 330 кв. м, категория земель: земли населенных пунктов, вид разрешенного использования: железнодорожный транспорт, кадастровый номер 70:21:0100007:1031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Российская Федерация, Томская область, г. Томск, ул. Александра Угрюмова;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27)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Сооружение, наименование: железнодорожный тупик, площадь застройки 338,5 кв. м, кадастровый номер 70:21:0100007:230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Томская область, г. Томск, ул. Угрюмова Александра, д. 1, строен. 29;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28)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Земельный участок, занимаемый объектом недвижимости, площадь 1079 кв. м, категория земель: земли населенных пунктов, вид разрешенного использования: железнодорожный транспорт, кадастровый номер 70:21:0100007:1032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Российская Федерация, Томская область, г. Томск, ул. Александра Угрюмова;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29)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Сооружение, наименование: железнодорожный тупик, площадь застройки 247,3 кв. м, кадастровый номер 70:21:0100007:274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Томская область, г. Томск, ул. Угрюмова Александра, д. 1, строен. 30;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30)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Земельный участок, занимаемый объектом недвижимости, площадь 578 кв. м, категория земель: земли населенных пунктов, вид разрешенного использования: железнодорожный транспорт, кадастровый номер 70:21:0100007:1033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 xml:space="preserve">Российская 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Федерация, Томская область, г. Томск, ул. Александра Угрюмова;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31)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Сооружение, наименование: земельный участок с асфальтовым покрытием, состоящий из 2 пропарочных камер, площадь застройки 6560,4 кв. м, кадастровый номер 70:21:0100007:275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Томская область, г. Томск, ул. Угрюмова Александра, д. 1, строен. 7;</w:t>
            </w:r>
            <w:proofErr w:type="gramEnd"/>
          </w:p>
          <w:p w:rsidR="009504FE" w:rsidRPr="00B9638B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32)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>Земельный участок, занимаемый объектом недвижимости, площадь 6023 кв. м, категория земель: земли населенных пунктов, вид разрешенного использования: производственная деятельность, кадастровый номер 70:21:0100007:1022 по адресу: Российская Федерация, Томская область, г. Томск, Угрюмова Александра улица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proofErr w:type="gramEnd"/>
            <w:r w:rsidR="00B52658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(</w:t>
            </w:r>
            <w:proofErr w:type="gramStart"/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д</w:t>
            </w:r>
            <w:proofErr w:type="gramEnd"/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алее – имущество)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9504FE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12A09" w:rsidRPr="00B12A09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B12A09">
              <w:rPr>
                <w:rFonts w:ascii="PT Astra Serif" w:eastAsia="Times New Roman" w:hAnsi="PT Astra Serif"/>
                <w:sz w:val="24"/>
                <w:szCs w:val="24"/>
              </w:rPr>
              <w:t xml:space="preserve">имущество не является предметом спора и не находится под арестом, не является предметом залога. </w:t>
            </w:r>
          </w:p>
          <w:p w:rsidR="00B12A09" w:rsidRPr="00B12A09" w:rsidRDefault="00B12A0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12A09">
              <w:rPr>
                <w:rFonts w:ascii="PT Astra Serif" w:eastAsia="Times New Roman" w:hAnsi="PT Astra Serif"/>
                <w:sz w:val="24"/>
                <w:szCs w:val="24"/>
              </w:rPr>
              <w:t>Имущество  обременено следующими правами третьих лиц:</w:t>
            </w:r>
          </w:p>
          <w:p w:rsidR="00B12A09" w:rsidRPr="00B12A09" w:rsidRDefault="00B12A0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12A09">
              <w:rPr>
                <w:rFonts w:ascii="PT Astra Serif" w:eastAsia="Times New Roman" w:hAnsi="PT Astra Serif"/>
                <w:sz w:val="24"/>
                <w:szCs w:val="24"/>
              </w:rPr>
              <w:t>– Договор аренды от 09.12.2015 № 15/43;</w:t>
            </w:r>
          </w:p>
          <w:p w:rsidR="00B12A09" w:rsidRPr="00B12A09" w:rsidRDefault="00B12A0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12A09">
              <w:rPr>
                <w:rFonts w:ascii="PT Astra Serif" w:eastAsia="Times New Roman" w:hAnsi="PT Astra Serif"/>
                <w:sz w:val="24"/>
                <w:szCs w:val="24"/>
              </w:rPr>
              <w:t>–  Договор аренды от 09.12.2015 № 15/44;</w:t>
            </w:r>
          </w:p>
          <w:p w:rsidR="00B12A09" w:rsidRPr="00B12A09" w:rsidRDefault="00B12A0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12A09">
              <w:rPr>
                <w:rFonts w:ascii="PT Astra Serif" w:eastAsia="Times New Roman" w:hAnsi="PT Astra Serif"/>
                <w:sz w:val="24"/>
                <w:szCs w:val="24"/>
              </w:rPr>
              <w:t>–  Договор аренды от 09.12.2015 № 15/45;</w:t>
            </w:r>
          </w:p>
          <w:p w:rsidR="00B12A09" w:rsidRPr="00B12A09" w:rsidRDefault="00B12A0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12A09">
              <w:rPr>
                <w:rFonts w:ascii="PT Astra Serif" w:eastAsia="Times New Roman" w:hAnsi="PT Astra Serif"/>
                <w:sz w:val="24"/>
                <w:szCs w:val="24"/>
              </w:rPr>
              <w:t>–  Договор аренды от 09.08.2018 № 18/22;</w:t>
            </w:r>
          </w:p>
          <w:p w:rsidR="009504FE" w:rsidRPr="00B9638B" w:rsidRDefault="00B12A0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12A09">
              <w:rPr>
                <w:rFonts w:ascii="PT Astra Serif" w:eastAsia="Times New Roman" w:hAnsi="PT Astra Serif"/>
                <w:sz w:val="24"/>
                <w:szCs w:val="24"/>
              </w:rPr>
              <w:t>–  Договор аренды от 18.08.2020 № 20/09.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3.</w:t>
            </w:r>
          </w:p>
        </w:tc>
        <w:tc>
          <w:tcPr>
            <w:tcW w:w="2671" w:type="dxa"/>
          </w:tcPr>
          <w:p w:rsidR="00C20E10" w:rsidRPr="00B9638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B9638B" w:rsidTr="00C20E10">
        <w:trPr>
          <w:trHeight w:val="278"/>
        </w:trPr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B9638B" w:rsidRDefault="00B12A09" w:rsidP="008F1C08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12A09">
              <w:rPr>
                <w:rFonts w:ascii="PT Astra Serif" w:eastAsia="Times New Roman" w:hAnsi="PT Astra Serif"/>
                <w:b/>
                <w:sz w:val="24"/>
                <w:szCs w:val="20"/>
              </w:rPr>
              <w:t xml:space="preserve">13 788 702 (Тринадцать миллионов семьсот восемьдесят восемь тысяч семьсот два) рубля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B9638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УФК по Томской области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 (л/с 04652001360) </w:t>
            </w:r>
            <w:proofErr w:type="gramEnd"/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счет № 40101.810.900000010007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ОТДЕЛЕНИЕ Томск г. Томск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БИК 046902001  ОКТМО 69701000 </w:t>
            </w:r>
          </w:p>
          <w:p w:rsidR="00C20E10" w:rsidRPr="00B9638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F11D1C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80111402023020000410 (за недвижимое имущество)</w:t>
            </w:r>
            <w:r w:rsidR="004A7C14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</w:p>
          <w:p w:rsidR="004A7C14" w:rsidRPr="004A7C14" w:rsidRDefault="004A7C14" w:rsidP="004A7C14">
            <w:pPr>
              <w:jc w:val="both"/>
              <w:rPr>
                <w:rFonts w:ascii="PT Astra Serif" w:hAnsi="PT Astra Serif"/>
              </w:rPr>
            </w:pPr>
            <w:r w:rsidRPr="004A7C14">
              <w:rPr>
                <w:rFonts w:ascii="PT Astra Serif" w:eastAsia="Times New Roman" w:hAnsi="PT Astra Serif"/>
                <w:sz w:val="24"/>
                <w:szCs w:val="24"/>
              </w:rPr>
              <w:t>80111406022020000430 (за земельный участок).</w:t>
            </w:r>
          </w:p>
          <w:p w:rsidR="00C20E10" w:rsidRPr="00B9638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7.</w:t>
            </w:r>
          </w:p>
        </w:tc>
        <w:tc>
          <w:tcPr>
            <w:tcW w:w="2671" w:type="dxa"/>
          </w:tcPr>
          <w:p w:rsidR="00C20E10" w:rsidRPr="00B9638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B12A09" w:rsidRPr="00B12A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2 757 740 (Два миллиона семьсот пятьдесят семь тысяч семьсот сорок) рублей 40 копеек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0D2F9C" w:rsidRP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9</w:t>
            </w:r>
            <w:r w:rsidRP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0.2020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</w:p>
          <w:p w:rsidR="00804389" w:rsidRPr="00B9638B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внесения задатка: внесение задатка производится на счет  </w:t>
            </w:r>
          </w:p>
          <w:p w:rsidR="00804389" w:rsidRPr="00B9638B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получателя ООО «РТС-тендер» путем перечисления денежных средств.</w:t>
            </w:r>
          </w:p>
          <w:p w:rsidR="00804389" w:rsidRPr="00B9638B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счета: Получатель ООО «РТС-тендер»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Наименование банка МОСКОВСКИЙ ФИЛИАЛ ПАО «СОВКОМБАНК» Г. МОСКВА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40702810600005001156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30101810945250000967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БИК 044525967  ИНН 7710357167, КПП 773001001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B9638B" w:rsidRDefault="00C20E10" w:rsidP="000D7E34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8.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B9638B" w:rsidRDefault="00B12A09" w:rsidP="0087600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12A09">
              <w:rPr>
                <w:rFonts w:ascii="PT Astra Serif" w:eastAsia="Times New Roman" w:hAnsi="PT Astra Serif"/>
                <w:b/>
                <w:sz w:val="24"/>
                <w:szCs w:val="24"/>
              </w:rPr>
              <w:t>689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 </w:t>
            </w:r>
            <w:r w:rsidRPr="00B12A09">
              <w:rPr>
                <w:rFonts w:ascii="PT Astra Serif" w:eastAsia="Times New Roman" w:hAnsi="PT Astra Serif"/>
                <w:b/>
                <w:sz w:val="24"/>
                <w:szCs w:val="24"/>
              </w:rPr>
              <w:t>435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,10</w:t>
            </w:r>
            <w:r w:rsidRPr="00B12A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(Шестьсот восемьдесят девять тысяч четыреста тридцать пять) рублей 10 копеек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B9638B" w:rsidTr="00C20E10">
        <w:tc>
          <w:tcPr>
            <w:tcW w:w="556" w:type="dxa"/>
            <w:vMerge w:val="restart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B9638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B9638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C91BCF" w:rsidRDefault="00C20E10" w:rsidP="000D2F9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11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76005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C91BCF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C91BCF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C91BCF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C91BCF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C91BCF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C91BCF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C91BCF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C91BCF" w:rsidRDefault="00C20E10" w:rsidP="000D2F9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09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ок</w:t>
            </w:r>
            <w:r w:rsidR="00B52658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тября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года,</w:t>
            </w:r>
            <w:r w:rsidRPr="00C91BCF">
              <w:rPr>
                <w:rFonts w:ascii="PT Astra Serif" w:eastAsia="Times New Roman" w:hAnsi="PT Astra Serif"/>
                <w:sz w:val="24"/>
                <w:szCs w:val="24"/>
              </w:rPr>
              <w:t xml:space="preserve"> 20 часов 00 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B9638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B9638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B9638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B9638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Все листы документов, представляемых одновременно с заявкой, либо отдельные тома данных документов должны быть прошиты,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B9638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B9638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терроризма».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B9638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B9638B" w:rsidRDefault="000D2F9C" w:rsidP="000D2F9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C91BCF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C20E10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ок</w:t>
            </w:r>
            <w:r w:rsidR="00B52658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тября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.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B9638B" w:rsidRDefault="00C20E10" w:rsidP="000D2F9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C91BCF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4</w:t>
            </w:r>
            <w:r w:rsidR="00876005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ок</w:t>
            </w:r>
            <w:r w:rsidR="00B52658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тября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</w:t>
            </w:r>
            <w:r w:rsidRPr="00C91BCF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B12A09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B9638B" w:rsidRDefault="00A75BC3" w:rsidP="0078717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Торги по продаже государственного имущества</w:t>
            </w:r>
            <w:r w:rsidR="000D2F9C">
              <w:rPr>
                <w:rFonts w:ascii="PT Astra Serif" w:eastAsia="Times New Roman" w:hAnsi="PT Astra Serif"/>
                <w:sz w:val="24"/>
                <w:szCs w:val="24"/>
              </w:rPr>
              <w:t xml:space="preserve">, назначенные </w:t>
            </w:r>
            <w:r w:rsidR="00B12A09">
              <w:rPr>
                <w:rFonts w:ascii="PT Astra Serif" w:eastAsia="Times New Roman" w:hAnsi="PT Astra Serif"/>
                <w:sz w:val="24"/>
                <w:szCs w:val="24"/>
              </w:rPr>
              <w:t>0</w:t>
            </w:r>
            <w:r w:rsidR="000D2F9C">
              <w:rPr>
                <w:rFonts w:ascii="PT Astra Serif" w:eastAsia="Times New Roman" w:hAnsi="PT Astra Serif"/>
                <w:sz w:val="24"/>
                <w:szCs w:val="24"/>
              </w:rPr>
              <w:t>5.0</w:t>
            </w:r>
            <w:r w:rsidR="00787170">
              <w:rPr>
                <w:rFonts w:ascii="PT Astra Serif" w:eastAsia="Times New Roman" w:hAnsi="PT Astra Serif"/>
                <w:sz w:val="24"/>
                <w:szCs w:val="24"/>
              </w:rPr>
              <w:t>4</w:t>
            </w:r>
            <w:bookmarkStart w:id="0" w:name="_GoBack"/>
            <w:bookmarkEnd w:id="0"/>
            <w:r w:rsidR="000D2F9C">
              <w:rPr>
                <w:rFonts w:ascii="PT Astra Serif" w:eastAsia="Times New Roman" w:hAnsi="PT Astra Serif"/>
                <w:sz w:val="24"/>
                <w:szCs w:val="24"/>
              </w:rPr>
              <w:t>.2019, 23.01.2020</w:t>
            </w:r>
            <w:r w:rsidR="00B12A09">
              <w:rPr>
                <w:rFonts w:ascii="PT Astra Serif" w:eastAsia="Times New Roman" w:hAnsi="PT Astra Serif"/>
                <w:sz w:val="24"/>
                <w:szCs w:val="24"/>
              </w:rPr>
              <w:t>, 07.05.2020</w:t>
            </w:r>
            <w:r w:rsidR="002370C2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B52658">
              <w:rPr>
                <w:rFonts w:ascii="PT Astra Serif" w:eastAsia="Times New Roman" w:hAnsi="PT Astra Serif"/>
                <w:sz w:val="24"/>
                <w:szCs w:val="24"/>
              </w:rPr>
              <w:t xml:space="preserve">не </w:t>
            </w:r>
            <w:r w:rsidR="000D2F9C">
              <w:rPr>
                <w:rFonts w:ascii="PT Astra Serif" w:eastAsia="Times New Roman" w:hAnsi="PT Astra Serif"/>
                <w:sz w:val="24"/>
                <w:szCs w:val="24"/>
              </w:rPr>
              <w:t>состоялись по причине отсутствия заявок</w:t>
            </w:r>
            <w:r w:rsidR="00B52658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</w:tc>
      </w:tr>
    </w:tbl>
    <w:p w:rsidR="00435056" w:rsidRPr="00B9638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B9638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B9638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B9638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B9638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B9638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от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27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2012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B9638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B9638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B9638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B9638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76005">
        <w:rPr>
          <w:rFonts w:ascii="PT Astra Serif" w:eastAsia="Times New Roman" w:hAnsi="PT Astra Serif"/>
          <w:sz w:val="24"/>
          <w:szCs w:val="24"/>
        </w:rPr>
        <w:t>31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>
        <w:rPr>
          <w:rFonts w:ascii="PT Astra Serif" w:eastAsia="Times New Roman" w:hAnsi="PT Astra Serif"/>
          <w:sz w:val="24"/>
          <w:szCs w:val="24"/>
        </w:rPr>
        <w:t>октября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876005">
        <w:rPr>
          <w:rFonts w:ascii="PT Astra Serif" w:eastAsia="Times New Roman" w:hAnsi="PT Astra Serif"/>
          <w:sz w:val="24"/>
          <w:szCs w:val="24"/>
        </w:rPr>
        <w:t>9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</w:t>
      </w:r>
      <w:r w:rsidR="00876005">
        <w:rPr>
          <w:rFonts w:ascii="PT Astra Serif" w:eastAsia="Times New Roman" w:hAnsi="PT Astra Serif"/>
          <w:sz w:val="24"/>
          <w:szCs w:val="24"/>
        </w:rPr>
        <w:t>905</w:t>
      </w:r>
      <w:r w:rsidR="009511FB" w:rsidRPr="00B9638B">
        <w:rPr>
          <w:rFonts w:ascii="PT Astra Serif" w:eastAsia="Times New Roman" w:hAnsi="PT Astra Serif"/>
          <w:sz w:val="24"/>
          <w:szCs w:val="24"/>
        </w:rPr>
        <w:t xml:space="preserve"> «О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Томской области на 20</w:t>
      </w:r>
      <w:r w:rsidR="00876005">
        <w:rPr>
          <w:rFonts w:ascii="PT Astra Serif" w:eastAsia="Times New Roman" w:hAnsi="PT Astra Serif"/>
          <w:sz w:val="24"/>
          <w:szCs w:val="24"/>
        </w:rPr>
        <w:t>20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 и на плановый период 202</w:t>
      </w:r>
      <w:r w:rsidR="00876005">
        <w:rPr>
          <w:rFonts w:ascii="PT Astra Serif" w:eastAsia="Times New Roman" w:hAnsi="PT Astra Serif"/>
          <w:sz w:val="24"/>
          <w:szCs w:val="24"/>
        </w:rPr>
        <w:t>1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и 202</w:t>
      </w:r>
      <w:r w:rsidR="00876005">
        <w:rPr>
          <w:rFonts w:ascii="PT Astra Serif" w:eastAsia="Times New Roman" w:hAnsi="PT Astra Serif"/>
          <w:sz w:val="24"/>
          <w:szCs w:val="24"/>
        </w:rPr>
        <w:t>2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B9638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B9638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B9638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4"/>
          <w:szCs w:val="24"/>
        </w:rPr>
        <w:t>Для обеспечения доступа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B9638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proofErr w:type="gramStart"/>
      <w:r w:rsidR="008548A6"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="008548A6"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B9638B">
        <w:rPr>
          <w:rFonts w:ascii="PT Astra Serif" w:eastAsia="Times New Roman" w:hAnsi="PT Astra Serif"/>
          <w:sz w:val="24"/>
          <w:szCs w:val="24"/>
        </w:rPr>
        <w:t xml:space="preserve">с </w:t>
      </w:r>
      <w:r w:rsidR="008548A6" w:rsidRPr="00B9638B">
        <w:rPr>
          <w:rFonts w:ascii="PT Astra Serif" w:eastAsia="Times New Roman" w:hAnsi="PT Astra Serif"/>
          <w:sz w:val="24"/>
          <w:szCs w:val="24"/>
        </w:rPr>
        <w:lastRenderedPageBreak/>
        <w:t>заявкой представляют документы, обязательный перечень которых</w:t>
      </w:r>
      <w:proofErr w:type="gramEnd"/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="008548A6" w:rsidRPr="00B9638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B9638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B9638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B9638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B9638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B9638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B9638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B9638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B9638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B9638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B9638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B9638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B9638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B9638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B9638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B9638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B9638B">
        <w:rPr>
          <w:rFonts w:ascii="PT Astra Serif" w:eastAsia="Times New Roman" w:hAnsi="PT Astra Serif"/>
          <w:sz w:val="24"/>
          <w:szCs w:val="24"/>
        </w:rPr>
        <w:t>в соотве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регламентом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й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площадки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B9638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 xml:space="preserve"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</w:t>
      </w:r>
      <w:r w:rsidRPr="00B9638B">
        <w:rPr>
          <w:rFonts w:ascii="PT Astra Serif" w:eastAsia="Times New Roman" w:hAnsi="PT Astra Serif"/>
          <w:sz w:val="24"/>
          <w:szCs w:val="24"/>
        </w:rPr>
        <w:lastRenderedPageBreak/>
        <w:t>наименование юридического лица - участника продажи, который сделал предпоследнее предложение</w:t>
      </w:r>
      <w:r w:rsidR="00AE73B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B9638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15B72"/>
    <w:rsid w:val="00022F23"/>
    <w:rsid w:val="00024B0E"/>
    <w:rsid w:val="0003544F"/>
    <w:rsid w:val="00037459"/>
    <w:rsid w:val="000476F3"/>
    <w:rsid w:val="00056E6E"/>
    <w:rsid w:val="00060D34"/>
    <w:rsid w:val="00073AC5"/>
    <w:rsid w:val="000A0F52"/>
    <w:rsid w:val="000D2F9C"/>
    <w:rsid w:val="000F0B83"/>
    <w:rsid w:val="000F58D2"/>
    <w:rsid w:val="00116DCD"/>
    <w:rsid w:val="001635B6"/>
    <w:rsid w:val="00181AB2"/>
    <w:rsid w:val="00182AE0"/>
    <w:rsid w:val="00186374"/>
    <w:rsid w:val="001963CB"/>
    <w:rsid w:val="001B1263"/>
    <w:rsid w:val="001B17B5"/>
    <w:rsid w:val="00203EDC"/>
    <w:rsid w:val="00230A60"/>
    <w:rsid w:val="002370C2"/>
    <w:rsid w:val="00242E1F"/>
    <w:rsid w:val="002551E3"/>
    <w:rsid w:val="00263FD6"/>
    <w:rsid w:val="002669C5"/>
    <w:rsid w:val="00267927"/>
    <w:rsid w:val="00286E64"/>
    <w:rsid w:val="002B782E"/>
    <w:rsid w:val="002C0711"/>
    <w:rsid w:val="002E2955"/>
    <w:rsid w:val="003037A5"/>
    <w:rsid w:val="003058F8"/>
    <w:rsid w:val="00310580"/>
    <w:rsid w:val="00340FA3"/>
    <w:rsid w:val="00343C0D"/>
    <w:rsid w:val="003471CC"/>
    <w:rsid w:val="00361851"/>
    <w:rsid w:val="00371D69"/>
    <w:rsid w:val="00383980"/>
    <w:rsid w:val="00390C67"/>
    <w:rsid w:val="003A7BD0"/>
    <w:rsid w:val="003D6411"/>
    <w:rsid w:val="003F60BE"/>
    <w:rsid w:val="00416F4D"/>
    <w:rsid w:val="00423B8D"/>
    <w:rsid w:val="00435056"/>
    <w:rsid w:val="00440054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51559F"/>
    <w:rsid w:val="0059405D"/>
    <w:rsid w:val="00595E4E"/>
    <w:rsid w:val="005A447E"/>
    <w:rsid w:val="005A4F33"/>
    <w:rsid w:val="005B56C9"/>
    <w:rsid w:val="005B7709"/>
    <w:rsid w:val="005E283D"/>
    <w:rsid w:val="005E48EA"/>
    <w:rsid w:val="005E6446"/>
    <w:rsid w:val="00645E7B"/>
    <w:rsid w:val="006823AE"/>
    <w:rsid w:val="006B26F4"/>
    <w:rsid w:val="006E169E"/>
    <w:rsid w:val="006E19B7"/>
    <w:rsid w:val="006E32E2"/>
    <w:rsid w:val="006F436F"/>
    <w:rsid w:val="00703196"/>
    <w:rsid w:val="00707DD8"/>
    <w:rsid w:val="00745C19"/>
    <w:rsid w:val="007573ED"/>
    <w:rsid w:val="00764A93"/>
    <w:rsid w:val="00787170"/>
    <w:rsid w:val="007A2C1F"/>
    <w:rsid w:val="007C1A2A"/>
    <w:rsid w:val="007D1799"/>
    <w:rsid w:val="007E50A9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A4789"/>
    <w:rsid w:val="008B54CA"/>
    <w:rsid w:val="008C7DEB"/>
    <w:rsid w:val="008D5914"/>
    <w:rsid w:val="008F1C08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869B7"/>
    <w:rsid w:val="009923EC"/>
    <w:rsid w:val="00992EE8"/>
    <w:rsid w:val="009A13A0"/>
    <w:rsid w:val="009C0C72"/>
    <w:rsid w:val="009D6D78"/>
    <w:rsid w:val="00A53041"/>
    <w:rsid w:val="00A663D1"/>
    <w:rsid w:val="00A75BC3"/>
    <w:rsid w:val="00A94A90"/>
    <w:rsid w:val="00AC5AE0"/>
    <w:rsid w:val="00AE1090"/>
    <w:rsid w:val="00AE4E52"/>
    <w:rsid w:val="00AE7389"/>
    <w:rsid w:val="00AE73B6"/>
    <w:rsid w:val="00B12A09"/>
    <w:rsid w:val="00B16580"/>
    <w:rsid w:val="00B52658"/>
    <w:rsid w:val="00B754C0"/>
    <w:rsid w:val="00B80146"/>
    <w:rsid w:val="00B91B77"/>
    <w:rsid w:val="00B9638B"/>
    <w:rsid w:val="00B97D99"/>
    <w:rsid w:val="00BF0843"/>
    <w:rsid w:val="00C20E10"/>
    <w:rsid w:val="00C22ECF"/>
    <w:rsid w:val="00C233DD"/>
    <w:rsid w:val="00C36A93"/>
    <w:rsid w:val="00C91BCF"/>
    <w:rsid w:val="00CB5CB0"/>
    <w:rsid w:val="00CC318D"/>
    <w:rsid w:val="00CD296E"/>
    <w:rsid w:val="00D13192"/>
    <w:rsid w:val="00D43A67"/>
    <w:rsid w:val="00D561A6"/>
    <w:rsid w:val="00D81696"/>
    <w:rsid w:val="00D97628"/>
    <w:rsid w:val="00DD1ABC"/>
    <w:rsid w:val="00DE623C"/>
    <w:rsid w:val="00E12DED"/>
    <w:rsid w:val="00E30718"/>
    <w:rsid w:val="00E36640"/>
    <w:rsid w:val="00E54858"/>
    <w:rsid w:val="00E637F8"/>
    <w:rsid w:val="00E6576C"/>
    <w:rsid w:val="00E66787"/>
    <w:rsid w:val="00E8732B"/>
    <w:rsid w:val="00EC0C03"/>
    <w:rsid w:val="00EE1A48"/>
    <w:rsid w:val="00F0127D"/>
    <w:rsid w:val="00F11D1C"/>
    <w:rsid w:val="00F2504C"/>
    <w:rsid w:val="00F26DB4"/>
    <w:rsid w:val="00F41394"/>
    <w:rsid w:val="00F413E0"/>
    <w:rsid w:val="00F508CA"/>
    <w:rsid w:val="00F64362"/>
    <w:rsid w:val="00F904C8"/>
    <w:rsid w:val="00F93798"/>
    <w:rsid w:val="00F9706B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41722&amp;Guid=6b909d12-3fc4-4f63-936f-45dd21de1a3f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56807A-3BEE-462F-BAF6-FE39934AA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4026</Words>
  <Characters>22949</Characters>
  <Application>Microsoft Office Word</Application>
  <DocSecurity>0</DocSecurity>
  <Lines>191</Lines>
  <Paragraphs>53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4</cp:revision>
  <cp:lastPrinted>2020-09-09T10:35:00Z</cp:lastPrinted>
  <dcterms:created xsi:type="dcterms:W3CDTF">2020-09-09T10:37:00Z</dcterms:created>
  <dcterms:modified xsi:type="dcterms:W3CDTF">2020-09-10T04:21:00Z</dcterms:modified>
</cp:coreProperties>
</file>