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проведении 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продажи </w:t>
      </w:r>
      <w:r w:rsidR="009E6A8F" w:rsidRPr="00586D3B">
        <w:rPr>
          <w:rFonts w:ascii="PT Astra Serif" w:eastAsia="Times New Roman" w:hAnsi="PT Astra Serif"/>
          <w:b/>
          <w:bCs/>
          <w:sz w:val="23"/>
          <w:szCs w:val="23"/>
        </w:rPr>
        <w:t>государственного имущества Томской области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 посредством публичного предложения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в электронной форме 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A61664" w:rsidRPr="00A61664">
        <w:t xml:space="preserve"> </w:t>
      </w:r>
      <w:r w:rsidR="007201C5" w:rsidRPr="007201C5">
        <w:fldChar w:fldCharType="begin"/>
      </w:r>
      <w:r w:rsidR="007201C5" w:rsidRPr="007201C5">
        <w:instrText xml:space="preserve"> HYPERLINK "https://i.rts-tender.ru/main/auction/Trade/Privatization/View.aspx?Id=79395&amp;Guid=853b91a3-7e12-4f97-9bd3-33ef9e577676" \l "1" </w:instrText>
      </w:r>
      <w:r w:rsidR="007201C5" w:rsidRPr="007201C5">
        <w:fldChar w:fldCharType="separate"/>
      </w:r>
      <w:r w:rsidR="007201C5">
        <w:rPr>
          <w:rFonts w:ascii="Arial" w:hAnsi="Arial" w:cs="Arial"/>
          <w:color w:val="000000"/>
          <w:bdr w:val="none" w:sz="0" w:space="0" w:color="auto" w:frame="1"/>
        </w:rPr>
        <w:t>79395/</w:t>
      </w:r>
      <w:bookmarkStart w:id="0" w:name="_GoBack"/>
      <w:bookmarkEnd w:id="0"/>
      <w:r w:rsidR="007201C5" w:rsidRPr="007201C5">
        <w:rPr>
          <w:rFonts w:ascii="Arial" w:hAnsi="Arial" w:cs="Arial"/>
          <w:color w:val="000000"/>
          <w:bdr w:val="none" w:sz="0" w:space="0" w:color="auto" w:frame="1"/>
        </w:rPr>
        <w:t>1</w:t>
      </w:r>
      <w:r w:rsidR="007201C5" w:rsidRPr="007201C5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Томской области от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46F96">
              <w:rPr>
                <w:rFonts w:ascii="PT Astra Serif" w:eastAsia="Times New Roman" w:hAnsi="PT Astra Serif"/>
                <w:b/>
                <w:sz w:val="24"/>
                <w:szCs w:val="24"/>
              </w:rPr>
              <w:t>16 декабря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E46F96">
              <w:rPr>
                <w:rFonts w:ascii="PT Astra Serif" w:eastAsia="Times New Roman" w:hAnsi="PT Astra Serif"/>
                <w:b/>
                <w:sz w:val="24"/>
                <w:szCs w:val="24"/>
              </w:rPr>
              <w:t>764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E46F96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348,7 кв. м, этаж №1,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этаж </w:t>
            </w:r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№2, кадастровый номер 70:17:0000012:2359, расположенное по адресу: </w:t>
            </w:r>
            <w:proofErr w:type="gramStart"/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320CE2">
              <w:rPr>
                <w:rFonts w:ascii="PT Astra Serif" w:hAnsi="PT Astra Serif"/>
                <w:b/>
                <w:sz w:val="24"/>
                <w:szCs w:val="24"/>
              </w:rPr>
              <w:t>Асиновский</w:t>
            </w:r>
            <w:proofErr w:type="spellEnd"/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 район, г. Асино, ул. Мичурина, д. 1, пом. 1003-1004, а001, 2005-2006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9E6A8F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Продажа государственного имущества посредством публичного предложения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9E6A8F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Ц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ена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первоначального предложения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E46F96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1 417 731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843215">
              <w:rPr>
                <w:rFonts w:ascii="PT Astra Serif" w:hAnsi="PT Astra Serif"/>
                <w:sz w:val="24"/>
                <w:szCs w:val="24"/>
              </w:rPr>
              <w:t>дин миллион четыреста семнадцать тысяч семьсот тридцать один</w:t>
            </w:r>
            <w:r>
              <w:rPr>
                <w:rFonts w:ascii="PT Astra Serif" w:hAnsi="PT Astra Serif"/>
                <w:sz w:val="24"/>
                <w:szCs w:val="24"/>
              </w:rPr>
              <w:t>) рубль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Форма подачи предложений о </w:t>
            </w:r>
            <w:r w:rsidR="009E6A8F">
              <w:rPr>
                <w:rFonts w:ascii="PT Astra Serif" w:eastAsia="Times New Roman" w:hAnsi="PT Astra Serif"/>
                <w:b/>
                <w:sz w:val="24"/>
                <w:szCs w:val="24"/>
              </w:rPr>
              <w:t>приобретении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55D83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</w:t>
            </w:r>
            <w:r w:rsidR="00B55D83" w:rsidRPr="00B55D83">
              <w:rPr>
                <w:rFonts w:ascii="PT Astra Serif" w:eastAsia="Times New Roman" w:hAnsi="PT Astra Serif"/>
                <w:sz w:val="24"/>
                <w:szCs w:val="24"/>
              </w:rPr>
              <w:t>произведена победителем продажи посредством публичного предложения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в течение </w:t>
            </w:r>
            <w:r w:rsidRPr="00B55D83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лицевой счет </w:t>
            </w:r>
            <w:r w:rsidRPr="000F1AFB">
              <w:rPr>
                <w:rFonts w:ascii="PT Astra Serif" w:hAnsi="PT Astra Serif"/>
                <w:sz w:val="24"/>
                <w:szCs w:val="24"/>
              </w:rPr>
              <w:lastRenderedPageBreak/>
              <w:t>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7851E6" w:rsidRDefault="007851E6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продажи посредством публичного предложения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="00C20E10"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E46F96">
              <w:rPr>
                <w:rFonts w:ascii="PT Astra Serif" w:hAnsi="PT Astra Serif"/>
                <w:b/>
                <w:sz w:val="24"/>
                <w:szCs w:val="24"/>
              </w:rPr>
              <w:t>283 546,20</w:t>
            </w:r>
            <w:r w:rsidR="00E46F96" w:rsidRPr="002F3E6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E46F96">
              <w:rPr>
                <w:rFonts w:ascii="PT Astra Serif" w:hAnsi="PT Astra Serif"/>
                <w:sz w:val="24"/>
                <w:szCs w:val="24"/>
              </w:rPr>
              <w:t>д</w:t>
            </w:r>
            <w:r w:rsidR="00E46F96" w:rsidRPr="00843215">
              <w:rPr>
                <w:rFonts w:ascii="PT Astra Serif" w:hAnsi="PT Astra Serif"/>
                <w:sz w:val="24"/>
                <w:szCs w:val="24"/>
              </w:rPr>
              <w:t>вести восемьдесят три тысячи пятьсот сорок шесть</w:t>
            </w:r>
            <w:r w:rsidR="00E46F96" w:rsidRPr="002F3E60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E46F96">
              <w:rPr>
                <w:rFonts w:ascii="PT Astra Serif" w:hAnsi="PT Astra Serif"/>
                <w:sz w:val="24"/>
                <w:szCs w:val="24"/>
              </w:rPr>
              <w:t xml:space="preserve"> 20 копеек</w:t>
            </w:r>
            <w:r w:rsidR="00E46F96" w:rsidRPr="002F3E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5A6BBA"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5A6BBA"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5A6BBA"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AB6247" w:rsidRPr="00AB6247" w:rsidRDefault="00C20E10" w:rsidP="00CF0981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AB6247" w:rsidRPr="00586D3B" w:rsidRDefault="00AB6247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снижения цены первоначального предложения («шаг понижения»)</w:t>
            </w:r>
          </w:p>
        </w:tc>
        <w:tc>
          <w:tcPr>
            <w:tcW w:w="7513" w:type="dxa"/>
          </w:tcPr>
          <w:p w:rsidR="00AB6247" w:rsidRPr="00586D3B" w:rsidRDefault="00E46F96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141 773,10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(с</w:t>
            </w:r>
            <w:r w:rsidRPr="00843215">
              <w:rPr>
                <w:rFonts w:ascii="PT Astra Serif" w:hAnsi="PT Astra Serif"/>
                <w:sz w:val="24"/>
                <w:szCs w:val="24"/>
              </w:rPr>
              <w:t>то сорок одна тысяча семьсот семьдесят три</w:t>
            </w:r>
            <w:r>
              <w:rPr>
                <w:rFonts w:ascii="PT Astra Serif" w:hAnsi="PT Astra Serif"/>
                <w:sz w:val="24"/>
                <w:szCs w:val="24"/>
              </w:rPr>
              <w:t>) рубля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10 копеек </w:t>
            </w:r>
            <w:r w:rsidR="00AB6247" w:rsidRPr="002F3E60">
              <w:rPr>
                <w:rFonts w:ascii="PT Astra Serif" w:hAnsi="PT Astra Serif"/>
                <w:sz w:val="24"/>
                <w:szCs w:val="24"/>
              </w:rPr>
              <w:t>(10% цены первоначального предложения);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AB6247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E46F9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70 886,55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843215">
              <w:rPr>
                <w:rFonts w:ascii="PT Astra Serif" w:hAnsi="PT Astra Serif"/>
                <w:sz w:val="24"/>
                <w:szCs w:val="24"/>
              </w:rPr>
              <w:t>емьдесят тысяч восемьсот восемьдесят шесть</w:t>
            </w:r>
            <w:r w:rsidRPr="002F3E60"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55 копеек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AB6247" w:rsidRPr="000D00C6" w:rsidRDefault="00AB6247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Минимальная цена предложения (цена отсечения)</w:t>
            </w:r>
          </w:p>
        </w:tc>
        <w:tc>
          <w:tcPr>
            <w:tcW w:w="7513" w:type="dxa"/>
          </w:tcPr>
          <w:p w:rsidR="00AB6247" w:rsidRDefault="00E46F96" w:rsidP="00A877A3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708 865,50</w:t>
            </w:r>
            <w:r w:rsidRPr="003906B5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2B100F">
              <w:rPr>
                <w:rFonts w:ascii="PT Astra Serif" w:hAnsi="PT Astra Serif"/>
                <w:sz w:val="24"/>
                <w:szCs w:val="24"/>
              </w:rPr>
              <w:t>семьсот восемь тысяч восемьсот шестьдесят пять</w:t>
            </w:r>
            <w:r w:rsidRPr="003906B5"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50 копеек</w:t>
            </w:r>
            <w:r w:rsidRPr="003906B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B6247" w:rsidRPr="002F3E60">
              <w:rPr>
                <w:rFonts w:ascii="PT Astra Serif" w:hAnsi="PT Astra Serif"/>
                <w:sz w:val="24"/>
                <w:szCs w:val="24"/>
              </w:rPr>
              <w:t>(50% начальной цены)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11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5A6BBA"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26 декабря</w:t>
            </w:r>
            <w:r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6BBA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5A6BBA"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31 января</w:t>
            </w:r>
            <w:r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5A6BBA"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12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заявку на участие в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13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7851E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даты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проведения</w:t>
            </w:r>
            <w:proofErr w:type="gramEnd"/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7851E6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4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жится в документации о продаже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90FBA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16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5A6BBA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3 февраля</w:t>
            </w:r>
            <w:r w:rsidR="00C20E10"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A6BBA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6064DF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</w:t>
            </w:r>
            <w:r w:rsidR="00D90FBA">
              <w:rPr>
                <w:rFonts w:ascii="PT Astra Serif" w:eastAsia="Times New Roman" w:hAnsi="PT Astra Serif"/>
                <w:sz w:val="24"/>
                <w:szCs w:val="24"/>
              </w:rPr>
              <w:t>дной заявки продажа посредством публичного предложения признается несостоявшей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</w:t>
            </w:r>
            <w:r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</w:t>
            </w:r>
            <w:r w:rsidR="00D90FBA"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я продажи посредством публичного предложения</w:t>
            </w:r>
            <w:r w:rsidR="00D90FBA">
              <w:rPr>
                <w:rFonts w:ascii="PT Astra Serif" w:eastAsia="Times New Roman" w:hAnsi="PT Astra Serif"/>
                <w:b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Победителем признается участник, который подтвердил цену первоначального предложения или цену предложения,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сложившуюся на соответствующем «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шаге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понижения»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, при отсутствии предложений других участников.</w:t>
            </w:r>
          </w:p>
          <w:p w:rsidR="00D87FD6" w:rsidRPr="00D87FD6" w:rsidRDefault="00D87FD6" w:rsidP="00D87FD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любой из участников подтверждает цену первоначального предложения или цену предло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жения, сложившуюся на одном из «шагов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, со всеми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участниками проводится аукцион. 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Начальной ценой имущества на аукционе является соответственно цена первоначального предложения или цена пред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ложения, сложившаяся на данном «шаге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. Время приема предложений участников о цене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имущества составляет 10 минут. «Шаг аукциона»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устанавливается продавцом в фиксированной сумме, сост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авляющей не более 50 процентов «шага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, и не изменяется в течение всей процедуры продажи имущества посредством публичного предложения.</w:t>
            </w:r>
          </w:p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      </w:r>
          </w:p>
          <w:p w:rsidR="00853DD8" w:rsidRPr="007D516C" w:rsidRDefault="00853DD8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Продажа посредством публичного предложения, в которой принял участие только один участник, признается несостоявшейся.</w:t>
            </w:r>
          </w:p>
        </w:tc>
      </w:tr>
      <w:tr w:rsidR="007D516C" w:rsidRPr="00586D3B" w:rsidTr="00C20E10">
        <w:tc>
          <w:tcPr>
            <w:tcW w:w="556" w:type="dxa"/>
          </w:tcPr>
          <w:p w:rsidR="007D516C" w:rsidRPr="00586D3B" w:rsidRDefault="007D516C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7D516C" w:rsidRPr="00586D3B" w:rsidRDefault="007D516C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Дата, время и место продажи посредством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публичного предложения</w:t>
            </w:r>
          </w:p>
        </w:tc>
        <w:tc>
          <w:tcPr>
            <w:tcW w:w="7513" w:type="dxa"/>
          </w:tcPr>
          <w:p w:rsidR="00340B9D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Дата продажи посредством публичного предложения: </w:t>
            </w:r>
            <w:r w:rsidR="005A6BBA"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>4 февраля 2022</w:t>
            </w:r>
            <w:r w:rsidRPr="005A6BB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года.</w:t>
            </w:r>
          </w:p>
          <w:p w:rsidR="00521B71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Время продажи посредством публичного предложения: </w:t>
            </w:r>
            <w:r w:rsidR="00521B7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11 часов 00</w:t>
            </w:r>
            <w:r w:rsidR="00521B7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21B71"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  <w:p w:rsidR="007D516C" w:rsidRPr="00521B71" w:rsidRDefault="00340B9D" w:rsidP="00521B7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</w:t>
            </w:r>
            <w:r w:rsidR="00521B71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: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</w:t>
            </w:r>
            <w:r w:rsidR="00521B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17B25" w:rsidRPr="00F17B25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876005" w:rsidRPr="00F17B2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17B25" w:rsidRPr="00F17B25">
              <w:rPr>
                <w:rFonts w:ascii="PT Astra Serif" w:eastAsia="Times New Roman" w:hAnsi="PT Astra Serif"/>
                <w:b/>
                <w:sz w:val="24"/>
                <w:szCs w:val="24"/>
              </w:rPr>
              <w:t>февраля</w:t>
            </w:r>
            <w:r w:rsidRPr="00F17B2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F17B25" w:rsidRPr="00F17B25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F17B2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D87FD6">
              <w:rPr>
                <w:rFonts w:ascii="PT Astra Serif" w:eastAsia="Times New Roman" w:hAnsi="PT Astra Serif"/>
                <w:sz w:val="24"/>
                <w:szCs w:val="24"/>
              </w:rPr>
              <w:t xml:space="preserve"> с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 w:rsidR="00D87FD6">
              <w:rPr>
                <w:rFonts w:ascii="PT Astra Serif" w:eastAsia="Times New Roman" w:hAnsi="PT Astra Serif"/>
                <w:sz w:val="24"/>
                <w:szCs w:val="24"/>
              </w:rPr>
              <w:t xml:space="preserve"> и до последнего предложения участников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521B71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20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6064D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26.04.2021, 04.06.2021, 13.07.2021, 26.11.2021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6064DF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плановый период 202</w:t>
      </w:r>
      <w:r w:rsidR="006064DF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</w:t>
      </w:r>
      <w:r w:rsidR="00521B71" w:rsidRPr="00521B71">
        <w:rPr>
          <w:rFonts w:ascii="PT Astra Serif" w:eastAsia="Times New Roman" w:hAnsi="PT Astra Serif"/>
          <w:b/>
          <w:bCs/>
          <w:sz w:val="24"/>
          <w:szCs w:val="24"/>
        </w:rPr>
        <w:t>в продаже имущества посредством публичного предложения</w:t>
      </w:r>
      <w:r w:rsidRPr="00521B71">
        <w:rPr>
          <w:rFonts w:ascii="PT Astra Serif" w:eastAsia="Times New Roman" w:hAnsi="PT Astra Serif"/>
          <w:b/>
          <w:bCs/>
          <w:sz w:val="24"/>
          <w:szCs w:val="24"/>
        </w:rPr>
        <w:t>: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для о</w:t>
      </w:r>
      <w:r w:rsidR="00521B71">
        <w:rPr>
          <w:rFonts w:ascii="PT Astra Serif" w:eastAsia="Times New Roman" w:hAnsi="PT Astra Serif"/>
          <w:sz w:val="24"/>
          <w:szCs w:val="24"/>
        </w:rPr>
        <w:t xml:space="preserve">формления участия в электронной продаже посредством публичного предложения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физические и юридические лица, намеревающиеся </w:t>
      </w:r>
      <w:r w:rsidR="00521B71">
        <w:rPr>
          <w:rFonts w:ascii="PT Astra Serif" w:eastAsia="Times New Roman" w:hAnsi="PT Astra Serif"/>
          <w:sz w:val="24"/>
          <w:szCs w:val="24"/>
        </w:rPr>
        <w:t>принять участие в электронной</w:t>
      </w:r>
      <w:r w:rsidRPr="00AB6247">
        <w:rPr>
          <w:rFonts w:ascii="PT Astra Serif" w:eastAsia="Times New Roman" w:hAnsi="PT Astra Serif"/>
          <w:color w:val="FF0000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(далее – Претенденты), представляют Организатору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заявкой представляют документы, обязательный перечень которых указан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521B71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</w:t>
      </w:r>
      <w:r w:rsidR="00521B71">
        <w:rPr>
          <w:rFonts w:ascii="PT Astra Serif" w:eastAsia="Times New Roman" w:hAnsi="PT Astra Serif"/>
          <w:sz w:val="24"/>
          <w:szCs w:val="24"/>
        </w:rPr>
        <w:t xml:space="preserve"> заявку на участие в электронной</w:t>
      </w:r>
      <w:r w:rsidR="00521B71" w:rsidRPr="00521B71">
        <w:rPr>
          <w:rFonts w:ascii="PT Astra Serif" w:eastAsia="Times New Roman" w:hAnsi="PT Astra Serif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>, о чем Претенденту направляется соответствующее уведомление.</w:t>
      </w:r>
    </w:p>
    <w:p w:rsidR="008548A6" w:rsidRPr="00586D3B" w:rsidRDefault="000375CF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продаже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имущества и засчитывается победителю </w:t>
      </w:r>
      <w:r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в счет оплаты приобретаемого имущества. 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До признания Претендента участником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он имеет право отозвать зарегистрированную заявку путем письменного уведомления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</w:t>
      </w:r>
      <w:r w:rsidR="001A4888">
        <w:rPr>
          <w:rFonts w:ascii="PT Astra Serif" w:eastAsia="Times New Roman" w:hAnsi="PT Astra Serif"/>
          <w:sz w:val="24"/>
          <w:szCs w:val="24"/>
        </w:rPr>
        <w:t xml:space="preserve">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При уклонении или отказе победителя от заключения в установленный срок договора купли-продажи имущества, </w:t>
      </w:r>
      <w:r w:rsidR="000375CF">
        <w:rPr>
          <w:rFonts w:ascii="PT Astra Serif" w:eastAsia="Times New Roman" w:hAnsi="PT Astra Serif"/>
          <w:sz w:val="24"/>
          <w:szCs w:val="24"/>
        </w:rPr>
        <w:t>он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0375CF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</w:t>
      </w:r>
      <w:r w:rsidR="000375CF" w:rsidRPr="000375CF">
        <w:rPr>
          <w:rFonts w:ascii="PT Astra Serif" w:eastAsia="Times New Roman" w:hAnsi="PT Astra Serif"/>
          <w:b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Претендент не допускается к участию в </w:t>
      </w:r>
      <w:r w:rsidR="0010158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заявка на участие в </w:t>
      </w:r>
      <w:r w:rsidR="00101581">
        <w:rPr>
          <w:rFonts w:ascii="PT Astra Serif" w:eastAsia="Times New Roman" w:hAnsi="PT Astra Serif"/>
          <w:sz w:val="24"/>
          <w:szCs w:val="24"/>
        </w:rPr>
        <w:t>продаже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Ход проведения процедуры </w:t>
      </w:r>
      <w:r w:rsidR="00101581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фиксируется электронной площадкой в электронном журнале.</w:t>
      </w:r>
    </w:p>
    <w:p w:rsidR="008548A6" w:rsidRPr="006064DF" w:rsidRDefault="008548A6" w:rsidP="006064D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 xml:space="preserve">Протокол об итогах </w:t>
      </w:r>
      <w:r w:rsidR="00101581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</w:t>
      </w:r>
      <w:r w:rsidR="00280AC3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получения электронного журнала, но не позднее рабочего дня, следующего за днем подведения итогов </w:t>
      </w:r>
      <w:r w:rsidR="0040555A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1A4888">
        <w:rPr>
          <w:rFonts w:ascii="PT Astra Serif" w:hAnsi="PT Astra Serif" w:cs="PT Astra Serif"/>
          <w:sz w:val="24"/>
          <w:szCs w:val="24"/>
        </w:rPr>
        <w:t>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sectPr w:rsidR="008548A6" w:rsidRPr="006064DF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375CF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01581"/>
    <w:rsid w:val="00116DCD"/>
    <w:rsid w:val="0016009B"/>
    <w:rsid w:val="001635B6"/>
    <w:rsid w:val="00181AB2"/>
    <w:rsid w:val="00182AE0"/>
    <w:rsid w:val="00186374"/>
    <w:rsid w:val="001963CB"/>
    <w:rsid w:val="001A4888"/>
    <w:rsid w:val="001B1263"/>
    <w:rsid w:val="001B17B5"/>
    <w:rsid w:val="001E4122"/>
    <w:rsid w:val="00203EDC"/>
    <w:rsid w:val="002148A5"/>
    <w:rsid w:val="00230A60"/>
    <w:rsid w:val="002370C2"/>
    <w:rsid w:val="00242E1F"/>
    <w:rsid w:val="002551E3"/>
    <w:rsid w:val="00263FD6"/>
    <w:rsid w:val="002674D1"/>
    <w:rsid w:val="00267927"/>
    <w:rsid w:val="00280AC3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B9D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C6E4E"/>
    <w:rsid w:val="003D6411"/>
    <w:rsid w:val="003F60BE"/>
    <w:rsid w:val="0040555A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21B71"/>
    <w:rsid w:val="005443BF"/>
    <w:rsid w:val="00586D3B"/>
    <w:rsid w:val="0059405D"/>
    <w:rsid w:val="00595E4E"/>
    <w:rsid w:val="005A447E"/>
    <w:rsid w:val="005A4F33"/>
    <w:rsid w:val="005A6BBA"/>
    <w:rsid w:val="005B56C9"/>
    <w:rsid w:val="005B7709"/>
    <w:rsid w:val="005E283D"/>
    <w:rsid w:val="005E48EA"/>
    <w:rsid w:val="005E6446"/>
    <w:rsid w:val="005F66F7"/>
    <w:rsid w:val="006064DF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201C5"/>
    <w:rsid w:val="00745C19"/>
    <w:rsid w:val="007573ED"/>
    <w:rsid w:val="0076252B"/>
    <w:rsid w:val="00764A93"/>
    <w:rsid w:val="007851E6"/>
    <w:rsid w:val="00793096"/>
    <w:rsid w:val="007A2C1F"/>
    <w:rsid w:val="007C1A2A"/>
    <w:rsid w:val="007D1799"/>
    <w:rsid w:val="007D516C"/>
    <w:rsid w:val="007E50A9"/>
    <w:rsid w:val="00804389"/>
    <w:rsid w:val="00813F68"/>
    <w:rsid w:val="0082249A"/>
    <w:rsid w:val="00833FB1"/>
    <w:rsid w:val="00853DD8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31F96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9E6A8F"/>
    <w:rsid w:val="00A4419E"/>
    <w:rsid w:val="00A53041"/>
    <w:rsid w:val="00A61664"/>
    <w:rsid w:val="00A663D1"/>
    <w:rsid w:val="00A75BC3"/>
    <w:rsid w:val="00A877A3"/>
    <w:rsid w:val="00A91492"/>
    <w:rsid w:val="00A918A9"/>
    <w:rsid w:val="00A94A90"/>
    <w:rsid w:val="00AB6247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55D83"/>
    <w:rsid w:val="00B754C0"/>
    <w:rsid w:val="00B80146"/>
    <w:rsid w:val="00B91B77"/>
    <w:rsid w:val="00B9638B"/>
    <w:rsid w:val="00B97D99"/>
    <w:rsid w:val="00BA7748"/>
    <w:rsid w:val="00BC6E63"/>
    <w:rsid w:val="00BF0843"/>
    <w:rsid w:val="00C20E10"/>
    <w:rsid w:val="00C22ECF"/>
    <w:rsid w:val="00C233DD"/>
    <w:rsid w:val="00C36A93"/>
    <w:rsid w:val="00C91BCF"/>
    <w:rsid w:val="00CB5CB0"/>
    <w:rsid w:val="00CB640F"/>
    <w:rsid w:val="00CC318D"/>
    <w:rsid w:val="00CD296E"/>
    <w:rsid w:val="00CF0981"/>
    <w:rsid w:val="00D13192"/>
    <w:rsid w:val="00D43A67"/>
    <w:rsid w:val="00D443E7"/>
    <w:rsid w:val="00D561A6"/>
    <w:rsid w:val="00D81696"/>
    <w:rsid w:val="00D86290"/>
    <w:rsid w:val="00D87FD6"/>
    <w:rsid w:val="00D90FBA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46F96"/>
    <w:rsid w:val="00E54858"/>
    <w:rsid w:val="00E637F8"/>
    <w:rsid w:val="00E652C6"/>
    <w:rsid w:val="00E6576C"/>
    <w:rsid w:val="00E66787"/>
    <w:rsid w:val="00E8732B"/>
    <w:rsid w:val="00EC0C03"/>
    <w:rsid w:val="00EC1D0E"/>
    <w:rsid w:val="00EE1A48"/>
    <w:rsid w:val="00EF176C"/>
    <w:rsid w:val="00F0127D"/>
    <w:rsid w:val="00F11D1C"/>
    <w:rsid w:val="00F1364C"/>
    <w:rsid w:val="00F169F3"/>
    <w:rsid w:val="00F17B25"/>
    <w:rsid w:val="00F2504C"/>
    <w:rsid w:val="00F26DB4"/>
    <w:rsid w:val="00F41394"/>
    <w:rsid w:val="00F413E0"/>
    <w:rsid w:val="00F4179E"/>
    <w:rsid w:val="00F508CA"/>
    <w:rsid w:val="00F56033"/>
    <w:rsid w:val="00F60DB7"/>
    <w:rsid w:val="00F62552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AA663-120B-4C41-A51E-F99033651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6</Pages>
  <Words>3052</Words>
  <Characters>17399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58</cp:revision>
  <cp:lastPrinted>2021-09-21T09:49:00Z</cp:lastPrinted>
  <dcterms:created xsi:type="dcterms:W3CDTF">2020-10-14T03:11:00Z</dcterms:created>
  <dcterms:modified xsi:type="dcterms:W3CDTF">2021-12-22T07:36:00Z</dcterms:modified>
</cp:coreProperties>
</file>