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ГЛАВА АДМИНИСТРАЦИИ (ГУБЕРНАТОР) ТОМСКОЙ ОБЛАСТИ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ПОСТАНОВЛЕНИЕ</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от 3 июня 2004 г. N 98</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О </w:t>
      </w:r>
      <w:proofErr w:type="gramStart"/>
      <w:r w:rsidRPr="005D51CD">
        <w:rPr>
          <w:rFonts w:ascii="Times New Roman" w:hAnsi="Times New Roman" w:cs="Times New Roman"/>
          <w:sz w:val="24"/>
          <w:szCs w:val="24"/>
        </w:rPr>
        <w:t>РЕГЛАМЕНТЕ</w:t>
      </w:r>
      <w:proofErr w:type="gramEnd"/>
      <w:r w:rsidRPr="005D51CD">
        <w:rPr>
          <w:rFonts w:ascii="Times New Roman" w:hAnsi="Times New Roman" w:cs="Times New Roman"/>
          <w:sz w:val="24"/>
          <w:szCs w:val="24"/>
        </w:rPr>
        <w:t xml:space="preserve"> РАБОТЫ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целях</w:t>
      </w:r>
      <w:proofErr w:type="gramEnd"/>
      <w:r w:rsidRPr="005D51CD">
        <w:rPr>
          <w:rFonts w:ascii="Times New Roman" w:hAnsi="Times New Roman" w:cs="Times New Roman"/>
          <w:sz w:val="24"/>
          <w:szCs w:val="24"/>
        </w:rPr>
        <w:t xml:space="preserve"> установления основных правил организации деятельности Администрации Томской области, повышения эффективности ее работы, а также укрепления исполнительской и трудовой дисциплины, в соответствии с Уставом (Основным Законом) Томской области постановляю:</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1. Утвердить прилагаемый Регламент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2. Исключен. - Постановление Губернатора Томской области от 06.04.2012 N 37.</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3. Руководителям структурных подразделений Администрации Томской области,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в срок до 01.07.2004 привести в соответствие с Регламентом работы Администрации Томской области положения о возглавляемых структурных подразделениях Администрации Томской области, иных исполнительных органах государственной власти Томской области; регламенты работы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обеспечить работу возглавляемых структурных подразделений Администрации Томской области, иных исполнительных органов государственной власти Томской области в соответствии с Регламентом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4. Признать утратившими силу: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 постановления Главы Администрации (Губернатора)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08.06.1998 N 210 "О </w:t>
      </w:r>
      <w:proofErr w:type="gramStart"/>
      <w:r w:rsidRPr="005D51CD">
        <w:rPr>
          <w:rFonts w:ascii="Times New Roman" w:hAnsi="Times New Roman" w:cs="Times New Roman"/>
          <w:sz w:val="24"/>
          <w:szCs w:val="24"/>
        </w:rPr>
        <w:t>Регламенте</w:t>
      </w:r>
      <w:proofErr w:type="gramEnd"/>
      <w:r w:rsidRPr="005D51CD">
        <w:rPr>
          <w:rFonts w:ascii="Times New Roman" w:hAnsi="Times New Roman" w:cs="Times New Roman"/>
          <w:sz w:val="24"/>
          <w:szCs w:val="24"/>
        </w:rPr>
        <w:t xml:space="preserve">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16.07.1999 N 271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изменения в Регламент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12.01.2001 N 6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дополнения в постановление Главы Администрации (Губернатора) Томской области от 08.06.1998 N 210";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18.10.2001 N 358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дополнения в постановление Главы Администрации (Губернатора) Томской области от 08.06.1998 N 210 "О Регламенте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24.01.2002 N 31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изменений и дополнений в Регламент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 xml:space="preserve">- от 04.02.2002 N 45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дополнений в постановление Главы Администрации (Губернатора) Томской области от 08.06.1998 N 210";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 31.07.2003 N 170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изменений и дополнений в Регламент работы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б) пункт 2 постановления Главы Администрации (Губернатора) Томской области от 13.03.2001 N 87 "О </w:t>
      </w:r>
      <w:proofErr w:type="gramStart"/>
      <w:r w:rsidRPr="005D51CD">
        <w:rPr>
          <w:rFonts w:ascii="Times New Roman" w:hAnsi="Times New Roman" w:cs="Times New Roman"/>
          <w:sz w:val="24"/>
          <w:szCs w:val="24"/>
        </w:rPr>
        <w:t>внесении</w:t>
      </w:r>
      <w:proofErr w:type="gramEnd"/>
      <w:r w:rsidRPr="005D51CD">
        <w:rPr>
          <w:rFonts w:ascii="Times New Roman" w:hAnsi="Times New Roman" w:cs="Times New Roman"/>
          <w:sz w:val="24"/>
          <w:szCs w:val="24"/>
        </w:rPr>
        <w:t xml:space="preserve"> изменений в некоторые постановления Главы Администрации (Губернатора)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5.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настоящего постановления возложить на управляющего делами Администрации Томской области Иванова А.А.</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Глава Администрации</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(Губернатор)</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В.М.КРЕСС</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Утвержден</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постановлением</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Главы Администрации</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(Губернатора) области</w:t>
      </w:r>
    </w:p>
    <w:p w:rsidR="005D51CD" w:rsidRPr="005D51CD" w:rsidRDefault="005D51CD" w:rsidP="005D51CD">
      <w:pPr>
        <w:jc w:val="right"/>
        <w:rPr>
          <w:rFonts w:ascii="Times New Roman" w:hAnsi="Times New Roman" w:cs="Times New Roman"/>
          <w:sz w:val="24"/>
          <w:szCs w:val="24"/>
        </w:rPr>
      </w:pPr>
      <w:r w:rsidRPr="005D51CD">
        <w:rPr>
          <w:rFonts w:ascii="Times New Roman" w:hAnsi="Times New Roman" w:cs="Times New Roman"/>
          <w:sz w:val="24"/>
          <w:szCs w:val="24"/>
        </w:rPr>
        <w:t>от 03.06.2004 N 98</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РЕГЛАМЕНТ</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РАБОТЫ АДМИНИСТРАЦИИ ТОМСКОЙ ОБЛАСТИ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I. ОБЩИЕ ПОЛОЖЕНИЯ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 Администрация Томской области (далее - Администрация области) </w:t>
      </w:r>
      <w:proofErr w:type="gramStart"/>
      <w:r w:rsidRPr="005D51CD">
        <w:rPr>
          <w:rFonts w:ascii="Times New Roman" w:hAnsi="Times New Roman" w:cs="Times New Roman"/>
          <w:sz w:val="24"/>
          <w:szCs w:val="24"/>
        </w:rPr>
        <w:t>является высшим исполнительным органом государственной власти Томской области и осуществляет</w:t>
      </w:r>
      <w:proofErr w:type="gramEnd"/>
      <w:r w:rsidRPr="005D51CD">
        <w:rPr>
          <w:rFonts w:ascii="Times New Roman" w:hAnsi="Times New Roman" w:cs="Times New Roman"/>
          <w:sz w:val="24"/>
          <w:szCs w:val="24"/>
        </w:rPr>
        <w:t xml:space="preserve"> исполнительно-распорядительные функции на основании и во исполнение Конституции Российской Федерации, федеральных конституционных законов, федеральных законов, правовых актов, принятых Президентом Российской Федерации, Правительством Российской Федерации, законов и иных правовых актов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Администрация области обладает правами юридического лица, </w:t>
      </w:r>
      <w:proofErr w:type="gramStart"/>
      <w:r w:rsidRPr="005D51CD">
        <w:rPr>
          <w:rFonts w:ascii="Times New Roman" w:hAnsi="Times New Roman" w:cs="Times New Roman"/>
          <w:sz w:val="24"/>
          <w:szCs w:val="24"/>
        </w:rPr>
        <w:t>имеет гербовую печать и финансируется</w:t>
      </w:r>
      <w:proofErr w:type="gramEnd"/>
      <w:r w:rsidRPr="005D51CD">
        <w:rPr>
          <w:rFonts w:ascii="Times New Roman" w:hAnsi="Times New Roman" w:cs="Times New Roman"/>
          <w:sz w:val="24"/>
          <w:szCs w:val="24"/>
        </w:rPr>
        <w:t xml:space="preserve"> из областного бюджета.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2. </w:t>
      </w:r>
      <w:proofErr w:type="gramStart"/>
      <w:r w:rsidRPr="005D51CD">
        <w:rPr>
          <w:rFonts w:ascii="Times New Roman" w:hAnsi="Times New Roman" w:cs="Times New Roman"/>
          <w:sz w:val="24"/>
          <w:szCs w:val="24"/>
        </w:rPr>
        <w:t>Администрация области осуществляет свои полномочия в соответствии с Конституцией Российской Федерации, Федеративным договором о разграничении предметов ведения и полномочий между федеральными органами государственной власти Российской Федерации и органами власти краев, областей, городов Москвы и Санкт-Петербурга Российской Федерации и Уставом (Основным Законом) Томской области.</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 Администрацию области возглавляет Губернатор Томской области - руководитель высшего исполнительного органа государственной власти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 Губернатор Томской области по вопросам, </w:t>
      </w:r>
      <w:proofErr w:type="gramStart"/>
      <w:r w:rsidRPr="005D51CD">
        <w:rPr>
          <w:rFonts w:ascii="Times New Roman" w:hAnsi="Times New Roman" w:cs="Times New Roman"/>
          <w:sz w:val="24"/>
          <w:szCs w:val="24"/>
        </w:rPr>
        <w:t>отнесенным</w:t>
      </w:r>
      <w:proofErr w:type="gramEnd"/>
      <w:r w:rsidRPr="005D51CD">
        <w:rPr>
          <w:rFonts w:ascii="Times New Roman" w:hAnsi="Times New Roman" w:cs="Times New Roman"/>
          <w:sz w:val="24"/>
          <w:szCs w:val="24"/>
        </w:rPr>
        <w:t xml:space="preserve"> к его ведению, принимает постановления и издает распоряжения. Администрация области в </w:t>
      </w:r>
      <w:proofErr w:type="gramStart"/>
      <w:r w:rsidRPr="005D51CD">
        <w:rPr>
          <w:rFonts w:ascii="Times New Roman" w:hAnsi="Times New Roman" w:cs="Times New Roman"/>
          <w:sz w:val="24"/>
          <w:szCs w:val="24"/>
        </w:rPr>
        <w:t>пределах</w:t>
      </w:r>
      <w:proofErr w:type="gramEnd"/>
      <w:r w:rsidRPr="005D51CD">
        <w:rPr>
          <w:rFonts w:ascii="Times New Roman" w:hAnsi="Times New Roman" w:cs="Times New Roman"/>
          <w:sz w:val="24"/>
          <w:szCs w:val="24"/>
        </w:rPr>
        <w:t xml:space="preserve"> своих полномочий принимает постановления и издает распоряжения; иные исполнительные органы государственной власти Томской области в пределах своей компетенции издают приказы и распоряжения.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II. СТРУКТУРА АДМИНИСТРАЦИИ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 Структура Администрации области включает: Губернатора Томской области, первого заместителя Губернатора Томской области, заместителей Губернатора Томской области, управляющего делами Администрации Томской области, структурные подразделения Администрации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 Губернатор Томской области </w:t>
      </w:r>
      <w:proofErr w:type="gramStart"/>
      <w:r w:rsidRPr="005D51CD">
        <w:rPr>
          <w:rFonts w:ascii="Times New Roman" w:hAnsi="Times New Roman" w:cs="Times New Roman"/>
          <w:sz w:val="24"/>
          <w:szCs w:val="24"/>
        </w:rPr>
        <w:t>руководит деятельностью Администрации области на принципах единоначалия и несет</w:t>
      </w:r>
      <w:proofErr w:type="gramEnd"/>
      <w:r w:rsidRPr="005D51CD">
        <w:rPr>
          <w:rFonts w:ascii="Times New Roman" w:hAnsi="Times New Roman" w:cs="Times New Roman"/>
          <w:sz w:val="24"/>
          <w:szCs w:val="24"/>
        </w:rPr>
        <w:t xml:space="preserve"> ответственность за осуществление ее полномочий.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 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временной невозможности исполнения Губернатором Томской области своих обязанностей его полномочия осуществляет определяемый им заместитель Губернатора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8. Число заместителей Губернатора Томской области устанавливается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со схемой исполнительной власти Томской области, утверждаемой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 Губернатор Томской области самостоятельно распределяет обязанности между первым заместителем, заместителями, управляющим делами Администрации Томской </w:t>
      </w:r>
      <w:r w:rsidRPr="005D51CD">
        <w:rPr>
          <w:rFonts w:ascii="Times New Roman" w:hAnsi="Times New Roman" w:cs="Times New Roman"/>
          <w:sz w:val="24"/>
          <w:szCs w:val="24"/>
        </w:rPr>
        <w:lastRenderedPageBreak/>
        <w:t xml:space="preserve">области, </w:t>
      </w:r>
      <w:proofErr w:type="gramStart"/>
      <w:r w:rsidRPr="005D51CD">
        <w:rPr>
          <w:rFonts w:ascii="Times New Roman" w:hAnsi="Times New Roman" w:cs="Times New Roman"/>
          <w:sz w:val="24"/>
          <w:szCs w:val="24"/>
        </w:rPr>
        <w:t>определяет направления их деятельности и наделяет</w:t>
      </w:r>
      <w:proofErr w:type="gramEnd"/>
      <w:r w:rsidRPr="005D51CD">
        <w:rPr>
          <w:rFonts w:ascii="Times New Roman" w:hAnsi="Times New Roman" w:cs="Times New Roman"/>
          <w:sz w:val="24"/>
          <w:szCs w:val="24"/>
        </w:rPr>
        <w:t xml:space="preserve"> их необходимыми полномочиями.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9-1. 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временного отсутствия заместителя Губернатора Томской области его обязанности исполняет должностное лицо, определяемое распоряжением Губернатора Томской области, за исключением заместителя Губернатора Томской области - начальника Департамента финансов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Подготовка и согласование проекта распоряжения Губернатора Томской области, указанного в абзаце первом настоящей статьи, осуществляются Департаментом государственной гражданской службы Администрации Томской области на основании заявления (представления) заместителя Губернатора Томской области в срок не позднее трех дней (одного дня в срочных случаях) до дня временного отсутствия заместителя Губернатора Томской области.</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 Губернатор Томской области формирует (создает) структурные подразделения Администрации области, определяет направления их деятельности, устанавливает их штатную численность.</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 Положения о структурных подразделениях Администрации области утверждаются Губернатором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Должностные инструкции работников структурных подразделений Администрации области утверждаются заместителями Губернатора Томской области либо управляющим делами Администрации Томской области, которым подведомственны соответствующие структурные подразделения Администрации области, после согласования с Департаментом государственной гражданской службы и развития местного самоуправления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12. Для оперативного рассмотрения наиболее важных вопросов управления Томской областью, программ ее социально-экономического развития, эффективного взаимодействия исполнительных органов государственной власти Томской области с территориальными органами федеральных органов государственной власти, органами местного самоуправления, организациями любых организационно-правовых форм в Администрации области </w:t>
      </w:r>
      <w:proofErr w:type="gramStart"/>
      <w:r w:rsidRPr="005D51CD">
        <w:rPr>
          <w:rFonts w:ascii="Times New Roman" w:hAnsi="Times New Roman" w:cs="Times New Roman"/>
          <w:sz w:val="24"/>
          <w:szCs w:val="24"/>
        </w:rPr>
        <w:t>создаются и действуют</w:t>
      </w:r>
      <w:proofErr w:type="gramEnd"/>
      <w:r w:rsidRPr="005D51CD">
        <w:rPr>
          <w:rFonts w:ascii="Times New Roman" w:hAnsi="Times New Roman" w:cs="Times New Roman"/>
          <w:sz w:val="24"/>
          <w:szCs w:val="24"/>
        </w:rPr>
        <w:t xml:space="preserve"> совещательные и консультативные органы.</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со схемой исполнительной власти Томской области, утвержденной Губернатором Томской области, такими органами являются: Коллегия Администрации области, Совет безопасности, Президиум Администрации области, Экономический совет, Совет территорий и Координационный экологический совет.</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13. Порядок работы совещательных и консультативных органов, их цели и задачи, функции и полномочия, порядок принятия ими решений определяются положениями об указанных органах.</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14. Положения о совещательных и консультативных органах и их состав утверждаются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III. ПЛАНИРОВАНИЕ И КООРДИНАЦИЯ РАБОТЫ</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АДМИНИСТРАЦИИ ОБЛАСТИ, ИНЫХ ИСПОЛНИТЕЛЬНЫХ ОРГАНОВ</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15. Работа Администрации области строится на основе перспективных (годовых) и текущих (ежемесячных) планов.</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16. Перспективные (годовые) планы работы Администрации области разрабатываются Комитетом организационной работы и протокола Администрации Томской области на основе предложений структурных подразделений Администрации области, иных исполнительных органов государственной власти Томской области и утверждаются Губернатором Томской области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7 дней до начала планируемого периода.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17. Комитет </w:t>
      </w:r>
      <w:proofErr w:type="gramStart"/>
      <w:r w:rsidRPr="005D51CD">
        <w:rPr>
          <w:rFonts w:ascii="Times New Roman" w:hAnsi="Times New Roman" w:cs="Times New Roman"/>
          <w:sz w:val="24"/>
          <w:szCs w:val="24"/>
        </w:rPr>
        <w:t>организационной</w:t>
      </w:r>
      <w:proofErr w:type="gramEnd"/>
      <w:r w:rsidRPr="005D51CD">
        <w:rPr>
          <w:rFonts w:ascii="Times New Roman" w:hAnsi="Times New Roman" w:cs="Times New Roman"/>
          <w:sz w:val="24"/>
          <w:szCs w:val="24"/>
        </w:rPr>
        <w:t xml:space="preserve"> работы и протокола Администрации Томской области составляет сводные текущие (ежемесячные) планы проведения организационных мероприятий Администрации области 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Предложения в сводный план проведения организационных мероприятий вносятся в Комитет организационной работы и протокола Администрации Томской области в письменной форме с указанием наименования проводимого мероприятия, даты и места его проведения, количества участников, в том числе иногородних,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10 дней до начала планируемого периода.</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 xml:space="preserve">По результатам проведения международных, всероссийских и межрегиональных конференций, совещаний, иных деловых встреч с участием Администрации области, где рассматривались актуальные вопросы социально-экономического развития Томской области, руководители структурных подразделений Администрации области, иных исполнительных органов государственной власти Томской области в течение 10 дней после проведения соответствующих конференций, совещаний, иных деловых встреч в установленном порядке подготавливают проекты правовых актов или иных документов, </w:t>
      </w:r>
      <w:r w:rsidRPr="005D51CD">
        <w:rPr>
          <w:rFonts w:ascii="Times New Roman" w:hAnsi="Times New Roman" w:cs="Times New Roman"/>
          <w:sz w:val="24"/>
          <w:szCs w:val="24"/>
        </w:rPr>
        <w:lastRenderedPageBreak/>
        <w:t>направленных на</w:t>
      </w:r>
      <w:proofErr w:type="gramEnd"/>
      <w:r w:rsidRPr="005D51CD">
        <w:rPr>
          <w:rFonts w:ascii="Times New Roman" w:hAnsi="Times New Roman" w:cs="Times New Roman"/>
          <w:sz w:val="24"/>
          <w:szCs w:val="24"/>
        </w:rPr>
        <w:t xml:space="preserve"> реализацию решений, принятых в </w:t>
      </w:r>
      <w:proofErr w:type="gramStart"/>
      <w:r w:rsidRPr="005D51CD">
        <w:rPr>
          <w:rFonts w:ascii="Times New Roman" w:hAnsi="Times New Roman" w:cs="Times New Roman"/>
          <w:sz w:val="24"/>
          <w:szCs w:val="24"/>
        </w:rPr>
        <w:t>процессе</w:t>
      </w:r>
      <w:proofErr w:type="gramEnd"/>
      <w:r w:rsidRPr="005D51CD">
        <w:rPr>
          <w:rFonts w:ascii="Times New Roman" w:hAnsi="Times New Roman" w:cs="Times New Roman"/>
          <w:sz w:val="24"/>
          <w:szCs w:val="24"/>
        </w:rPr>
        <w:t xml:space="preserve"> проведения указанных конференций, совещаний, иных деловых встреч.</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18. </w:t>
      </w:r>
      <w:proofErr w:type="gramStart"/>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 разрабатывает план законотворческой деятельности Администрации Томской области и иных исполнительных органов государственной власти Томской области на очередной год с учетом предложений структурных подразделений Администрации области и иных исполнительных органов государственной власти Томской области, направляемых в срок до 1 ноября предшествующего года.</w:t>
      </w:r>
      <w:proofErr w:type="gramEnd"/>
      <w:r w:rsidRPr="005D51CD">
        <w:rPr>
          <w:rFonts w:ascii="Times New Roman" w:hAnsi="Times New Roman" w:cs="Times New Roman"/>
          <w:sz w:val="24"/>
          <w:szCs w:val="24"/>
        </w:rPr>
        <w:t xml:space="preserve"> Проект плана законотворческой деятельности Администрации Томской области и иных исполнительных органов государственной власти Томской области на очередной год после согласования с заместителем Губернатора Томской области - официальным представителем Губернатора Томской области в Законодательной Думе Томской области представляется на утверждение Губернатору Томской области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30 дней до начала планируемого периода.</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 ежеквартально организует внесение изменений в план законотворческой деятельности Администрации области и иных исполнительных органов государственной власти Томской области на очередной год с учетом информации структурных подразделений Администрации области и иных исполнительных органов государственной власти Томской области, аппаратных поручений Губернатора Томской области и заместителя Губернатора Томской области - официального представителя</w:t>
      </w:r>
      <w:proofErr w:type="gramEnd"/>
      <w:r w:rsidRPr="005D51CD">
        <w:rPr>
          <w:rFonts w:ascii="Times New Roman" w:hAnsi="Times New Roman" w:cs="Times New Roman"/>
          <w:sz w:val="24"/>
          <w:szCs w:val="24"/>
        </w:rPr>
        <w:t xml:space="preserve"> Губернатора Томской области в Законодательной Думе Томской области, протокольных поручений Законодательной Думы Томской области, а также проведенного мониторинга изменений федерального законодательства.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19. Перспективные и текущие планы работы направляются заместителям Губернатора Томской области, управляющему делами Администрации Томской области, руководителям структурных подразделений Администрации области и иных исполнительных органов государственной власти Томской области, Главному федеральному инспектору в Томской области, в Законодательную Думу Томской области в течение трех дней после их утверждения.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20.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выполнением планов работы Администрации области, иных исполнительных органов государственной власти Томской области осуществляет отдел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Отчеты о выполнении планов работы представляются ответственными исполнителями в отдел по контролю исполнения Комитета по общим вопросам не позднее чем через 15 дней после завершения планируемого периода.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21. Для координации текущей работы и оперативного решения вопросов проводятся аппаратные совещания. Состав их участников определяется Губернатором Томской области или его заместителями, управляющим делами Администрации Томской области по поручению Губернатора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Заместители Губернатора Томской области, управляющий делами Администрации Томской области еженедельно проводят аппаратные совещания с руководителями подведомственных им структурных подразделений Администрации области,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22. Губернатор Томской области по мере необходимости по наиболее важным текущим и оперативным вопросам проводит расширенные аппаратные совещания с приглашением заместителей Губернатора Томской области, управляющего делами Администрации Томской области, руководителей структурных подразделений Администрации области, иных исполнительных органов государственной власти Томской области, территориальных органов федеральных органов государственной власти, органов местного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23. </w:t>
      </w:r>
      <w:proofErr w:type="gramStart"/>
      <w:r w:rsidRPr="005D51CD">
        <w:rPr>
          <w:rFonts w:ascii="Times New Roman" w:hAnsi="Times New Roman" w:cs="Times New Roman"/>
          <w:sz w:val="24"/>
          <w:szCs w:val="24"/>
        </w:rPr>
        <w:t>Поручения Губернатора Томской области, данные им на аппаратных совещаниях и в ходе рабочих поездок, после оформления их в письменном виде соответственно отделом по контролю исполнения Комитета по общим вопросам Администрации Томской области и полномочным представителем Губернатора Томской области в муниципальных образованиях, входящих в группу муниципальных образований Томской области, в пределах которой полномочный представитель осуществляет свои полномочия, подписываются Губернатором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оформлении поручений уточняются их формулировки и сроки исполнения. Не допускается представление на подпись Губернатору Томской области поручений общего характера, без указания точного срока исполнения и ответственных исполнителей. Доведение поручений до исполнителей производится отделом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23-1. Заместители Губернатора Томской области вправе выдавать поручения (налагать резолюции) подведомственным структурным подразделениям Администрации Томской области и исполнительным органам государственной власти Томской области в курируемой сфере деятельности. Поручения иным, не подведомственным им, структурным подразделениям Администрации Томской области, исполнительным органам государственной власти Томской области выдаются через заместителя Губернатора Томской области, управляющего делами Администрации Томской области, которым они подведомственны.</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Правила настоящей статьи не распространяются на поручения, выдаваемые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со статьями 67, 72 и 74 настоящего Регламента.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24. Руководители структурных подразделений Администрации области, иных исполнительных органов государственной власти Томской области согласовывают текущие и оперативные вопросы с заместителями Губернатора Томской области либо управляющим делами Администрации Томской области, которым они подведомственны.</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25. На рассмотрение Губернатора Томской области все вопросы вносятся непосредственно его заместителями либо управляющим делами Администрации Томской области. Руководители структурных подразделений Администрации области, иных исполнительных органов государственной власти Томской области обращаются непосредственно к Губернатору Томской области лишь в случаях, когда не достигнуто согласие с соответствующим заместителем Губернатора Томской области либо управляющим делами Администрации Томской области по решению конкретного вопроса.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26. Семинары и другие мероприятия проводятся по плану, утверждаемому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IV. ПОРЯДОК РАБОТЫ С ДОКУМЕНТАМИ В</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АДМИНИСТРАЦИИ ОБЛАСТИ, ИНЫХ ИСПОЛНИТЕЛЬНЫХ ОРГАНАХ</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27. Правовыми актами Губернатора Томской области, Администрации области являются постановления и распоряжения.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Правовыми актами иных исполнительных органов государственной власти Томской области являются приказы и распоряжения.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28. Официальными документами Губернатора Томской области являются оформленные в установленном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 xml:space="preserve"> представления о внесении на рассмотрение Законодательной Думы Томской области проектов законов Томской области, обращения, послания, заявления, письма, телеграммы, доверенности и т.п.</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Официальными документами Администрации области являются договоры, соглашения, протоколы и т.п.</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29. Порядок подготовки и принятия правовых актов Губернатора Томской области, Администрации области, иных исполнительных органов государственной власти Томской </w:t>
      </w:r>
      <w:r w:rsidRPr="005D51CD">
        <w:rPr>
          <w:rFonts w:ascii="Times New Roman" w:hAnsi="Times New Roman" w:cs="Times New Roman"/>
          <w:sz w:val="24"/>
          <w:szCs w:val="24"/>
        </w:rPr>
        <w:lastRenderedPageBreak/>
        <w:t>области, правила работы с секретной информацией устанавливаются Губернатором Томской области в соответствии с действующим законодательством.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30. В Администрации области установлен единый порядок работы с документами. Входящие документы поступают в канцелярию Комитета по общим вопросам Администрации Томской области, проходят первичную обработку, передаются на рассмотрение Губернатору Томской области, </w:t>
      </w:r>
      <w:proofErr w:type="gramStart"/>
      <w:r w:rsidRPr="005D51CD">
        <w:rPr>
          <w:rFonts w:ascii="Times New Roman" w:hAnsi="Times New Roman" w:cs="Times New Roman"/>
          <w:sz w:val="24"/>
          <w:szCs w:val="24"/>
        </w:rPr>
        <w:t>его заместителям, управляющему делами Администрации Томской области и доставляются</w:t>
      </w:r>
      <w:proofErr w:type="gramEnd"/>
      <w:r w:rsidRPr="005D51CD">
        <w:rPr>
          <w:rFonts w:ascii="Times New Roman" w:hAnsi="Times New Roman" w:cs="Times New Roman"/>
          <w:sz w:val="24"/>
          <w:szCs w:val="24"/>
        </w:rPr>
        <w:t xml:space="preserve"> исполнителям.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нерабочее время прием входящих документов осуществляется секретарем приемной Губернатора Томской области с последующей передачей по предназначению в Комитет по общим вопросам Администрации Томской области или </w:t>
      </w:r>
      <w:proofErr w:type="spellStart"/>
      <w:r w:rsidRPr="005D51CD">
        <w:rPr>
          <w:rFonts w:ascii="Times New Roman" w:hAnsi="Times New Roman" w:cs="Times New Roman"/>
          <w:sz w:val="24"/>
          <w:szCs w:val="24"/>
        </w:rPr>
        <w:t>режимно-секретное</w:t>
      </w:r>
      <w:proofErr w:type="spellEnd"/>
      <w:r w:rsidRPr="005D51CD">
        <w:rPr>
          <w:rFonts w:ascii="Times New Roman" w:hAnsi="Times New Roman" w:cs="Times New Roman"/>
          <w:sz w:val="24"/>
          <w:szCs w:val="24"/>
        </w:rPr>
        <w:t xml:space="preserve"> подразделение.</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Регистрации подлежат все документы. </w:t>
      </w:r>
      <w:proofErr w:type="gramStart"/>
      <w:r w:rsidRPr="005D51CD">
        <w:rPr>
          <w:rFonts w:ascii="Times New Roman" w:hAnsi="Times New Roman" w:cs="Times New Roman"/>
          <w:sz w:val="24"/>
          <w:szCs w:val="24"/>
        </w:rPr>
        <w:t xml:space="preserve">Входящие документы регистрируются в канцелярии, </w:t>
      </w:r>
      <w:proofErr w:type="spellStart"/>
      <w:r w:rsidRPr="005D51CD">
        <w:rPr>
          <w:rFonts w:ascii="Times New Roman" w:hAnsi="Times New Roman" w:cs="Times New Roman"/>
          <w:sz w:val="24"/>
          <w:szCs w:val="24"/>
        </w:rPr>
        <w:t>режимно-секретном</w:t>
      </w:r>
      <w:proofErr w:type="spellEnd"/>
      <w:r w:rsidRPr="005D51CD">
        <w:rPr>
          <w:rFonts w:ascii="Times New Roman" w:hAnsi="Times New Roman" w:cs="Times New Roman"/>
          <w:sz w:val="24"/>
          <w:szCs w:val="24"/>
        </w:rPr>
        <w:t xml:space="preserve"> подразделении, подразделении специальной документальной связи; письма граждан - в отделе по работе с личными обращениями граждан Комитета по общим вопросам Администрации Томской области; постановления и распоряжения, законы Томской области - в протокольной группе; правовые акты по личному составу - в отделе кадрового обеспечения Департамента государственной гражданской службы и развития местного самоуправления Администрации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Прохождение документов осуществляется через канцелярию и секретарей приемных структурных подразделений Администрации области,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Обработка и передача документов исполнителям осуществляется канцелярией в день их поступления или в первый рабочий день при поступлении документов в нерабочее время. В день поступления документы раскладываются в папки руководителей структурных подразделений Администрации области, иных исполнительных органов государственной власти Томской области. Секретари приемных структурных подразделений Администрации области дважды в день </w:t>
      </w:r>
      <w:proofErr w:type="gramStart"/>
      <w:r w:rsidRPr="005D51CD">
        <w:rPr>
          <w:rFonts w:ascii="Times New Roman" w:hAnsi="Times New Roman" w:cs="Times New Roman"/>
          <w:sz w:val="24"/>
          <w:szCs w:val="24"/>
        </w:rPr>
        <w:t>получают документы в канцелярии и доставляют</w:t>
      </w:r>
      <w:proofErr w:type="gramEnd"/>
      <w:r w:rsidRPr="005D51CD">
        <w:rPr>
          <w:rFonts w:ascii="Times New Roman" w:hAnsi="Times New Roman" w:cs="Times New Roman"/>
          <w:sz w:val="24"/>
          <w:szCs w:val="24"/>
        </w:rPr>
        <w:t xml:space="preserve"> их своим руководителям. Срочная корреспонденция доставляется немедленно. Подлинник передается ответственному исполнителю или исполнителю, названному в резолюции первым.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Документы передаются с соответствующей отметкой в регистрационной картотеке и журнале передачи документов.</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структурных </w:t>
      </w:r>
      <w:proofErr w:type="gramStart"/>
      <w:r w:rsidRPr="005D51CD">
        <w:rPr>
          <w:rFonts w:ascii="Times New Roman" w:hAnsi="Times New Roman" w:cs="Times New Roman"/>
          <w:sz w:val="24"/>
          <w:szCs w:val="24"/>
        </w:rPr>
        <w:t>подразделениях</w:t>
      </w:r>
      <w:proofErr w:type="gramEnd"/>
      <w:r w:rsidRPr="005D51CD">
        <w:rPr>
          <w:rFonts w:ascii="Times New Roman" w:hAnsi="Times New Roman" w:cs="Times New Roman"/>
          <w:sz w:val="24"/>
          <w:szCs w:val="24"/>
        </w:rPr>
        <w:t xml:space="preserve"> Администрации области поступающие документы учитываются по регистрационным номерам, присвоенным в канцелярии.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прохождением документов, поступивших на имя Губернатора Томской области, возвратом исполненных документов в канцелярию осуществляет Комитет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31. Все документы в Администрации области оформляются и подшиваются в дела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номенклатурой дел.</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увольнении либо длительном отсутствии работника документы передаются по соответствующим актам.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Необходимость копирования документов и количество копий определяется лицом, организующим исполнение.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32. Секретные документы печатаются в специально отведенном </w:t>
      </w:r>
      <w:proofErr w:type="gramStart"/>
      <w:r w:rsidRPr="005D51CD">
        <w:rPr>
          <w:rFonts w:ascii="Times New Roman" w:hAnsi="Times New Roman" w:cs="Times New Roman"/>
          <w:sz w:val="24"/>
          <w:szCs w:val="24"/>
        </w:rPr>
        <w:t>помещении</w:t>
      </w:r>
      <w:proofErr w:type="gramEnd"/>
      <w:r w:rsidRPr="005D51CD">
        <w:rPr>
          <w:rFonts w:ascii="Times New Roman" w:hAnsi="Times New Roman" w:cs="Times New Roman"/>
          <w:sz w:val="24"/>
          <w:szCs w:val="24"/>
        </w:rPr>
        <w:t>.</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Работу с документами с грифом "секретно" выполняют только работники, имеющие допуск к выполнению этих работ.</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33. Подготовка проектов документов включает в себя: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поручение Губернатора Томской области, его заместителей, управляющего делами Администрации Томской области должностному лицу о подготовке проекта правового акта или официального документа либо соответствующую инициативу структурного подразделения Администрации области, иного исполнительного органа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проработку вопроса о содержании правового акта или официального документа, соответствии действующему законодательству, целесообразности, регулирующем воздействии проекта нормативного правового акта, затрагивающего вопросы осуществления предпринимательской и инвестиционной деятельности, организуемую структурным подразделением Администрации области, иным исполнительным органом государственной власти Томской области, которому поручена подготовка проекта. </w:t>
      </w:r>
      <w:proofErr w:type="gramStart"/>
      <w:r w:rsidRPr="005D51CD">
        <w:rPr>
          <w:rFonts w:ascii="Times New Roman" w:hAnsi="Times New Roman" w:cs="Times New Roman"/>
          <w:sz w:val="24"/>
          <w:szCs w:val="24"/>
        </w:rPr>
        <w:t>Подготовленный проект правового акта или официального документа должен быть в обязательном порядке завизирован правовой службой (юристом) структурного подразделения Администрации области, иного исполнительного органа государственной власти Томской области, являющегося исполнителем проекта;</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 представление исполнителем подготовленного проекта правового акта, официального документа с листом согласований и пояснительной запиской, подписанной руководителем структурного подразделения Администрации области, иного исполнительного органа государственной власти Томской области, являющегося исполнителем проекта, на визирование руководителям всех заинтересованных структурных подразделений Администрации области, иных исполнительных органов государственной власти Томской области, в том числе на обязательное визирование:</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первому заместителю Губернатора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абзац исключен. - Постановление Губернатора Томской области от 15.03.2011 N 20;</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lastRenderedPageBreak/>
        <w:t>- заместителю Губернатора Томской области, управляющему делами Администрации Томской области по соответствующему направлению деятельности, а также заместителю Губернатора Томской области по внутренней политике, если проектом предусмотрены вопросы взаимодействия со структурами гражданского общества, деятельности совещательных и консультативных органов при Губернаторе Томской области, заместителю Губернатора Томской области по агропромышленной политике и природопользованию, если проектом предусмотрены вопросы владения, использования, распоряжения земельными участками из земель</w:t>
      </w:r>
      <w:proofErr w:type="gramEnd"/>
      <w:r w:rsidRPr="005D51CD">
        <w:rPr>
          <w:rFonts w:ascii="Times New Roman" w:hAnsi="Times New Roman" w:cs="Times New Roman"/>
          <w:sz w:val="24"/>
          <w:szCs w:val="24"/>
        </w:rPr>
        <w:t xml:space="preserve"> сельскохозяйственного назначения на территории Томской области (в том числе вопросы изменения категории земель);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руководителям: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Департамента финансов Томской области, если проектом предусмотрены вопросы, входящие в его компетенцию;</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Комитета по государственно-правовым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Департамента экспертно-аналитической работы Администрации Томской области, если проектом предусмотрены вопросы создания, упразднения координационных, консультативных и совещательных органов, а также вопросы внесения изменений в их составы и положения о них;</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Департамента экономики Администрации Томской области, если проектом предусмотрены вопросы планирования социально-экономического развития Томской области и разработки, утверждения и осуществления областных экономических, социальных, научно-технических, инновационных, культурно-просветительских, экологических программ, а также проекты правовых актов об утверждении положений о структурных подразделениях Администрации области,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Комитета бухгалтерии, если проектом предусмотрены вопросы оплаты труда государственных гражданских служащих Томской области и лиц, замещающих государственные должности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Департамента государственной гражданской службы и развития местного самоуправления Администрации Томской области, если проектом предусмотрены вопросы назначения на должность руководителей областных государственных унитарных предприятий и областных государственных учреждений;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Отдела по </w:t>
      </w:r>
      <w:proofErr w:type="gramStart"/>
      <w:r w:rsidRPr="005D51CD">
        <w:rPr>
          <w:rFonts w:ascii="Times New Roman" w:hAnsi="Times New Roman" w:cs="Times New Roman"/>
          <w:sz w:val="24"/>
          <w:szCs w:val="24"/>
        </w:rPr>
        <w:t>документальной</w:t>
      </w:r>
      <w:proofErr w:type="gramEnd"/>
      <w:r w:rsidRPr="005D51CD">
        <w:rPr>
          <w:rFonts w:ascii="Times New Roman" w:hAnsi="Times New Roman" w:cs="Times New Roman"/>
          <w:sz w:val="24"/>
          <w:szCs w:val="24"/>
        </w:rPr>
        <w:t xml:space="preserve"> связи и режиму, если проектом предусмотрены вопросы международного сотрудничества, в том числе вопросы приема иностранных граждан, командирования за границу заместителей Губернатора Томской области, государственных гражданских служащих Администрации Томской области и руководителей исполнительных органов государственной власти Томской области, а также планирования международного сотрудничества;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 Департамента по социально-экономическому развитию села Томской области, если проектом предусмотрены вопросы владения, использования, распоряжения земельными участками из земель сельскохозяйственного назначения на территории Томской области (в том числе вопросы изменения категории земель);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Абзац исключен. - Постановление Губернатора Томской области от 15.11.2012 N 159;</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 Контрольно-ревизионного управления Администрации Томской области, если проектом предусмотрены вопросы назначения на должность руководителей областных государственных унитарных предприятий и областных государственных учреждений; владения, использования, распоряжения земельными участками из земель сельскохозяйственного назначения на территории Томской области (в том числе вопросы изменения категории земель), а также об условиях приватизации государственного имущества Томской области путем продажи посредством публичного предложения или без объявления цены.</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Проекты нормативных правовых актов и иных актов исполнительных органов государственной власти Томской области в сфере труда, а также законопроекты в сфере труда, подготовленные </w:t>
      </w:r>
      <w:proofErr w:type="gramStart"/>
      <w:r w:rsidRPr="005D51CD">
        <w:rPr>
          <w:rFonts w:ascii="Times New Roman" w:hAnsi="Times New Roman" w:cs="Times New Roman"/>
          <w:sz w:val="24"/>
          <w:szCs w:val="24"/>
        </w:rPr>
        <w:t>исполнительными</w:t>
      </w:r>
      <w:proofErr w:type="gramEnd"/>
      <w:r w:rsidRPr="005D51CD">
        <w:rPr>
          <w:rFonts w:ascii="Times New Roman" w:hAnsi="Times New Roman" w:cs="Times New Roman"/>
          <w:sz w:val="24"/>
          <w:szCs w:val="24"/>
        </w:rPr>
        <w:t xml:space="preserve"> органами государственной власти Томской области, и справочные материалы к ним направляются на рассмотрение в региональную (областную) трехстороннюю Комиссию по регулированию социально-трудовых отношений исполнителем документа.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Особое мнение по проекту при его согласовании (визировании) излагается в частности в виде правок в тексте проекта либо прилагаемого к проекту заключения или нового варианта проекта.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К проекту нормативного правового акта, затрагивающего вопросы осуществления предпринимательской и инвестиционной деятельности, представляемому в Комитет по государственно-правовым вопросам Администрации Томской области, прилагается заключение об оценке регулирующего воздействия данного проекта нормативного правового акта.</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Представление проекта правового акта или официального документа на согласование в Комитет по государственно-правовым вопросам Администрации Томской области осуществляется после визирования руководителями всех заинтересованных структурных подразделений Администрации области и иных исполнительных органов государственной власти Томской области, заместителем Губернатора Томской области, курирующим структурное подразделение Администрации области и иной исполнительный орган государственной власти Томской области, подготовившие проект правового акта или официального документа, и</w:t>
      </w:r>
      <w:proofErr w:type="gramEnd"/>
      <w:r w:rsidRPr="005D51CD">
        <w:rPr>
          <w:rFonts w:ascii="Times New Roman" w:hAnsi="Times New Roman" w:cs="Times New Roman"/>
          <w:sz w:val="24"/>
          <w:szCs w:val="24"/>
        </w:rPr>
        <w:t xml:space="preserve"> до визирования первым заместителем Губернатора Томской области, управляющим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согласовании проекта документа, связанного с добычей полезных ископаемых, исполнитель документа обеспечивает представление вместе с проектом карты расположения земельного участка, на котором планируется добыча полезного ископаемого.</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lastRenderedPageBreak/>
        <w:t>В случае поступления проекта правового акта или официального документа в Комитет по государственно-правовым вопросам Администрации Томской области в нарушение порядка, установленного абзацами 22 и 23 настоящей статьи, проект возвращается исполнителю для организации согласования (визирования) или доработки в установленном порядке.</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Согласование (визирование) правовых актов и официальных документов в каждом структурном подразделении Администрации области и ином исполнительном органе государственной власти Томской области проводится в срок не более одного рабочего дня после дня его поступления, за исключением согласования (визирования) в Департаменте труда и занятости населения Томской области (в части оплаты труда), Департаменте финансов Томской области, Департаменте экономики Администрации Томской области, Комитете по</w:t>
      </w:r>
      <w:proofErr w:type="gramEnd"/>
      <w:r w:rsidRPr="005D51CD">
        <w:rPr>
          <w:rFonts w:ascii="Times New Roman" w:hAnsi="Times New Roman" w:cs="Times New Roman"/>
          <w:sz w:val="24"/>
          <w:szCs w:val="24"/>
        </w:rPr>
        <w:t xml:space="preserve"> государственно-правовым вопросам Администрации Томской области, </w:t>
      </w:r>
      <w:proofErr w:type="gramStart"/>
      <w:r w:rsidRPr="005D51CD">
        <w:rPr>
          <w:rFonts w:ascii="Times New Roman" w:hAnsi="Times New Roman" w:cs="Times New Roman"/>
          <w:sz w:val="24"/>
          <w:szCs w:val="24"/>
        </w:rPr>
        <w:t>срок</w:t>
      </w:r>
      <w:proofErr w:type="gramEnd"/>
      <w:r w:rsidRPr="005D51CD">
        <w:rPr>
          <w:rFonts w:ascii="Times New Roman" w:hAnsi="Times New Roman" w:cs="Times New Roman"/>
          <w:sz w:val="24"/>
          <w:szCs w:val="24"/>
        </w:rPr>
        <w:t xml:space="preserve"> которого составляет не более трех рабочих дней после дня его поступления, если иное не установлено настоящей статьей.</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Согласование (визирование) проектов постановлений Администрации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в Департаменте экономики Администрации Томской области, Департаменте финансов Томской области, Комитете по государственно-правовым вопросам Администрации Томской области проводится в срок не более пяти рабочих дней после дня его поступления.</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Проекты постановлений Администрации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предусматривающие бюджетные инвестиции в объекты капитального строительства муниципальной собственности, подлежат согласованию с заместителем Губернатора Томской области по внутренней политике и территориальному развитию.</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Департамент экономики Администрации Томской области осуществляет согласование (визирование) проектов постановлений Администрации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после согласования указанных проектов всеми заинтересованными структурными подразделениями Администрации Томской области и иными исполнительными органами государственной власти Томской области и до их представления на согласование в Департамент финансов Томской области и Комитет</w:t>
      </w:r>
      <w:proofErr w:type="gramEnd"/>
      <w:r w:rsidRPr="005D51CD">
        <w:rPr>
          <w:rFonts w:ascii="Times New Roman" w:hAnsi="Times New Roman" w:cs="Times New Roman"/>
          <w:sz w:val="24"/>
          <w:szCs w:val="24"/>
        </w:rPr>
        <w:t xml:space="preserve"> по государственно-правовым вопросам Администрации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В случае если на стадии согласования проектов постановлений Администрации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в Департаменте финансов Томской области в них вносятся изменения в части объемов и источников финансирования программных мероприятий, указанные проекты подлежат повторному согласованию в Департаменте экономики Администрации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Ответственным за процедуру согласования является исполнитель документа.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Ответственность за содержание документа несет соответствующий заместитель Губернатора Томской области, управляющий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подготовке проекта правового акта, затрагивающего интересы населения Томской области и (или) вопросы социально-экономического развития Томской области, исполнитель проекта правового акта обеспечивает осуществление мероприятий по предварительному разъяснению положений, содержащихся в проекте правового акта в средствах массовой информации, о чем должно быть указано в пояснительной записке к проекту правового акта.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34. Документы на бланках Губернатора Томской области, Администрации области подписываются Губернатором Томской области, а в его отсутствие - первым заместителем Губернатора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Документы на бланках заместителей Губернатора Томской области, управляющего делами Администрации Томской области подписываются соответственно заместителями Губернатора Томской области, управляющим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Документы на бланках структурных подразделений Администрации области, иных исполнительных органов государственной власти Томской области подписываются их руководителями.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Заместители руководителей структурных подразделений Администрации области, иных исполнительных органов государственной власти Томской области подписывают документы на соответствующих бланках только в случаях, когда они замещают руководителей.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Совместные документы, подготовленные несколькими структурными подразделениями Администрации области, иными исполнительными органами государственной власти Томской области, подписываются руководителями этих структурных подразделений и органов. Документы, составленные комиссией, подписываются всеми членами комиссии.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Направление официальных документов в федеральные органы государственной власти и их территориальные органы, органы прокуратуры, депутатам Государственной Думы и членам Совета Федерации Федерального Собрания Российской Федерации производится за подписью Губернатора Томской области либо по поручению Губернатора Томской области за подписью заместителей Губернатора Томской области, управляющего делами Администрации Томской области, за исключением случаев, указанных в настоящей статье.</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Направление ответов на поступившие в Администрацию Томской области, на имя Губернатора Томской области протесты прокурора, требования прокурора об изменении нормативного правового акта, экспертные заключения, иные заключения Управления Министерства юстиции Российской Федерации по Томской области производится за подписью Губернатора Томской области либо за подписью управляющего делами Администрации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Направление телеграмм из Администрации области производится по согласованию с управляющим делами Администрации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Направление от имени Томской области, Администрации области, иных исполнительных органов государственной власти Томской области писем, телеграмм, иных документов о предоставлении организационной, материальной и иной формы поддержки физическим лицам, органам и организациям в сфере международного, межрегионального сотрудничества, религиозной сфере производится только по согласованию с управляющим делами Администрации Томской области за подписью Губернатора Томской области или уполномоченного им должностного лица.</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34-1. Использование факсимильного воспроизведения подписи (далее - факсимиле) должностных лиц Администрации Томской области, за исключением Губернатора Томской области, допускается при подписании документов справочно-информационного характера: приглашений, справок, поздравительных, приветственных и благодарственных писем, открыток, извещений. Факсимиле может быть использовано на копиях подписанных в установленном порядке документов, а также на документах, подписанных или согласованных с использованием электронной цифровой подписи, при переносе на бумажный носитель.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Использование факсимиле Губернатора Томской области производится в каждом конкретном случае по решению Губернатора Томской области либо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Использование факсимиле должностных лиц Администрации Томской области производится на основании решения управляющего делами Администрации Томской области в связи с обращением должностного лица, </w:t>
      </w:r>
      <w:proofErr w:type="gramStart"/>
      <w:r w:rsidRPr="005D51CD">
        <w:rPr>
          <w:rFonts w:ascii="Times New Roman" w:hAnsi="Times New Roman" w:cs="Times New Roman"/>
          <w:sz w:val="24"/>
          <w:szCs w:val="24"/>
        </w:rPr>
        <w:t>аналог</w:t>
      </w:r>
      <w:proofErr w:type="gramEnd"/>
      <w:r w:rsidRPr="005D51CD">
        <w:rPr>
          <w:rFonts w:ascii="Times New Roman" w:hAnsi="Times New Roman" w:cs="Times New Roman"/>
          <w:sz w:val="24"/>
          <w:szCs w:val="24"/>
        </w:rPr>
        <w:t xml:space="preserve"> чьей подписи воспроизводится.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Комитет по общим вопросам Администрации Томской области осуществляет регистрацию факсимиле должностных лиц Администрации Томской области в журнале учета с указанием ответственных за хранение и использование факсимиле, а также учет случаев использования факсимиле Губернатора Томской области с указанием реквизитов и количества экземпляров документов.</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35. В преамбуле правового акта Губернатора Томской области, Администрации области обязательными являются обоснования принятия акта и ссылка на нормы действующего федерального и областного законодательства, регулирующие вопросы, затронутые в проекте.</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постановляющей части правового акта Губернатора Томской области, Администрации области, за исключением правовых актов, вносящих изменения либо признающих утратившими силу правовых актов, в обязательном порядке должен быть определен заместитель Губернатора Томской области, осуществляющий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правового акта. Губернатор Томской области вправе оставить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w:t>
      </w:r>
      <w:r w:rsidRPr="005D51CD">
        <w:rPr>
          <w:rFonts w:ascii="Times New Roman" w:hAnsi="Times New Roman" w:cs="Times New Roman"/>
          <w:sz w:val="24"/>
          <w:szCs w:val="24"/>
        </w:rPr>
        <w:lastRenderedPageBreak/>
        <w:t>какого-либо правового акта за собой либо возложить его на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В правовые акты Губернатора Томской области, Администрации области, затрагивающие интересы населения Томской области и (или) вопросы социально-экономического развития Томской области, в обязательном порядке включаются положения о должностном лице, ответственном за разъяснение положений указанных правовых актов населению Томской области, с указанием сроков и форм такого разъяснения.</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36. Проект правового акта, приложения к проекту и справочные материалы визируются исполнителем.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37. Подготовленный и согласованный в установленном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 xml:space="preserve"> проект правового акта, официального документа поступает в Комитет по общим вопросам Администрации Томской области для оформления, после чего передается управляющему делами Администрации Томской области для доклада Губернатору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38. Представленные на подпись Губернатору Томской области проекты правовых актов и официальных документов признаются неподготовленными в </w:t>
      </w:r>
      <w:proofErr w:type="gramStart"/>
      <w:r w:rsidRPr="005D51CD">
        <w:rPr>
          <w:rFonts w:ascii="Times New Roman" w:hAnsi="Times New Roman" w:cs="Times New Roman"/>
          <w:sz w:val="24"/>
          <w:szCs w:val="24"/>
        </w:rPr>
        <w:t>случаях</w:t>
      </w:r>
      <w:proofErr w:type="gramEnd"/>
      <w:r w:rsidRPr="005D51CD">
        <w:rPr>
          <w:rFonts w:ascii="Times New Roman" w:hAnsi="Times New Roman" w:cs="Times New Roman"/>
          <w:sz w:val="24"/>
          <w:szCs w:val="24"/>
        </w:rPr>
        <w:t>:</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низкого качества проекта;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отсутствия необходимых и обязательных согласований должностных лиц;</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наличия </w:t>
      </w:r>
      <w:proofErr w:type="spellStart"/>
      <w:r w:rsidRPr="005D51CD">
        <w:rPr>
          <w:rFonts w:ascii="Times New Roman" w:hAnsi="Times New Roman" w:cs="Times New Roman"/>
          <w:sz w:val="24"/>
          <w:szCs w:val="24"/>
        </w:rPr>
        <w:t>неустраненных</w:t>
      </w:r>
      <w:proofErr w:type="spellEnd"/>
      <w:r w:rsidRPr="005D51CD">
        <w:rPr>
          <w:rFonts w:ascii="Times New Roman" w:hAnsi="Times New Roman" w:cs="Times New Roman"/>
          <w:sz w:val="24"/>
          <w:szCs w:val="24"/>
        </w:rPr>
        <w:t xml:space="preserve"> принципиальных разногласий по содержанию проекта;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отсутствия в </w:t>
      </w:r>
      <w:proofErr w:type="gramStart"/>
      <w:r w:rsidRPr="005D51CD">
        <w:rPr>
          <w:rFonts w:ascii="Times New Roman" w:hAnsi="Times New Roman" w:cs="Times New Roman"/>
          <w:sz w:val="24"/>
          <w:szCs w:val="24"/>
        </w:rPr>
        <w:t>проекте</w:t>
      </w:r>
      <w:proofErr w:type="gramEnd"/>
      <w:r w:rsidRPr="005D51CD">
        <w:rPr>
          <w:rFonts w:ascii="Times New Roman" w:hAnsi="Times New Roman" w:cs="Times New Roman"/>
          <w:sz w:val="24"/>
          <w:szCs w:val="24"/>
        </w:rPr>
        <w:t xml:space="preserve"> правового акта положений, указанных в абзаце третьем статьи 35 настоящего Регламента.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w:t>
      </w:r>
      <w:proofErr w:type="spellStart"/>
      <w:r w:rsidRPr="005D51CD">
        <w:rPr>
          <w:rFonts w:ascii="Times New Roman" w:hAnsi="Times New Roman" w:cs="Times New Roman"/>
          <w:sz w:val="24"/>
          <w:szCs w:val="24"/>
        </w:rPr>
        <w:t>неустранения</w:t>
      </w:r>
      <w:proofErr w:type="spellEnd"/>
      <w:r w:rsidRPr="005D51CD">
        <w:rPr>
          <w:rFonts w:ascii="Times New Roman" w:hAnsi="Times New Roman" w:cs="Times New Roman"/>
          <w:sz w:val="24"/>
          <w:szCs w:val="24"/>
        </w:rPr>
        <w:t xml:space="preserve"> структурными подразделениями Администрации области, иными исполнительными органами государственной власти Томской области разногласий по проекту правового акта, иного документа решение по его окончательному варианту принимает управляющий делами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39. Подписанные Губернатором Томской области правовые акты направляются в Комитет по общим вопросам Администрации Томской области для регистрации и доведения до исполнителей в двухдневный срок.</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40. Датой принятия правовых актов Губернатора Томской области, Администрации области считается дата их подписания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41. Документы и поручения Губернатора Томской области исполняются в указанные в них сроки.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Документы без установленных сроков исполнения, как правило, исполняются в срок до 15 дней, а требующие дополнительного изучения - до 30 дней.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41-1. Официальное толкование нормативных правовых актов Губернатора Томской области, Администрации области, иных исполнительных органов государственной власти Томской области осуществляется органом (должностным лицом), их принявшим, в порядке, установленном настоящим Регламентом.</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Официальное толкование нормативных правовых актов, а также их отдельных положений осуществляется в случае обнаружения неясностей и различий в понимании правовых норм соответствующего акта, а также противоречивой практики его применения.</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Официальное толкование нормативных правовых актов осуществляется как по собственной инициативе органа (должностного лица), их принявшего, так и по запросам граждан, организаций и должностных лиц, осуществляющих правоприменительную деятельность.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Официальное толкование нормативных правовых актов оформляется распоряжением Губернатора Томской области, Администрации области, иных исполнительных органов государственной власти Томской области соответственно.</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Подготовку официального толкования нормативных правовых актов Губернатора Томской области, Администрации области осуществляет Комитет по государственно-правовым вопросам Администрации Томской области по поручению Губернатора Томской области, Администрации области соответственно.</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V. ПОРЯДОК ПОДГОТОВКИ ДОГОВОРОВ 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СОГЛАШЕНИЙ, ОДНОЙ ИЗ СТОРОН КОТОРЫХ</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ВЫСТУПАЕТ АДМИНИСТРАЦИЯ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42. В </w:t>
      </w:r>
      <w:proofErr w:type="gramStart"/>
      <w:r w:rsidRPr="005D51CD">
        <w:rPr>
          <w:rFonts w:ascii="Times New Roman" w:hAnsi="Times New Roman" w:cs="Times New Roman"/>
          <w:sz w:val="24"/>
          <w:szCs w:val="24"/>
        </w:rPr>
        <w:t>целях</w:t>
      </w:r>
      <w:proofErr w:type="gramEnd"/>
      <w:r w:rsidRPr="005D51CD">
        <w:rPr>
          <w:rFonts w:ascii="Times New Roman" w:hAnsi="Times New Roman" w:cs="Times New Roman"/>
          <w:sz w:val="24"/>
          <w:szCs w:val="24"/>
        </w:rPr>
        <w:t xml:space="preserve"> осуществления полномочий и реализации гражданской правоспособности Администрация области вправе заключать соглашения, договоры, контракты, протоколы о сотрудничестве и т.п. (далее - соглашение) с органами государственной власти, органами местного самоуправления, хозяйствующими субъектами и иными субъектами (далее - сторона).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43. Соглашение должно соответствовать обязательным для сторон правилам, установленным законами и иными правовыми актами, действующими на момент его </w:t>
      </w:r>
      <w:r w:rsidRPr="005D51CD">
        <w:rPr>
          <w:rFonts w:ascii="Times New Roman" w:hAnsi="Times New Roman" w:cs="Times New Roman"/>
          <w:sz w:val="24"/>
          <w:szCs w:val="24"/>
        </w:rPr>
        <w:lastRenderedPageBreak/>
        <w:t>заключения. Соглашение с участием Администрации области должно быть совершено в письменной форме.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44. От имени Администрации области соглашения </w:t>
      </w:r>
      <w:proofErr w:type="gramStart"/>
      <w:r w:rsidRPr="005D51CD">
        <w:rPr>
          <w:rFonts w:ascii="Times New Roman" w:hAnsi="Times New Roman" w:cs="Times New Roman"/>
          <w:sz w:val="24"/>
          <w:szCs w:val="24"/>
        </w:rPr>
        <w:t>заключает и подписывает</w:t>
      </w:r>
      <w:proofErr w:type="gramEnd"/>
      <w:r w:rsidRPr="005D51CD">
        <w:rPr>
          <w:rFonts w:ascii="Times New Roman" w:hAnsi="Times New Roman" w:cs="Times New Roman"/>
          <w:sz w:val="24"/>
          <w:szCs w:val="24"/>
        </w:rPr>
        <w:t xml:space="preserve"> Губернатор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Другие должностные лица могут выступать от имени Администрации области при заключении соглашений по письменному распоряжению Губернатора Томской области или на основании выданной им доверенности.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Доверенность должна быть оформлена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требованиями, установленными Гражданским кодексом Российской Федерации.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45. Подготовку проекта соглашения осуществляет структурное подразделение Администрации области или иной исполнительный орган государственной власти Томской области, курирующий соответствующую сферу деятельности (далее - куратор соглашения), по поручению Губернатора Томской области, его заместителей,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Подготовку проектов соглашений об осуществлении межрегиональных связей осуществляет Департамент международных и региональных связей Администрации Томской области совместно со структурными подразделениями Администрации области или иными исполнительными органами государственной власти Томской области, курирующими соответствующую сферу деятельности.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Проект соглашения разрабатывается в соответствии с требованиями Гражданского кодекса Российской Федерации и должен предусматривать порядок осуществления контроля за исполнением соглашения сторонами с указанием ответственного за исполнение соглашения структурного подразделения Администрации области или иного исполнительного органа государственной власти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подготовке проекта соглашения куратор соглашения формирует пакет документов, содержащий: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1) согласованный со стороной (сторонами) соглашения те</w:t>
      </w:r>
      <w:proofErr w:type="gramStart"/>
      <w:r w:rsidRPr="005D51CD">
        <w:rPr>
          <w:rFonts w:ascii="Times New Roman" w:hAnsi="Times New Roman" w:cs="Times New Roman"/>
          <w:sz w:val="24"/>
          <w:szCs w:val="24"/>
        </w:rPr>
        <w:t>кст пр</w:t>
      </w:r>
      <w:proofErr w:type="gramEnd"/>
      <w:r w:rsidRPr="005D51CD">
        <w:rPr>
          <w:rFonts w:ascii="Times New Roman" w:hAnsi="Times New Roman" w:cs="Times New Roman"/>
          <w:sz w:val="24"/>
          <w:szCs w:val="24"/>
        </w:rPr>
        <w:t>оекта соглашения;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2) информацию о наличии ранее заключенных (исполненных или действующих) со стороной (сторонами) соглашений, включающую:</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 анализ исполнения соглашений с завершенным сроком действия с указанием достигнутых результатов за период действия соглашения;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б) предложения об изменении или расторжении ранее заключенных действующих в </w:t>
      </w:r>
      <w:proofErr w:type="gramStart"/>
      <w:r w:rsidRPr="005D51CD">
        <w:rPr>
          <w:rFonts w:ascii="Times New Roman" w:hAnsi="Times New Roman" w:cs="Times New Roman"/>
          <w:sz w:val="24"/>
          <w:szCs w:val="24"/>
        </w:rPr>
        <w:t>соответствующей</w:t>
      </w:r>
      <w:proofErr w:type="gramEnd"/>
      <w:r w:rsidRPr="005D51CD">
        <w:rPr>
          <w:rFonts w:ascii="Times New Roman" w:hAnsi="Times New Roman" w:cs="Times New Roman"/>
          <w:sz w:val="24"/>
          <w:szCs w:val="24"/>
        </w:rPr>
        <w:t xml:space="preserve"> сфере соглашений с незавершенным сроком действия;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3) пояснительную записку с обоснованием целесообразности заключения данного соглашения и краткую характеристику стороны (сторон) соглашения.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Для хозяйствующих субъектов дополнительно необходимо указать основные осуществляемые виды экономической деятельности и виды выпускаемой продукции (работ, услуг) с уточнением следующих фактических (за прошедший год) и прогнозных (на период действия соглашения) значений показателей и указанием доли в общем значении показателя по соответствующему виду экономической деятельности: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 объем налоговых поступлений в областной бюджет;</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б) среднесписочная численность;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в) объем инвестиций;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г) среднемесячная начисленная заработная плата;</w:t>
      </w:r>
    </w:p>
    <w:p w:rsidR="005D51CD" w:rsidRPr="005D51CD" w:rsidRDefault="005D51CD" w:rsidP="005D51CD">
      <w:pPr>
        <w:rPr>
          <w:rFonts w:ascii="Times New Roman" w:hAnsi="Times New Roman" w:cs="Times New Roman"/>
          <w:sz w:val="24"/>
          <w:szCs w:val="24"/>
        </w:rPr>
      </w:pPr>
      <w:proofErr w:type="spellStart"/>
      <w:r w:rsidRPr="005D51CD">
        <w:rPr>
          <w:rFonts w:ascii="Times New Roman" w:hAnsi="Times New Roman" w:cs="Times New Roman"/>
          <w:sz w:val="24"/>
          <w:szCs w:val="24"/>
        </w:rPr>
        <w:t>д</w:t>
      </w:r>
      <w:proofErr w:type="spellEnd"/>
      <w:r w:rsidRPr="005D51CD">
        <w:rPr>
          <w:rFonts w:ascii="Times New Roman" w:hAnsi="Times New Roman" w:cs="Times New Roman"/>
          <w:sz w:val="24"/>
          <w:szCs w:val="24"/>
        </w:rPr>
        <w:t>) среднегодовой объем выручки от продажи товаров (работ, услуг).</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Кроме того, должны быть представлены сведения о наличии задолженности по обязательным платежам в бюджеты всех уровней и внебюджетные фонды;</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4) перечень правовых актов, которые необходимо отменить или внести в них изменения в связи с заключением данного соглашения, а также предложения о разработке других правовых актов, принятие которых необходимо для реализации данного соглашения.</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При подготовке соглашения обязательными являются проверка полномочия лица, подписывающего соглашение, проверка соответствия указанных юридического и фактического адресов, банковских реквизитов, которые проводит Комитет общественной безопасности Администрации Томской области.</w:t>
      </w:r>
      <w:proofErr w:type="gramEnd"/>
      <w:r w:rsidRPr="005D51CD">
        <w:rPr>
          <w:rFonts w:ascii="Times New Roman" w:hAnsi="Times New Roman" w:cs="Times New Roman"/>
          <w:sz w:val="24"/>
          <w:szCs w:val="24"/>
        </w:rPr>
        <w:t xml:space="preserve"> Данное правило не применяется в </w:t>
      </w:r>
      <w:proofErr w:type="gramStart"/>
      <w:r w:rsidRPr="005D51CD">
        <w:rPr>
          <w:rFonts w:ascii="Times New Roman" w:hAnsi="Times New Roman" w:cs="Times New Roman"/>
          <w:sz w:val="24"/>
          <w:szCs w:val="24"/>
        </w:rPr>
        <w:t>отношении</w:t>
      </w:r>
      <w:proofErr w:type="gramEnd"/>
      <w:r w:rsidRPr="005D51CD">
        <w:rPr>
          <w:rFonts w:ascii="Times New Roman" w:hAnsi="Times New Roman" w:cs="Times New Roman"/>
          <w:sz w:val="24"/>
          <w:szCs w:val="24"/>
        </w:rPr>
        <w:t xml:space="preserve"> соглашений с органами государственной власти, в том числе о выделении средств из федерального бюджета областному бюджету.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Согласование проекта соглашения осуществляется в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 определенном статьей 33 настоящего Регламента. При этом проект соглашения подлежит представлению на обязательное визирование руководителям Департамента экономики Администрации Томской области и Комитета по государственно-правовым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После согласования проекта соглашения со всеми заинтересованными структурными подразделениями Администрации области, иными исполнительными органами государственной власти Томской области куратор соглашения в течение двух рабочих дней направляет доработанный проект соглашения стороне (сторонам) соглашения для подписания.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46. Исключена. - Постановление Губернатора Томской области от 04.03.2010 N 14.</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47. Ответственность за реализацию соглашения несет заместитель Губернатора Томской области, управляющий делами Администрации Томской области, в чьем </w:t>
      </w:r>
      <w:proofErr w:type="gramStart"/>
      <w:r w:rsidRPr="005D51CD">
        <w:rPr>
          <w:rFonts w:ascii="Times New Roman" w:hAnsi="Times New Roman" w:cs="Times New Roman"/>
          <w:sz w:val="24"/>
          <w:szCs w:val="24"/>
        </w:rPr>
        <w:t>подчинении</w:t>
      </w:r>
      <w:proofErr w:type="gramEnd"/>
      <w:r w:rsidRPr="005D51CD">
        <w:rPr>
          <w:rFonts w:ascii="Times New Roman" w:hAnsi="Times New Roman" w:cs="Times New Roman"/>
          <w:sz w:val="24"/>
          <w:szCs w:val="24"/>
        </w:rPr>
        <w:t xml:space="preserve"> находится куратор соглашения.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 xml:space="preserve">В </w:t>
      </w:r>
      <w:proofErr w:type="gramStart"/>
      <w:r w:rsidRPr="005D51CD">
        <w:rPr>
          <w:rFonts w:ascii="Times New Roman" w:hAnsi="Times New Roman" w:cs="Times New Roman"/>
          <w:sz w:val="24"/>
          <w:szCs w:val="24"/>
        </w:rPr>
        <w:t>отношении</w:t>
      </w:r>
      <w:proofErr w:type="gramEnd"/>
      <w:r w:rsidRPr="005D51CD">
        <w:rPr>
          <w:rFonts w:ascii="Times New Roman" w:hAnsi="Times New Roman" w:cs="Times New Roman"/>
          <w:sz w:val="24"/>
          <w:szCs w:val="24"/>
        </w:rPr>
        <w:t xml:space="preserve"> соглашений, подготовленных Департаментом международных и региональных связей Администрации Томской области, ответственность за реализацию соглашений несет начальник указанного Департамента.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Абзац утратил силу. - Постановление Губернатора Томской области от 05.04.2013 N 40.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Исполнение соглашения контролируется в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 определенном разделом VI настоящего Регламента.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48. Куратор соглашения передает подлинник (в </w:t>
      </w:r>
      <w:proofErr w:type="gramStart"/>
      <w:r w:rsidRPr="005D51CD">
        <w:rPr>
          <w:rFonts w:ascii="Times New Roman" w:hAnsi="Times New Roman" w:cs="Times New Roman"/>
          <w:sz w:val="24"/>
          <w:szCs w:val="24"/>
        </w:rPr>
        <w:t>отношении</w:t>
      </w:r>
      <w:proofErr w:type="gramEnd"/>
      <w:r w:rsidRPr="005D51CD">
        <w:rPr>
          <w:rFonts w:ascii="Times New Roman" w:hAnsi="Times New Roman" w:cs="Times New Roman"/>
          <w:sz w:val="24"/>
          <w:szCs w:val="24"/>
        </w:rPr>
        <w:t xml:space="preserve"> соглашений о выделении средств из федерального бюджета областному бюджету - копию) заключенного соглашения в приемную Комитета по государственно-правовым вопросам Администрации Томской области в десятидневный срок с момента заключения соглашения для регистрации и хранения.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Комитет по государственно-правовым вопросам Администрации Томской области </w:t>
      </w:r>
      <w:proofErr w:type="gramStart"/>
      <w:r w:rsidRPr="005D51CD">
        <w:rPr>
          <w:rFonts w:ascii="Times New Roman" w:hAnsi="Times New Roman" w:cs="Times New Roman"/>
          <w:sz w:val="24"/>
          <w:szCs w:val="24"/>
        </w:rPr>
        <w:t>ведет реестр заключенных соглашений в электронном виде и исполняет</w:t>
      </w:r>
      <w:proofErr w:type="gramEnd"/>
      <w:r w:rsidRPr="005D51CD">
        <w:rPr>
          <w:rFonts w:ascii="Times New Roman" w:hAnsi="Times New Roman" w:cs="Times New Roman"/>
          <w:sz w:val="24"/>
          <w:szCs w:val="24"/>
        </w:rPr>
        <w:t xml:space="preserve"> техническую работу по хранению переданных кураторами соглашений экземпляров соглашений.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Реестр заключенных Администрацией области соглашений Комитет по государственно-правовым вопросам Администрации Томской области </w:t>
      </w:r>
      <w:proofErr w:type="gramStart"/>
      <w:r w:rsidRPr="005D51CD">
        <w:rPr>
          <w:rFonts w:ascii="Times New Roman" w:hAnsi="Times New Roman" w:cs="Times New Roman"/>
          <w:sz w:val="24"/>
          <w:szCs w:val="24"/>
        </w:rPr>
        <w:t>размещает на внутреннем сетевом диске Администрации области и производит</w:t>
      </w:r>
      <w:proofErr w:type="gramEnd"/>
      <w:r w:rsidRPr="005D51CD">
        <w:rPr>
          <w:rFonts w:ascii="Times New Roman" w:hAnsi="Times New Roman" w:cs="Times New Roman"/>
          <w:sz w:val="24"/>
          <w:szCs w:val="24"/>
        </w:rPr>
        <w:t xml:space="preserve"> обновление данных о зарегистрированных соглашениях не позднее 3 рабочих дней со дня их регистрации.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Дополнительная информация из реестра соглашений 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необходимости может быть передана заинтересованному лицу по его отдельному запросу в установленном порядке.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48-1. Утратила силу. - Постановление Губернатора Томской области от 05.04.2013 N 40.</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48-2. Правила подготовки соглашений и осуществления контроля за их исполнением, предусмотренные настоящим Регламентом, не распространяются на государственные контракты либо иные гражданско-правовые договоры, подготовка которых отнесена к компетенции Финансово-хозяйственного управления Администрации Томской области, а также на соглашения об осуществлении международных и внешнеэкономических связей.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48-3. Заключение соглашений о выделении средств из федерального бюджета областному бюджету и о передаче полномочий и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их исполнением осуществляется в общем порядке работы с документами.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lastRenderedPageBreak/>
        <w:t xml:space="preserve">Раздел VI. ОРГАНИЗАЦИЯ </w:t>
      </w:r>
      <w:proofErr w:type="gramStart"/>
      <w:r w:rsidRPr="005D51CD">
        <w:rPr>
          <w:rFonts w:ascii="Times New Roman" w:hAnsi="Times New Roman" w:cs="Times New Roman"/>
          <w:sz w:val="24"/>
          <w:szCs w:val="24"/>
        </w:rPr>
        <w:t>КОНТРОЛЯ ЗА</w:t>
      </w:r>
      <w:proofErr w:type="gramEnd"/>
      <w:r w:rsidRPr="005D51CD">
        <w:rPr>
          <w:rFonts w:ascii="Times New Roman" w:hAnsi="Times New Roman" w:cs="Times New Roman"/>
          <w:sz w:val="24"/>
          <w:szCs w:val="24"/>
        </w:rPr>
        <w:t xml:space="preserve"> ИСПОЛНЕНИЕМ</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ПРАВОВЫХ АКТОВ, ПОРУЧЕНИЙ, СОГЛАШЕНИЙ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49. В Администрации области осуществляется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правовых актов Губернатора Томской области, Администрации области, иных исполнительных органов государственной власти Томской области, соглашений.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Контролю подлежат также письменные поручения (далее - поручения) Губернатора Томской области, его заместителей,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если исполнение поручения возложено на нескольких исполнителей, ответственность за исполнение поручения и своевременное представление информации об исполнении поручения несет исполнитель, указанный первым. Исполнитель, указанный первым, за исключением управляющего делами Администрации Томской области, не вправе определять иного ответственного исполнителя за данное поручение.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50.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правовых актов, поручений, соглашений осуществляют Губернатор Томской области, его заместители, управляющий делами Администрации Томской области, руководители структурных подразделений Администрации области,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Кроме того,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указаниями Губернатора Томской области, управляющего делами Администрации Томской области в резолюциях к документам и по поручениям контроль осуществляет отдел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Отдел по контролю исполнения Комитета по общим вопросам Администрации Томской области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возложенными на него функциями проводит проверки состояния исполнительской дисциплины и фактического выполнения документов и поручений, в том числе в порядке упреждающего контроля.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50-1. Утратила силу. - Постановление Губернатора Томской области от 05.04.2013 N 40.</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51.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исполнением правовых актов и поручений включает в себя контроль за их реализацией, качеством исполнения правовых актов и поручений и соблюдением установленных сроков, достоверностью итоговых материалов, представляемых Губернатору Томской области, его заместителям, управляющему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Контроль осуществляется путем сбора письменной и устной информации, объяснений исполнителей, проверок документального оформления хозяйственных операций и анализа полученных материалов.</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Если правовой акт или поручение, находящиеся на контроле, или их отдельные пункты не могут быть исполнены в установленный срок, исполнитель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10 дней до истечения установленного срока, за исключением правовых актов, поручений или их отдельных пунктов со сроком исполнения менее десяти дней, обязан обратиться к Губернатору Томской области, его заместителям, управляющему делами Администрации Томской области с обоснованной просьбой о его продлении.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Решение о продлении срока исполнения правового акта или поручения, срок исполнения которых продлевался два раза, принимает Губернатор Томской области либо управляющий делами Администрации Томской области. Решение о продлении срока исполнения правового акта или поручения, срок исполнения которых продлевался три раза и более, принимает Губернатор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52. Правовой акт или поручение снимаются с контроля, сроки исполнения правового акта или поручения продляются только после обязательного согласования с заместителями Губернатора Томской области либо управляющим делами Администрации Томской области, в </w:t>
      </w:r>
      <w:proofErr w:type="gramStart"/>
      <w:r w:rsidRPr="005D51CD">
        <w:rPr>
          <w:rFonts w:ascii="Times New Roman" w:hAnsi="Times New Roman" w:cs="Times New Roman"/>
          <w:sz w:val="24"/>
          <w:szCs w:val="24"/>
        </w:rPr>
        <w:t>ведении</w:t>
      </w:r>
      <w:proofErr w:type="gramEnd"/>
      <w:r w:rsidRPr="005D51CD">
        <w:rPr>
          <w:rFonts w:ascii="Times New Roman" w:hAnsi="Times New Roman" w:cs="Times New Roman"/>
          <w:sz w:val="24"/>
          <w:szCs w:val="24"/>
        </w:rPr>
        <w:t xml:space="preserve"> которых находятся эти вопросы, и с отделом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Информация о ходе выполнения поручений с постоянным сроком исполнения представляется в отдел по контролю исполнения Комитета по общим вопросам Администрации Томской области не реже одного раза в год, не позднее 1 декабря текущего года.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52-1. Срок исполнения поручений, данных во исполнение поручений Президента Российской Федерации, Председателя Правительства Российской Федерации и его заместителей, не продлевается.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Если вышеуказанные поручения, срок исполнения которых не превышает 30 дней, не могут быть исполнены в установленный срок, ответственный исполнитель не позднее истечения половины срока исполнения поручений обязан представить Губернатору Томской области обоснованные предложения по корректировке срока исполнения поручения для внесения предложений Президенту Российской Федерации, в федеральный орган государственной власти.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Если вышеуказанные поручения, срок исполнения которых превышает два месяца, не могут быть исполнены в установленный срок, ответственный исполнитель не позднее 25 дней со дня подписания поручения обязан представить Губернатору Томской области предложения по корректировке срока исполнения для внесения предложений Президенту Российской Федерации, в федеральный орган государственной власти. Предложения по корректировке срока исполнения поручений представляются при наличии визы </w:t>
      </w:r>
      <w:r w:rsidRPr="005D51CD">
        <w:rPr>
          <w:rFonts w:ascii="Times New Roman" w:hAnsi="Times New Roman" w:cs="Times New Roman"/>
          <w:sz w:val="24"/>
          <w:szCs w:val="24"/>
        </w:rPr>
        <w:lastRenderedPageBreak/>
        <w:t>согласования управляющего делами Администрации Томской области и отдела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Срок исполнения срочных поручений (поручений, содержащих указание "срочно") не корректируется.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случае если в ходе исполнения поручения Губернатора Томской области, данного во исполнение поручения Президента Российской Федерации, возникли или установлены обстоятельства, препятствующие его надлежащему исполнению в установленный срок, ответственный исполнитель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5 дней до истечения половины установленного Президентом Российской Федерации срока представляет Губернатору Томской области проект доклада Президенту Российской Федерации с указанием причин, препятствующих его своевременному исполнению, конкретных мер, принимаемых для обеспечения его исполнения, и предложений о корректировке срока исполнения поручения.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52-2. Если поручения, данные во исполнение поручений Президента Российской Федерации, Председателя Правительства Российской Федерации и его заместителей, не исполнены в установленный срок, они остаются на контроле и обязанность по исполнению сохраняется за ответственным исполнителем.</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Ответственный исполнитель поручения в течение 2 дней после истечения установленного срока обязан представить в отдел по контролю исполнения Комитета по общим вопросам Администрации Томской области объяснение о состоянии исполнения поручения, причинах, препятствующих своевременному исполнению, с указанием соисполнителей, не представивших предложения, информацию, а также о мерах ответственности, принятых в отношении должностных лиц, не исполнивших поручение.</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53. Решения о снятии с контроля либо продлении сроков исполнения правовых актов и поручений принимаются Губернатором Томской области, первым заместителем Губернатора Томской области и управляющим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Решение о снятии с контроля правового акта или поручения, срок исполнения которого был продлен Губернатором Томской области, принимает Губернатор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Поручения по подготовке проектов правовых актов и иных документов снимаются с контроля только после принятия (издания) этих правовых актов или подписания иных документов в установленном порядке на основании информации отдела по контролю исполнения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Сроки представления проектов законов Томской области, а также проектов постановлений Законодательной Думы Томской области контролируются Департаментом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lastRenderedPageBreak/>
        <w:t>Решение о снятии с контроля либо о продлении сроков представления проектов законов Томской области, а также проектов постановлений Законодательной Думы Томской области, разрабатываемых на основании плана законотворческой деятельности Администрации области и иных исполнительных органов государственной власти Томской области на очередной год, принимается заместителем Губернатора Томской области - официальным представителем Губернатора Томской области в Законодательной Думе Томской области по представлению Департамента по</w:t>
      </w:r>
      <w:proofErr w:type="gramEnd"/>
      <w:r w:rsidRPr="005D51CD">
        <w:rPr>
          <w:rFonts w:ascii="Times New Roman" w:hAnsi="Times New Roman" w:cs="Times New Roman"/>
          <w:sz w:val="24"/>
          <w:szCs w:val="24"/>
        </w:rPr>
        <w:t xml:space="preserve">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54. Отдел по контролю исполнения Комитета по общим вопросам Администрации Томской области регулярно представляет Губернатору Томской области, первому заместителю Губернатора Томской области, управляющему делами Администрации Томской области информацию о ходе исполнения, продлении сроков и снятии с контроля правовых актов и поручений.</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VII. ВЗАИМОДЕЙСТВИЕ АДМИНИСТРАЦИИ ОБЛАСТИ,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ИНЫХ ИСПОЛНИТЕЛЬНЫХ ОРГАНОВ </w:t>
      </w:r>
      <w:proofErr w:type="gramStart"/>
      <w:r w:rsidRPr="005D51CD">
        <w:rPr>
          <w:rFonts w:ascii="Times New Roman" w:hAnsi="Times New Roman" w:cs="Times New Roman"/>
          <w:sz w:val="24"/>
          <w:szCs w:val="24"/>
        </w:rPr>
        <w:t>ГОСУДАРСТВЕННОЙ</w:t>
      </w:r>
      <w:proofErr w:type="gramEnd"/>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ВЛАСТИ ТОМСКОЙ ОБЛАСТИ С ФЕДЕРАЛЬНЫМИ ОРГАНАМИ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ГОСУДАРСТВЕННОЙ ВЛАСТИ, ЗАКОНОДАТЕЛЬНОЙ ДУМОЙ</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ТОМСКОЙ ОБЛАСТИ, ПРЕДСТАВИТЕЛЬСТВОМ ТОМСКОЙ</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ОБЛАСТИ ПРИ ПРАВИТЕЛЬСТВЕ РОССИЙСКОЙ ФЕДЕРАЦИИ,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ОРГАНАМИ МЕСТНОГО САМОУПРАВЛЕНИЯ И </w:t>
      </w:r>
      <w:proofErr w:type="gramStart"/>
      <w:r w:rsidRPr="005D51CD">
        <w:rPr>
          <w:rFonts w:ascii="Times New Roman" w:hAnsi="Times New Roman" w:cs="Times New Roman"/>
          <w:sz w:val="24"/>
          <w:szCs w:val="24"/>
        </w:rPr>
        <w:t>ОБЩЕСТВЕННОЙ</w:t>
      </w:r>
      <w:proofErr w:type="gramEnd"/>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ПАЛАТОЙ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с Главным федеральным инспектором в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55. Взаимодействие с Главным федеральным инспектором в Томской области осуществляет Губернатор Томской области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действующим законодательством.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56. Копии нормативных правовых актов Губернатора Томской области, Администрации области направляются Главному федеральному инспектору в Томской области Комитетом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 с Федеральным Собранием</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Российской Федерации, депутатами Государственной</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Думы и членами Совета Федерации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57. Взаимодействие с Федеральным Собранием Российской Федерации, депутатами Государственной Думы, членами Совета Федерации осуществляется в соответствии с поручениями Губернатора Томской области и в рамках подготовки отзывов на проекты федеральных законов.</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58. Обеспечение взаимодействия с Федеральным Собранием Российской Федерации осуществляется через Департамент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 совместно с другими структурными подразделениями Администрации области, иными исполнительными органами государственной власти Томской области организует подготовку: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обращений Губернатора Томской области в Государственную Думу, к депутатам Государственной Думы;</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ответов на обращения депутатов Государственной Думы, поступившие в адрес Администрации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отзывов на проекты федеральных законов.</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59. Вся корреспонденция, поступившая в адрес Администрации области из Федерального Собрания Российской Федерации, направляется Комитетом по общим вопросам Администрации Томской области в день регистрации в Департамент по взаимодействию с законодательными и представительными органами власти Администрации Томской области для подготовки проекта резолюции Губернатора Томской области либо первого заместителя Губернатора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60. Ответы на обращения депутатов Государственной Думы, членов Совета Федерации к Губернатору Томской области подготавливаются назначенными Губернатором Томской области исполнителями безотлагательно, а при необходимости получения дополнительных материалов - не позднее 30 дней со дня получения обращения, и представляются ему на подпись.</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61. Депутаты Государственной Думы, члены Совета Федерации пользуются правом внеочередного приема должностными лицами Администрации области и иных исполнительных органов государственной власти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62. Утратила силу. - Постановление Губернатора Томской области от 09.02.2009 N 5.</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 с Законодательной Думой</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63. </w:t>
      </w:r>
      <w:proofErr w:type="gramStart"/>
      <w:r w:rsidRPr="005D51CD">
        <w:rPr>
          <w:rFonts w:ascii="Times New Roman" w:hAnsi="Times New Roman" w:cs="Times New Roman"/>
          <w:sz w:val="24"/>
          <w:szCs w:val="24"/>
        </w:rPr>
        <w:t>Взаимодействие исполнительных органов государственной власти Томской области с Законодательной Думой Томской области осуществляется через Губернатора Томской области, а в его отсутствие - через заместителя Губернатора Томской области - официального представителя Губернатора Томской области в Законодательной Думе Томской области - и Департамент по взаимодействию с законодательными и представительными органами власти Администрации Томской области в порядке, установленном действующим законодательством и требованиями Регламента Законодательной Думы Томской</w:t>
      </w:r>
      <w:proofErr w:type="gramEnd"/>
      <w:r w:rsidRPr="005D51CD">
        <w:rPr>
          <w:rFonts w:ascii="Times New Roman" w:hAnsi="Times New Roman" w:cs="Times New Roman"/>
          <w:sz w:val="24"/>
          <w:szCs w:val="24"/>
        </w:rPr>
        <w:t xml:space="preserve"> области и настоящего Регламента.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64. Официальный представитель Губернатора Томской области в Законодательной Думе Томской области представляет интересы Губернатора Томской области, обеспечивает реализацию его полномочий, предусмотренных Уставом (Основным Законом)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65. </w:t>
      </w:r>
      <w:proofErr w:type="gramStart"/>
      <w:r w:rsidRPr="005D51CD">
        <w:rPr>
          <w:rFonts w:ascii="Times New Roman" w:hAnsi="Times New Roman" w:cs="Times New Roman"/>
          <w:sz w:val="24"/>
          <w:szCs w:val="24"/>
        </w:rPr>
        <w:t>При осуществлении взаимодействия с Законодательной Думой Томской области работники исполнительных органов государственной власти Томской области по поручению Губернатора Томской области вправе: участвовать в собраниях и заседаниях комитетов Законодательной Думы Томской области; выступать с докладами и содокладами по вопросам повестки дня; выступать до начала голосования по проектам правовых актов; отвечать на вопросы депутатов Законодательной Думы Томской области.</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66. Копии нормативных правовых актов Губернатора Томской области, Администрации области направляются в Законодательную Думу Томской области Комитетом по общим вопросам Администрации Томской области в день их подписания и регистрации.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67. Законы Томской области и иные правовые акты Законодательной Думы Томской области, поступающие в Администрацию области, </w:t>
      </w:r>
      <w:proofErr w:type="gramStart"/>
      <w:r w:rsidRPr="005D51CD">
        <w:rPr>
          <w:rFonts w:ascii="Times New Roman" w:hAnsi="Times New Roman" w:cs="Times New Roman"/>
          <w:sz w:val="24"/>
          <w:szCs w:val="24"/>
        </w:rPr>
        <w:t xml:space="preserve">регистрируются Комитетом </w:t>
      </w:r>
      <w:r w:rsidRPr="005D51CD">
        <w:rPr>
          <w:rFonts w:ascii="Times New Roman" w:hAnsi="Times New Roman" w:cs="Times New Roman"/>
          <w:sz w:val="24"/>
          <w:szCs w:val="24"/>
        </w:rPr>
        <w:lastRenderedPageBreak/>
        <w:t>по общим вопросам Администрации Томской области и в день поступления передаются</w:t>
      </w:r>
      <w:proofErr w:type="gramEnd"/>
      <w:r w:rsidRPr="005D51CD">
        <w:rPr>
          <w:rFonts w:ascii="Times New Roman" w:hAnsi="Times New Roman" w:cs="Times New Roman"/>
          <w:sz w:val="24"/>
          <w:szCs w:val="24"/>
        </w:rPr>
        <w:t xml:space="preserve"> в Департамент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готовит принятые Законодательной Думой Томской области законы к подписанию Губернатором Томской области, организуя их визирование в соответствующих структурных </w:t>
      </w:r>
      <w:proofErr w:type="gramStart"/>
      <w:r w:rsidRPr="005D51CD">
        <w:rPr>
          <w:rFonts w:ascii="Times New Roman" w:hAnsi="Times New Roman" w:cs="Times New Roman"/>
          <w:sz w:val="24"/>
          <w:szCs w:val="24"/>
        </w:rPr>
        <w:t>подразделениях</w:t>
      </w:r>
      <w:proofErr w:type="gramEnd"/>
      <w:r w:rsidRPr="005D51CD">
        <w:rPr>
          <w:rFonts w:ascii="Times New Roman" w:hAnsi="Times New Roman" w:cs="Times New Roman"/>
          <w:sz w:val="24"/>
          <w:szCs w:val="24"/>
        </w:rPr>
        <w:t xml:space="preserve"> Администрации области, иных исполнительных органах государственной власти Томской области, в том числе в обязательном порядке в Комитете по государственно-правовым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 </w:t>
      </w:r>
      <w:proofErr w:type="gramStart"/>
      <w:r w:rsidRPr="005D51CD">
        <w:rPr>
          <w:rFonts w:ascii="Times New Roman" w:hAnsi="Times New Roman" w:cs="Times New Roman"/>
          <w:sz w:val="24"/>
          <w:szCs w:val="24"/>
        </w:rPr>
        <w:t>готовит проекты поручений и передает</w:t>
      </w:r>
      <w:proofErr w:type="gramEnd"/>
      <w:r w:rsidRPr="005D51CD">
        <w:rPr>
          <w:rFonts w:ascii="Times New Roman" w:hAnsi="Times New Roman" w:cs="Times New Roman"/>
          <w:sz w:val="24"/>
          <w:szCs w:val="24"/>
        </w:rPr>
        <w:t xml:space="preserve"> их в Комитет по общим вопросам Администрации Томской области на подпись Губернатору Томской области либо заместителю Губернатора Томской области - официальному представителю Губернатора Томской области в Законодательной Думе Томской области. </w:t>
      </w:r>
      <w:proofErr w:type="gramStart"/>
      <w:r w:rsidRPr="005D51CD">
        <w:rPr>
          <w:rFonts w:ascii="Times New Roman" w:hAnsi="Times New Roman" w:cs="Times New Roman"/>
          <w:sz w:val="24"/>
          <w:szCs w:val="24"/>
        </w:rPr>
        <w:t>Комитет по общим вопросам Администрации Томской области в семидневный срок, если иное не указано в поручении, организует направление законов Томской области и иных правовых актов в Законодательную Думу Томской области, руководителям структурных подразделений Администрации области, иных исполнительных органов государственной власти Томской области, в компетенции которых находятся вопросы, содержащиеся в поступивших документах.</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68. Подписанные Губернатором Томской области законы Томской области регистрируются в </w:t>
      </w:r>
      <w:proofErr w:type="gramStart"/>
      <w:r w:rsidRPr="005D51CD">
        <w:rPr>
          <w:rFonts w:ascii="Times New Roman" w:hAnsi="Times New Roman" w:cs="Times New Roman"/>
          <w:sz w:val="24"/>
          <w:szCs w:val="24"/>
        </w:rPr>
        <w:t>Комитете</w:t>
      </w:r>
      <w:proofErr w:type="gramEnd"/>
      <w:r w:rsidRPr="005D51CD">
        <w:rPr>
          <w:rFonts w:ascii="Times New Roman" w:hAnsi="Times New Roman" w:cs="Times New Roman"/>
          <w:sz w:val="24"/>
          <w:szCs w:val="24"/>
        </w:rPr>
        <w:t xml:space="preserve"> по общим вопросам Администрации Томской области с присвоением регистрационного номера, даты и в день подписания передаются в Законодательную Думу Томской области (оригинал) и в Департамент по информационной политике и работе с общественностью Администрации Томской области (копия) для официального опубликования. Официальное опубликование законов осуществляется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нормами действующего законодательства в срок, не превышающий 14 календарных дней со дня их получения из Законодательной Думы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Другим исполнителям копии законов по вопросам, входящим в их компетенцию, направляются в трехдневный срок со дня регистрации законов.</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69. 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отклонения Губернатором Томской области закона, принятого Законодательной Думой Томской области, он с мотивированным обоснованием отклонения направляется на повторное рассмотрение в Законодательную Думу Томской области. Проект мотивированного обоснования отклонения закона </w:t>
      </w:r>
      <w:proofErr w:type="gramStart"/>
      <w:r w:rsidRPr="005D51CD">
        <w:rPr>
          <w:rFonts w:ascii="Times New Roman" w:hAnsi="Times New Roman" w:cs="Times New Roman"/>
          <w:sz w:val="24"/>
          <w:szCs w:val="24"/>
        </w:rPr>
        <w:t>готовится Комитетом по государственно-правовым вопросам Администрации Томской области совместно с Департаментом по взаимодействию с законодательными и представительными органами власти Администрации Томской области и направляется</w:t>
      </w:r>
      <w:proofErr w:type="gramEnd"/>
      <w:r w:rsidRPr="005D51CD">
        <w:rPr>
          <w:rFonts w:ascii="Times New Roman" w:hAnsi="Times New Roman" w:cs="Times New Roman"/>
          <w:sz w:val="24"/>
          <w:szCs w:val="24"/>
        </w:rPr>
        <w:t xml:space="preserve"> за подписью Губернатора </w:t>
      </w:r>
      <w:r w:rsidRPr="005D51CD">
        <w:rPr>
          <w:rFonts w:ascii="Times New Roman" w:hAnsi="Times New Roman" w:cs="Times New Roman"/>
          <w:sz w:val="24"/>
          <w:szCs w:val="24"/>
        </w:rPr>
        <w:lastRenderedPageBreak/>
        <w:t>Томской области в Законодательную Думу Томской области в сроки, установленные Регламентом Законодательной Думы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70. Законотворческая деятельность Администрации области осуществляется в </w:t>
      </w:r>
      <w:proofErr w:type="gramStart"/>
      <w:r w:rsidRPr="005D51CD">
        <w:rPr>
          <w:rFonts w:ascii="Times New Roman" w:hAnsi="Times New Roman" w:cs="Times New Roman"/>
          <w:sz w:val="24"/>
          <w:szCs w:val="24"/>
        </w:rPr>
        <w:t>рамках</w:t>
      </w:r>
      <w:proofErr w:type="gramEnd"/>
      <w:r w:rsidRPr="005D51CD">
        <w:rPr>
          <w:rFonts w:ascii="Times New Roman" w:hAnsi="Times New Roman" w:cs="Times New Roman"/>
          <w:sz w:val="24"/>
          <w:szCs w:val="24"/>
        </w:rPr>
        <w:t xml:space="preserve"> реализации права законодательной инициативы Губернатора Томской области на основании плана законотворческой деятельности Администрации области и иных исполнительных органов государственной власти Томской области на очередной год, утвержденного Губернатором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Реализация права законодательной инициативы Губернатора Томской области осуществляется в форме внесения в Законодательную Думу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1) проектов законов Томской области, в том числе проектов законов о внесении изменений в действующие законы Томской области и о признании законов Томской области </w:t>
      </w:r>
      <w:proofErr w:type="gramStart"/>
      <w:r w:rsidRPr="005D51CD">
        <w:rPr>
          <w:rFonts w:ascii="Times New Roman" w:hAnsi="Times New Roman" w:cs="Times New Roman"/>
          <w:sz w:val="24"/>
          <w:szCs w:val="24"/>
        </w:rPr>
        <w:t>утратившими</w:t>
      </w:r>
      <w:proofErr w:type="gramEnd"/>
      <w:r w:rsidRPr="005D51CD">
        <w:rPr>
          <w:rFonts w:ascii="Times New Roman" w:hAnsi="Times New Roman" w:cs="Times New Roman"/>
          <w:sz w:val="24"/>
          <w:szCs w:val="24"/>
        </w:rPr>
        <w:t xml:space="preserve"> силу;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2) проектов федеральных законов;</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3) проектов постановлений Законодательной Думы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Осуществление права законодательной инициативы Губернатора Томской области организует Департамент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Губернатор Томской области вносит в Законодательную Думу Томской области проекты законов Томской области и иных нормативных правовых актов, не включенные в утвержденный план законотворческой деятельности Администрации области и иных исполнительных органов государственной власти Томской области на очередной год, по представлению заместителя Губернатора Томской области - официального представителя Губернатора Томской области в Законодательной Думе Томской области либо в иных случаях, когда решение</w:t>
      </w:r>
      <w:proofErr w:type="gramEnd"/>
      <w:r w:rsidRPr="005D51CD">
        <w:rPr>
          <w:rFonts w:ascii="Times New Roman" w:hAnsi="Times New Roman" w:cs="Times New Roman"/>
          <w:sz w:val="24"/>
          <w:szCs w:val="24"/>
        </w:rPr>
        <w:t xml:space="preserve"> отдельных вопросов требует срочного законодательного регулирования, в том числе в случаях изменения федерального законодательства, принесения протестов прокурором Томской области на действующие законы Томской области. </w:t>
      </w:r>
      <w:proofErr w:type="gramStart"/>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 организует подготовку внеплановых законопроектов и иных документов, направляемых в порядке реализации права законодательной инициативы Губернатора Томской области в Законодательную Думу Томской области, только после предварительного согласования проекта с заместителем Губернатора Томской области либо управляющим делами Администрации Томской области, курирующим деятельность структурного подразделения Администрации Томской области, иного исполнительного органа</w:t>
      </w:r>
      <w:proofErr w:type="gramEnd"/>
      <w:r w:rsidRPr="005D51CD">
        <w:rPr>
          <w:rFonts w:ascii="Times New Roman" w:hAnsi="Times New Roman" w:cs="Times New Roman"/>
          <w:sz w:val="24"/>
          <w:szCs w:val="24"/>
        </w:rPr>
        <w:t xml:space="preserve"> государственной власти Томской области, </w:t>
      </w:r>
      <w:proofErr w:type="gramStart"/>
      <w:r w:rsidRPr="005D51CD">
        <w:rPr>
          <w:rFonts w:ascii="Times New Roman" w:hAnsi="Times New Roman" w:cs="Times New Roman"/>
          <w:sz w:val="24"/>
          <w:szCs w:val="24"/>
        </w:rPr>
        <w:t>подготовивших</w:t>
      </w:r>
      <w:proofErr w:type="gramEnd"/>
      <w:r w:rsidRPr="005D51CD">
        <w:rPr>
          <w:rFonts w:ascii="Times New Roman" w:hAnsi="Times New Roman" w:cs="Times New Roman"/>
          <w:sz w:val="24"/>
          <w:szCs w:val="24"/>
        </w:rPr>
        <w:t xml:space="preserve"> соответствующий проект, в порядке, установленном статьями 74 - 74-6 настоящего Регламента.</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 xml:space="preserve">Все проекты законов Томской области, постановлений Законодательной Думы Томской области и федеральных законов до их направления в Законодательную Думу Томской области в порядке реализации права законодательной инициативы Губернатора Томской </w:t>
      </w:r>
      <w:r w:rsidRPr="005D51CD">
        <w:rPr>
          <w:rFonts w:ascii="Times New Roman" w:hAnsi="Times New Roman" w:cs="Times New Roman"/>
          <w:sz w:val="24"/>
          <w:szCs w:val="24"/>
        </w:rPr>
        <w:lastRenderedPageBreak/>
        <w:t>области в обязательном порядке визируются заместителем Губернатора Томской области - официальным представителем Губернатора Томской области в Законодательной Думе Томской области.</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71. Утратила силу. - Постановление Губернатора Томской области от 09.02.2009 N 5.</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72. Департамент по взаимодействию с законодательными и представительными органами власти Администрации Томской области организует подготовку заключений на проекты законов, поступивших из Законодательной Думы Томской области, рассмотрение и подготовку ответов на обращения депутатов Законодательной Думы Томской области и иные документы, поступающие из Законодательной Думы Томской области. При поступлении документа из Законодательной Думы Томской области Департамент по взаимодействию с законодательными и представительными органами власти Администрации Томской области подготавливает проект поручения соответствующему заместителю Губернатора Томской области, управляющему делами Администрации Томской области, руководителю структурного подразделения Администрации области или иного исполнительного органа государственной власти Томской области с указанием сроков исполнения. Данный проект поручения передается на подпись заместителю Губернатора Томской области - официальному представителю Губернатора Томской области в Законодательной Думе Томской области. </w:t>
      </w:r>
      <w:proofErr w:type="gramStart"/>
      <w:r w:rsidRPr="005D51CD">
        <w:rPr>
          <w:rFonts w:ascii="Times New Roman" w:hAnsi="Times New Roman" w:cs="Times New Roman"/>
          <w:sz w:val="24"/>
          <w:szCs w:val="24"/>
        </w:rPr>
        <w:t>Поступивший из Законодательной Думы Томской области документ должен быть направлен Департаментом по взаимодействию с законодательными и представительными органами власти Администрации Томской области с подписанным заместителем Губернатора Томской области - официальным представителем Губернатора Томской области в Законодательной Думе Томской области поручением соответствующему исполнителю в срок не позднее трех рабочих дней с даты поступления документа в Администрацию Томской области.</w:t>
      </w:r>
      <w:proofErr w:type="gramEnd"/>
      <w:r w:rsidRPr="005D51CD">
        <w:rPr>
          <w:rFonts w:ascii="Times New Roman" w:hAnsi="Times New Roman" w:cs="Times New Roman"/>
          <w:sz w:val="24"/>
          <w:szCs w:val="24"/>
        </w:rPr>
        <w:t xml:space="preserve"> Департамент по взаимодействию с законодательными и представительными органами власти Администрации Томской области контролирует соблюдение исполнителями сроков подготовки ответов в Законодательную Думу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Департамент по взаимодействию с законодательными и представительными органами власти Администрации Томской области готовит сводное заключение на проекты законов Томской области, поступившие из Законодательной Думы Томской области, в котором учитываются заключения, подготовленные структурными подразделениями Администрации области, иными исполнительными органами государственной власти Томской области в соответствии с поручением заместителя Губернатора Томской области - официального представителя Губернатора Томской области в Законодательной Думе Томской области</w:t>
      </w:r>
      <w:proofErr w:type="gramEnd"/>
      <w:r w:rsidRPr="005D51CD">
        <w:rPr>
          <w:rFonts w:ascii="Times New Roman" w:hAnsi="Times New Roman" w:cs="Times New Roman"/>
          <w:sz w:val="24"/>
          <w:szCs w:val="24"/>
        </w:rPr>
        <w:t>. Заключения на проекты законов Томской области направляются в Законодательную Думу Томской области за подписью заместителя Губернатора Томской области - официального представителя Губернатора Томской области в Законодательной Думе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lastRenderedPageBreak/>
        <w:t>Ответы на документы, поступившие из Законодательной Думы Томской области на имя заместителя Губернатора Томской области, управляющего делами Администрации Томской области или руководителя структурного подразделения Администрации области, подписываются данным заместителем Губернатора Томской области, управляющим делами Администрации Томской области или руководителем структурного подразделения Администрации области и направляются в Законодательную Думу Томской области после визирования Департаментом по взаимодействию с законодательными и представительными органами</w:t>
      </w:r>
      <w:proofErr w:type="gramEnd"/>
      <w:r w:rsidRPr="005D51CD">
        <w:rPr>
          <w:rFonts w:ascii="Times New Roman" w:hAnsi="Times New Roman" w:cs="Times New Roman"/>
          <w:sz w:val="24"/>
          <w:szCs w:val="24"/>
        </w:rPr>
        <w:t xml:space="preserve"> власти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73. Утратила силу. - Постановление Губернатора Томской области от 09.02.2009 N 5.</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74. Для внесения в Законодательную Думу Томской области проекта закона Томской области его разработчик - структурное подразделение Администрации Томской области или иной исполнительный орган государственной власти Томской области представляет в Департамент по взаимодействию с законодательными и представительными органами власти Администрации Томской области на бумажном и электронном носителях следующие материалы:</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1) сопроводительное письмо на имя начальника Департамента по взаимодействию с законодательными и представительными органами власти Администрации Томской области за подписью руководителя структурного подразделения Администрации Томской области или иного исполнительного органа государственной власти Томской области, подготовившего проект закона Томской области, с обязательным указанием кандидатуры докладчика на комитетах и собрании Законодательной Думы Томской области в должности не ниже руководителя структурного подразделения Администрации</w:t>
      </w:r>
      <w:proofErr w:type="gramEnd"/>
      <w:r w:rsidRPr="005D51CD">
        <w:rPr>
          <w:rFonts w:ascii="Times New Roman" w:hAnsi="Times New Roman" w:cs="Times New Roman"/>
          <w:sz w:val="24"/>
          <w:szCs w:val="24"/>
        </w:rPr>
        <w:t xml:space="preserve"> Томской области или иного исполнительного органа государственной власти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2) те</w:t>
      </w:r>
      <w:proofErr w:type="gramStart"/>
      <w:r w:rsidRPr="005D51CD">
        <w:rPr>
          <w:rFonts w:ascii="Times New Roman" w:hAnsi="Times New Roman" w:cs="Times New Roman"/>
          <w:sz w:val="24"/>
          <w:szCs w:val="24"/>
        </w:rPr>
        <w:t>кст пр</w:t>
      </w:r>
      <w:proofErr w:type="gramEnd"/>
      <w:r w:rsidRPr="005D51CD">
        <w:rPr>
          <w:rFonts w:ascii="Times New Roman" w:hAnsi="Times New Roman" w:cs="Times New Roman"/>
          <w:sz w:val="24"/>
          <w:szCs w:val="24"/>
        </w:rPr>
        <w:t>оекта закона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3) пояснительную записку к проекту закона Томской области, содержащую обоснование необходимости принятия проекта закона Томской области, описание предмета и концепции вносимого проекта закона Томской области, краткую информацию об опыте принятия (действия) аналогичных законопроектов в других субъектах Российской Федерации, описание возможных рисков принятия проекта закона Томской области, описание возможных социально-экономических и иных последствий от действия закона после его принятия;</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4) сравнительную таблицу (в случае представления проекта закона Томской области о внесении изменений в действующий закон), содержащую редакцию соответствующих положений (статей, частей, пунктов, абзацев и т.д.) действующего закона и новую его редакцию с учетом предложенных изменений;</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5) финансово-экономическое обоснование (либо указание в пояснительной записке, что реализация проекта закона Томской области не приведет к увеличению расходов областного бюджета);</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6) перечень правовых актов Томской области, подлежащих признанию </w:t>
      </w:r>
      <w:proofErr w:type="gramStart"/>
      <w:r w:rsidRPr="005D51CD">
        <w:rPr>
          <w:rFonts w:ascii="Times New Roman" w:hAnsi="Times New Roman" w:cs="Times New Roman"/>
          <w:sz w:val="24"/>
          <w:szCs w:val="24"/>
        </w:rPr>
        <w:t>утратившими</w:t>
      </w:r>
      <w:proofErr w:type="gramEnd"/>
      <w:r w:rsidRPr="005D51CD">
        <w:rPr>
          <w:rFonts w:ascii="Times New Roman" w:hAnsi="Times New Roman" w:cs="Times New Roman"/>
          <w:sz w:val="24"/>
          <w:szCs w:val="24"/>
        </w:rPr>
        <w:t xml:space="preserve"> силу, приостановлению, изменению или принятию в связи с принятием проекта закона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7) заключение об оценке регулирующего воздействия к проектам законов Томской области, затрагивающим вопросы осуществления предпринимательской и инвестиционной деятельности.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К проектам федеральных законов прилагаются материалы, предусмотренные статьей 105 Регламента Государственной Думы Федерального Собрания Российской Федерации.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К проектам постановлений Законодательной Думы Томской области прилагается пояснительная записка, а в случаях, когда проект постановления Законодательной Думы Томской области предусматривает безвозмездную передачу государственного имущества Томской области в собственность Российской Федерации, субъектов Российской Федерации или муниципальных образований, - обоснование передачи и копию отчета независимого оценщика рыночной стоимости передаваемых объектов государственного имущества.</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отсутствия вышеуказанных материалов Департамент по взаимодействию с законодательными и представительными органами власти Администрации Томской области возвращает проект правового акта разработчику без направления его на согласование.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74-1. </w:t>
      </w:r>
      <w:proofErr w:type="gramStart"/>
      <w:r w:rsidRPr="005D51CD">
        <w:rPr>
          <w:rFonts w:ascii="Times New Roman" w:hAnsi="Times New Roman" w:cs="Times New Roman"/>
          <w:sz w:val="24"/>
          <w:szCs w:val="24"/>
        </w:rPr>
        <w:t>В процессе разработки проектов законов Томской области (проектов постановлений Законодательной Думы Томской области) Департамент по взаимодействию с законодательными и представительными органами власти Администрации Томской области проводит консультации для руководителей структурных подразделений Администрации Томской области и иных исполнительных органов государственной власти Томской области, ответственных за подготовку проектов законов Томской области (проектов постановлений Законодательной Думы Томской области).</w:t>
      </w:r>
      <w:proofErr w:type="gramEnd"/>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В случае если предлагаемый для принятия проект закона Томской области регулирует новые общественные отношения или общественные отношения, не урегулированные законодательством Томской области, либо проект закона Томской области представляет собой кодифицированный правовой акт, а также в иных случаях по решению начальника Департамента по взаимодействию с законодательными и представительными органами власти Администрации Томской области и согласованию с заместителем Губернатора Томской области - официальным</w:t>
      </w:r>
      <w:proofErr w:type="gramEnd"/>
      <w:r w:rsidRPr="005D51CD">
        <w:rPr>
          <w:rFonts w:ascii="Times New Roman" w:hAnsi="Times New Roman" w:cs="Times New Roman"/>
          <w:sz w:val="24"/>
          <w:szCs w:val="24"/>
        </w:rPr>
        <w:t xml:space="preserve"> представителем Губернатора Томской области в Законодательной Думе Томской области распоряжением Губернатора Томской области создается рабочая группа по подготовке проекта закона Томской области с указанием в распоряжении срока подготовки проекта закона Томской области и включением в состав </w:t>
      </w:r>
      <w:r w:rsidRPr="005D51CD">
        <w:rPr>
          <w:rFonts w:ascii="Times New Roman" w:hAnsi="Times New Roman" w:cs="Times New Roman"/>
          <w:sz w:val="24"/>
          <w:szCs w:val="24"/>
        </w:rPr>
        <w:lastRenderedPageBreak/>
        <w:t>рабочей группы представителей всех заинтересованных структур. Проект закона Томской области, согласованный членами рабочей группы, направляется на дополнительное согласование только в Комитет по государственно-правовым вопросам Администрации Томской области и на визирование заместителю Губернатора Томской области либо управляющему делами Администрации Томской области, курирующему соответствующую сферу.</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74-2. </w:t>
      </w:r>
      <w:proofErr w:type="gramStart"/>
      <w:r w:rsidRPr="005D51CD">
        <w:rPr>
          <w:rFonts w:ascii="Times New Roman" w:hAnsi="Times New Roman" w:cs="Times New Roman"/>
          <w:sz w:val="24"/>
          <w:szCs w:val="24"/>
        </w:rPr>
        <w:t>Проекты законов Томской области (проекты постановлений Законодательной Думы Томской области) направляются разработчиками в Департамент по взаимодействию с законодательными и представительными органами власти Администрации Томской области в срок не позднее 1-го числа месяца, указанного в плане законотворческой деятельности, либо месяца, в котором планируется направление проекта закона Томской области в Законодательную Думу Томской области (за исключением подготавливаемых Департаментом финансов Томской области информации</w:t>
      </w:r>
      <w:proofErr w:type="gramEnd"/>
      <w:r w:rsidRPr="005D51CD">
        <w:rPr>
          <w:rFonts w:ascii="Times New Roman" w:hAnsi="Times New Roman" w:cs="Times New Roman"/>
          <w:sz w:val="24"/>
          <w:szCs w:val="24"/>
        </w:rPr>
        <w:t xml:space="preserve"> об исполнении областного бюджета и отчетов об исполнении областного бюджета, которые направляются в Департамент по взаимодействию с законодательными и представительными органами власти Администрации Томской области в срок, указанный в плане </w:t>
      </w:r>
      <w:proofErr w:type="gramStart"/>
      <w:r w:rsidRPr="005D51CD">
        <w:rPr>
          <w:rFonts w:ascii="Times New Roman" w:hAnsi="Times New Roman" w:cs="Times New Roman"/>
          <w:sz w:val="24"/>
          <w:szCs w:val="24"/>
        </w:rPr>
        <w:t>законотворческой</w:t>
      </w:r>
      <w:proofErr w:type="gramEnd"/>
      <w:r w:rsidRPr="005D51CD">
        <w:rPr>
          <w:rFonts w:ascii="Times New Roman" w:hAnsi="Times New Roman" w:cs="Times New Roman"/>
          <w:sz w:val="24"/>
          <w:szCs w:val="24"/>
        </w:rPr>
        <w:t xml:space="preserve"> деятельности).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Проекты законов Томской области, направленные разработчиком в Департамент по взаимодействию с законодательными и представительными органами власти Администрации Томской области с нарушением сроков, установленных настоящей статьей, подлежат направлению в Законодательную Думу Томской области в </w:t>
      </w:r>
      <w:proofErr w:type="gramStart"/>
      <w:r w:rsidRPr="005D51CD">
        <w:rPr>
          <w:rFonts w:ascii="Times New Roman" w:hAnsi="Times New Roman" w:cs="Times New Roman"/>
          <w:sz w:val="24"/>
          <w:szCs w:val="24"/>
        </w:rPr>
        <w:t>месяце</w:t>
      </w:r>
      <w:proofErr w:type="gramEnd"/>
      <w:r w:rsidRPr="005D51CD">
        <w:rPr>
          <w:rFonts w:ascii="Times New Roman" w:hAnsi="Times New Roman" w:cs="Times New Roman"/>
          <w:sz w:val="24"/>
          <w:szCs w:val="24"/>
        </w:rPr>
        <w:t>, следующем за месяцем их внесения.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74-3. </w:t>
      </w:r>
      <w:proofErr w:type="gramStart"/>
      <w:r w:rsidRPr="005D51CD">
        <w:rPr>
          <w:rFonts w:ascii="Times New Roman" w:hAnsi="Times New Roman" w:cs="Times New Roman"/>
          <w:sz w:val="24"/>
          <w:szCs w:val="24"/>
        </w:rPr>
        <w:t>Для согласования проекта закона Томской области Департамент по взаимодействию с законодательными и представительными органами власти Администрации Томской области составляет проект поручения за подписью заместителя Губернатора Томской области - официального представителя Губернатора Томской области в Законодательной Думе Томской области соответствующему заместителю Губернатора Томской области либо управляющему делами Администрации Томской области, руководителю структурного подразделения Администрации Томской области или иного исполнительного органа государственной власти</w:t>
      </w:r>
      <w:proofErr w:type="gramEnd"/>
      <w:r w:rsidRPr="005D51CD">
        <w:rPr>
          <w:rFonts w:ascii="Times New Roman" w:hAnsi="Times New Roman" w:cs="Times New Roman"/>
          <w:sz w:val="24"/>
          <w:szCs w:val="24"/>
        </w:rPr>
        <w:t xml:space="preserve"> Томской области в </w:t>
      </w:r>
      <w:proofErr w:type="gramStart"/>
      <w:r w:rsidRPr="005D51CD">
        <w:rPr>
          <w:rFonts w:ascii="Times New Roman" w:hAnsi="Times New Roman" w:cs="Times New Roman"/>
          <w:sz w:val="24"/>
          <w:szCs w:val="24"/>
        </w:rPr>
        <w:t>соответствии</w:t>
      </w:r>
      <w:proofErr w:type="gramEnd"/>
      <w:r w:rsidRPr="005D51CD">
        <w:rPr>
          <w:rFonts w:ascii="Times New Roman" w:hAnsi="Times New Roman" w:cs="Times New Roman"/>
          <w:sz w:val="24"/>
          <w:szCs w:val="24"/>
        </w:rPr>
        <w:t xml:space="preserve"> с их компетенцией о подготовке заключения на представленный законопроект с указанием срока исполнения и в течение трех рабочих дней с даты поступления документа направляет копии законопроекта и поручения соответствующим исполнителям.</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Проекты законов Томской области подлежат обязательному согласованию с Комитетом по государственно-правовым вопросам Администрации Томской области, а в случае если проект закона Томской области устанавливает новые расходные обязательства Томской области, оказывает влияние на доходы областного бюджета либо его принятие влечет внесение изменений в закон Томской области об областном бюджете на очередной финансовый год и плановый период - с Департаментом финансов Томской области</w:t>
      </w:r>
      <w:proofErr w:type="gramEnd"/>
      <w:r w:rsidRPr="005D51CD">
        <w:rPr>
          <w:rFonts w:ascii="Times New Roman" w:hAnsi="Times New Roman" w:cs="Times New Roman"/>
          <w:sz w:val="24"/>
          <w:szCs w:val="24"/>
        </w:rPr>
        <w:t xml:space="preserve">. </w:t>
      </w:r>
      <w:r w:rsidRPr="005D51CD">
        <w:rPr>
          <w:rFonts w:ascii="Times New Roman" w:hAnsi="Times New Roman" w:cs="Times New Roman"/>
          <w:sz w:val="24"/>
          <w:szCs w:val="24"/>
        </w:rPr>
        <w:lastRenderedPageBreak/>
        <w:t>Законопроекты, оказывающие влияние на доходы областного бюджета, а также регулирующие проведение единой государственной региональной политики в той или иной приоритетной для развития Томской области сфере (секторе) и определяющие организационные, правовые, экономические и другие условия реализации политики, подлежат обязательному согласованию с Департаментом экономики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Срок согласования проекта закона определяется в </w:t>
      </w:r>
      <w:proofErr w:type="gramStart"/>
      <w:r w:rsidRPr="005D51CD">
        <w:rPr>
          <w:rFonts w:ascii="Times New Roman" w:hAnsi="Times New Roman" w:cs="Times New Roman"/>
          <w:sz w:val="24"/>
          <w:szCs w:val="24"/>
        </w:rPr>
        <w:t>поручении</w:t>
      </w:r>
      <w:proofErr w:type="gramEnd"/>
      <w:r w:rsidRPr="005D51CD">
        <w:rPr>
          <w:rFonts w:ascii="Times New Roman" w:hAnsi="Times New Roman" w:cs="Times New Roman"/>
          <w:sz w:val="24"/>
          <w:szCs w:val="24"/>
        </w:rPr>
        <w:t xml:space="preserve"> заместителя Губернатора Томской области - официального представителя Губернатора Томской области в Законодательной Думе Томской области по предложению Департамента по взаимодействию с законодательными и представительными органами власти Администрации Томской области и составляет от трех до семи рабочих дней. В исключительных </w:t>
      </w:r>
      <w:proofErr w:type="gramStart"/>
      <w:r w:rsidRPr="005D51CD">
        <w:rPr>
          <w:rFonts w:ascii="Times New Roman" w:hAnsi="Times New Roman" w:cs="Times New Roman"/>
          <w:sz w:val="24"/>
          <w:szCs w:val="24"/>
        </w:rPr>
        <w:t>случаях</w:t>
      </w:r>
      <w:proofErr w:type="gramEnd"/>
      <w:r w:rsidRPr="005D51CD">
        <w:rPr>
          <w:rFonts w:ascii="Times New Roman" w:hAnsi="Times New Roman" w:cs="Times New Roman"/>
          <w:sz w:val="24"/>
          <w:szCs w:val="24"/>
        </w:rPr>
        <w:t xml:space="preserve"> по решению заместителя Губернатора Томской области - официального представителя Губернатора Томской области в Законодательной Думе Томской области срок может быть уменьшен до одного рабочего дня.</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соблюдением сроков согласования проекта закона Томской области осуществляет Департамент по взаимодействию с законодательными и представительными органами власти Администрации Томской области. </w:t>
      </w:r>
      <w:proofErr w:type="gramStart"/>
      <w:r w:rsidRPr="005D51CD">
        <w:rPr>
          <w:rFonts w:ascii="Times New Roman" w:hAnsi="Times New Roman" w:cs="Times New Roman"/>
          <w:sz w:val="24"/>
          <w:szCs w:val="24"/>
        </w:rPr>
        <w:t>Если после напоминания Департамента по взаимодействию с законодательными и представительными органами власти Администрации Томской области структурное подразделение Администрации Томской области или иной исполнительный орган государственной власти Томской области не представляет заключение в течение двух рабочих дней после окончания срока, указанного в поручении заместителя Губернатора Томской области - официального представителя Губернатора Томской области в Законодательной Думе Томской области, заместителем Губернатора Томской области</w:t>
      </w:r>
      <w:proofErr w:type="gramEnd"/>
      <w:r w:rsidRPr="005D51CD">
        <w:rPr>
          <w:rFonts w:ascii="Times New Roman" w:hAnsi="Times New Roman" w:cs="Times New Roman"/>
          <w:sz w:val="24"/>
          <w:szCs w:val="24"/>
        </w:rPr>
        <w:t xml:space="preserve"> - официальным представителем Губернатора Томской области в Законодательной Думе Томской области по представлению Департамента по взаимодействию с законодательными и представительными органами власти Администрации Томской области принимается решение о возможности направления в Законодательную Думу Томской области проекта закона Томской области без данного заключения.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74-4. Все заключения с замечаниями, поступившими на законопроект, направляются Департаментом по взаимодействию с законодательными и представительными органами власти Администрации Томской области разработчику проекта закона Томской области для устранения разногласий. Разработчик самостоятельно </w:t>
      </w:r>
      <w:proofErr w:type="gramStart"/>
      <w:r w:rsidRPr="005D51CD">
        <w:rPr>
          <w:rFonts w:ascii="Times New Roman" w:hAnsi="Times New Roman" w:cs="Times New Roman"/>
          <w:sz w:val="24"/>
          <w:szCs w:val="24"/>
        </w:rPr>
        <w:t>дорабатывает и согласовывает</w:t>
      </w:r>
      <w:proofErr w:type="gramEnd"/>
      <w:r w:rsidRPr="005D51CD">
        <w:rPr>
          <w:rFonts w:ascii="Times New Roman" w:hAnsi="Times New Roman" w:cs="Times New Roman"/>
          <w:sz w:val="24"/>
          <w:szCs w:val="24"/>
        </w:rPr>
        <w:t xml:space="preserve"> проект закона Томской области со структурными подразделениями Администрации Томской области или иными исполнительными органами государственной власти Томской области, представившими соответствующее заключение, путем визирования доработанного проекта закона Томской области в срок не более двух недель со дня получения заключений. При доработке проекта закона Томской области учитываются замечания, содержащиеся в заключениях, которые были получены разработчиком от Департамента по взаимодействию с законодательными и представительными органами власти Администрации Томской </w:t>
      </w:r>
      <w:r w:rsidRPr="005D51CD">
        <w:rPr>
          <w:rFonts w:ascii="Times New Roman" w:hAnsi="Times New Roman" w:cs="Times New Roman"/>
          <w:sz w:val="24"/>
          <w:szCs w:val="24"/>
        </w:rPr>
        <w:lastRenderedPageBreak/>
        <w:t>области. Ответственность за учет замечаний несет разработчик проекта закона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Доработанный законопроект с соответствующими визами и согласованиями структурных подразделений Администрации Томской области или иных исполнительных органов государственной власти Томской области, представивших соответствующее заключение, направляется разработчиком проекта закона Томской области в Департамент по взаимодействию с законодательными и представительными органами власти Администрации Томской области в срок не позднее 5-го числа месяца, в котором предполагается внесение проекта закона Томской области в Законодательную Думу</w:t>
      </w:r>
      <w:proofErr w:type="gramEnd"/>
      <w:r w:rsidRPr="005D51CD">
        <w:rPr>
          <w:rFonts w:ascii="Times New Roman" w:hAnsi="Times New Roman" w:cs="Times New Roman"/>
          <w:sz w:val="24"/>
          <w:szCs w:val="24"/>
        </w:rPr>
        <w:t xml:space="preserve">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w:t>
      </w:r>
      <w:proofErr w:type="spellStart"/>
      <w:r w:rsidRPr="005D51CD">
        <w:rPr>
          <w:rFonts w:ascii="Times New Roman" w:hAnsi="Times New Roman" w:cs="Times New Roman"/>
          <w:sz w:val="24"/>
          <w:szCs w:val="24"/>
        </w:rPr>
        <w:t>недостижения</w:t>
      </w:r>
      <w:proofErr w:type="spellEnd"/>
      <w:r w:rsidRPr="005D51CD">
        <w:rPr>
          <w:rFonts w:ascii="Times New Roman" w:hAnsi="Times New Roman" w:cs="Times New Roman"/>
          <w:sz w:val="24"/>
          <w:szCs w:val="24"/>
        </w:rPr>
        <w:t xml:space="preserve"> согласия по указанным замечаниям разработчик вносит проект закона Томской области в Департамент по взаимодействию с законодательными и представительными органами власти Администрации Томской области с указанием в сопроводительном письме, какие замечания не были учтены, и мотивированным обоснованием. Для доработки проекта закона Томской области с учетом поступивших замечаний Департамент по взаимодействию с законодательными и представительными органами власти Администрации Томской области создает рабочую группу с участием заинтересованных лиц.</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Поступившие на законопроект замечания Департамента финансов Томской области подлежат обязательному устранению и последующему согласованию разработчиком с Департаментом финансов Томской области.</w:t>
      </w:r>
    </w:p>
    <w:p w:rsidR="005D51CD" w:rsidRPr="005D51CD" w:rsidRDefault="005D51CD" w:rsidP="005D51CD">
      <w:pPr>
        <w:rPr>
          <w:rFonts w:ascii="Times New Roman" w:hAnsi="Times New Roman" w:cs="Times New Roman"/>
          <w:sz w:val="24"/>
          <w:szCs w:val="24"/>
        </w:rPr>
      </w:pPr>
      <w:proofErr w:type="gramStart"/>
      <w:r w:rsidRPr="005D51CD">
        <w:rPr>
          <w:rFonts w:ascii="Times New Roman" w:hAnsi="Times New Roman" w:cs="Times New Roman"/>
          <w:sz w:val="24"/>
          <w:szCs w:val="24"/>
        </w:rPr>
        <w:t>Повторное направление на согласование доработанного с учетом всех поступивших замечаний проекта закона Томской области не допускается, за исключением случаев, когда в заключении содержалась просьба о повторном согласовании проекта закона Томской области либо когда после учета всех замечаний изменилась концепция законопроекта или его существенные положения, либо по решению начальника Департамента по взаимодействию с законодательными и представительными органами власти Администрации Томской области.</w:t>
      </w:r>
      <w:proofErr w:type="gramEnd"/>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несогласования проекта закона Томской области вопрос о его направлении в Законодательную Думу Томской области решается заместителем Губернатора Томской области - официальным представителем Губернатора Томской области в Законодательной Думе Томской области по предложению Департамента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74-5. Решение о направлении проекта закона Томской области в Законодательную Думу Томской области принимает заместитель Губернатора Томской области - официальный представитель Губернатора Томской области в Законодательной Думе Томской области по представлению Департамента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 xml:space="preserve">До направления проекта закона Томской области в Законодательную Думу Томской области разработчик вправе направить письменное обращение в Департамент по взаимодействию с законодательными и представительными органами власти Администрации Томской области о возврате проекта. В </w:t>
      </w:r>
      <w:proofErr w:type="gramStart"/>
      <w:r w:rsidRPr="005D51CD">
        <w:rPr>
          <w:rFonts w:ascii="Times New Roman" w:hAnsi="Times New Roman" w:cs="Times New Roman"/>
          <w:sz w:val="24"/>
          <w:szCs w:val="24"/>
        </w:rPr>
        <w:t>случае</w:t>
      </w:r>
      <w:proofErr w:type="gramEnd"/>
      <w:r w:rsidRPr="005D51CD">
        <w:rPr>
          <w:rFonts w:ascii="Times New Roman" w:hAnsi="Times New Roman" w:cs="Times New Roman"/>
          <w:sz w:val="24"/>
          <w:szCs w:val="24"/>
        </w:rPr>
        <w:t xml:space="preserve"> поступления указанного обращения проект возвращается разработчику.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Ответственным за прохождение проекта закона Томской области в Законодательной Думе Томской области является структурное подразделение Администрации Томской области или иной исполнительный орган государственной власти Томской области, </w:t>
      </w:r>
      <w:proofErr w:type="gramStart"/>
      <w:r w:rsidRPr="005D51CD">
        <w:rPr>
          <w:rFonts w:ascii="Times New Roman" w:hAnsi="Times New Roman" w:cs="Times New Roman"/>
          <w:sz w:val="24"/>
          <w:szCs w:val="24"/>
        </w:rPr>
        <w:t>разработавшие</w:t>
      </w:r>
      <w:proofErr w:type="gramEnd"/>
      <w:r w:rsidRPr="005D51CD">
        <w:rPr>
          <w:rFonts w:ascii="Times New Roman" w:hAnsi="Times New Roman" w:cs="Times New Roman"/>
          <w:sz w:val="24"/>
          <w:szCs w:val="24"/>
        </w:rPr>
        <w:t xml:space="preserve"> соответствующий проект.</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74-6. </w:t>
      </w:r>
      <w:proofErr w:type="gramStart"/>
      <w:r w:rsidRPr="005D51CD">
        <w:rPr>
          <w:rFonts w:ascii="Times New Roman" w:hAnsi="Times New Roman" w:cs="Times New Roman"/>
          <w:sz w:val="24"/>
          <w:szCs w:val="24"/>
        </w:rPr>
        <w:t>Проекты постановлений Законодательной Думы Томской области направляются на согласование в Комитет по государственно-правовым вопросам Администрации Томской области, а также в Департамент финансов Томской области в случае, если принятие соответствующего постановления Законодательной Думы Томской области потребует внесения изменений в закон Томской области об областном бюджете на очередной финансовый год и плановый период.</w:t>
      </w:r>
      <w:proofErr w:type="gramEnd"/>
      <w:r w:rsidRPr="005D51CD">
        <w:rPr>
          <w:rFonts w:ascii="Times New Roman" w:hAnsi="Times New Roman" w:cs="Times New Roman"/>
          <w:sz w:val="24"/>
          <w:szCs w:val="24"/>
        </w:rPr>
        <w:t xml:space="preserve"> Согласование с другими структурными подразделениями Администрации Томской области или иными исполнительными органами государственной власти Томской области осуществляется по решению Департамента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согласовании проектов постановлений Законодательной Думы Томской области действует порядок согласования проектов законов, установленный статьями 74 - 74-5 настоящего Регламента.</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75. Департамент по взаимодействию с законодательными и представительными органами власти Администрации Томской области обеспечивает работников Администрации области и иных исполнительных органов государственной власти Томской области, принимающих участие в заседаниях комитетов Законодательной Думы Томской области или собраниях Законодательной Думы Томской области, необходимыми документами и информационно-справочными материалами.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76. Департамент по взаимодействию с законодательными и представительными органами власти Администрации Томской области анализирует замечания, предложения и вопросы, высказанные депутатами Законодательной Думы Томской области в адрес Администрации области и иных исполнительных органов государственной власти Томской области на собраниях Законодательной Думы Томской области. По итогам собрания Законодательной Думы Томской области Департамент по взаимодействию с законодательными и представительными органами власти Администрации Томской области готовит проект распоряжения Губернатора Томской области о перечне поручений с указанием ответственных исполнителей и сроков исполнения поручений.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77. Должностное лицо Администрации области, иного исполнительного органа государственной власти Томской области, которому направлено депутатское обращение, обязано дать ответ на него в письменной форме не позднее 20 дней со дня получения обращения либо в иной срок, согласованный с инициатором обращения. Ответы на обращения депутатов Законодательной Думы Томской области подлежат обязательному визированию Департаментом по взаимодействию с законодательными и представительными органами власти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 с Представительством</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Томской области при Правительстве</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Российской Федерации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78. Взаимодействие с Представительством Томской области при Правительстве Российской Федерации Администрация области осуществляет через Губернатора Томской области, его заместителей,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79. Представительство Томской области при Правительстве Российской Федерации обеспечивает встречу, размещение в гостиницах г. Москвы и проводы Губернатора Томской области, его заместителей, управляющего делами Администрации Томской области, а также встречу, размещение и при необходимости проводы других работников Администрации области по письменным заявкам управляющего делами Администрации Томской области, переданным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одни сутки до командировки, при бронировании номеров в гостиницах г. Москвы - не </w:t>
      </w:r>
      <w:proofErr w:type="gramStart"/>
      <w:r w:rsidRPr="005D51CD">
        <w:rPr>
          <w:rFonts w:ascii="Times New Roman" w:hAnsi="Times New Roman" w:cs="Times New Roman"/>
          <w:sz w:val="24"/>
          <w:szCs w:val="24"/>
        </w:rPr>
        <w:t>позднее</w:t>
      </w:r>
      <w:proofErr w:type="gramEnd"/>
      <w:r w:rsidRPr="005D51CD">
        <w:rPr>
          <w:rFonts w:ascii="Times New Roman" w:hAnsi="Times New Roman" w:cs="Times New Roman"/>
          <w:sz w:val="24"/>
          <w:szCs w:val="24"/>
        </w:rPr>
        <w:t xml:space="preserve"> чем за трое суток.</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80. Представительство Томской области при Правительстве Российской Федерации организует подготовку встреч работников Администрации области в федеральных органах государственной власти по поручению Губернатора Томской области, его заместителей, управляющего делами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Соответствующая заявка с указанием предполагаемой даты и времени встречи ответственного лица в федеральном органе государственной власти и перечня вопросов для обсуждения направляется в Представительство Томской области при Правительстве Российской Федерации за три дня до командировки работника Администрации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Статьи 81 - 82. Утратили силу. - Постановление Губернатора Томской области от 30.08.2013 N 97.</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83. Представительство Томской области при Правительстве Российской Федерации своевременно направляет в Администрацию области пресс-релизы о значимых мероприятиях, проводимых им в Москве.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84. Представительство Томской области при Правительстве Российской Федерации направляет в Администрацию области квартальные, месячные планы работы и отчеты об их исполнении в установленном порядке.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85. Взаимодействие Представительства Томской области при Правительстве Российской Федерации с Законодательной Думой Томской области осуществляется через Председателя Законодательной Думы Томской области и его заместителей.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Статьи 86 - 88. Утратили силу. - Постановление Губернатора Томской области от 30.08.2013 N 97.</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 с органами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местного самоуправления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89. Администрация области, иные исполнительные органы государственной власти Томской области не вправе принимать к своему рассмотрению вопросы, отнесенные к компетенции органов местного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90. Администрация области обеспечивает государственную поддержку местного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91. Взаимодействие Администрации области, иных исполнительных органов государственной власти Томской области с органами местного самоуправления осуществляется через главу муниципального образования или другое, уполномоченное в соответствии с уставом муниципального образования, должностное лицо и ассоциацию "Совет муниципальных образований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92. Администрация области, иные исполнительные органы государственной власти Томской области вправе заключать договоры и соглашения с органами местного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93. Для решения отдельных вопросов, разработки и реализации соответствующих программ, организации постоянного взаимодействия Администрация области, иные исполнительные органы государственной власти Томской области могут создавать совместно с органами местного самоуправления, ассоциацией "Совет муниципальных образований Томской области" консультативные, совещательные и иные рабочие органы.</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94. Письма и обращения органов и должностных лиц местного самоуправления, ассоциации "Совет муниципальных образований Томской области" подлежат по поручению Губернатора Томской области обязательному рассмотрению должностными лицами структурных подразделений Администрации области, иных исполнительных органов государственной власти Томской области в течение 15 дней, а если требуется дополнительная проверка - то в течение 30 дней.</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Ответы на письма и обращения органов и должностных лиц местного самоуправления, ассоциации "Совет муниципальных образований Томской области" подписываются Губернатором Томской области, его заместителями, управляющим делами Администрации Томской области в соответствии с их компетенцией.</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95. Споры и разногласия между Администрацией области, иными исполнительными органами государственной власти Томской области и органами местного самоуправления разрешаются посредством согласительных процедур, а при </w:t>
      </w:r>
      <w:proofErr w:type="spellStart"/>
      <w:r w:rsidRPr="005D51CD">
        <w:rPr>
          <w:rFonts w:ascii="Times New Roman" w:hAnsi="Times New Roman" w:cs="Times New Roman"/>
          <w:sz w:val="24"/>
          <w:szCs w:val="24"/>
        </w:rPr>
        <w:t>недостижении</w:t>
      </w:r>
      <w:proofErr w:type="spellEnd"/>
      <w:r w:rsidRPr="005D51CD">
        <w:rPr>
          <w:rFonts w:ascii="Times New Roman" w:hAnsi="Times New Roman" w:cs="Times New Roman"/>
          <w:sz w:val="24"/>
          <w:szCs w:val="24"/>
        </w:rPr>
        <w:t xml:space="preserve"> согласия - в судебном порядке.</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96. Утратила силу. - Постановление Губернатора Томской области от 26.11.2010 N 75.</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96-1. Ежегодный доклад Совета муниципальных образований Томской области Губернатору Томской области в месячный срок рассматривается на коллегии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96-2. Проекты законов и иных нормативных правовых актов, разработанные </w:t>
      </w:r>
      <w:proofErr w:type="gramStart"/>
      <w:r w:rsidRPr="005D51CD">
        <w:rPr>
          <w:rFonts w:ascii="Times New Roman" w:hAnsi="Times New Roman" w:cs="Times New Roman"/>
          <w:sz w:val="24"/>
          <w:szCs w:val="24"/>
        </w:rPr>
        <w:t>исполнительными</w:t>
      </w:r>
      <w:proofErr w:type="gramEnd"/>
      <w:r w:rsidRPr="005D51CD">
        <w:rPr>
          <w:rFonts w:ascii="Times New Roman" w:hAnsi="Times New Roman" w:cs="Times New Roman"/>
          <w:sz w:val="24"/>
          <w:szCs w:val="24"/>
        </w:rPr>
        <w:t xml:space="preserve"> органами государственной власти Томской области, связанные с организацией местного самоуправления в Томской области, направляются на заключение в Совет муниципальных образований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Порядок взаимодействия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с Общественной палатой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96-3. Взаимодействие Администрации области и иных исполнительных органов государственной власти Томской области с Общественной палатой Томской области осуществляется через Губернатора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96-4. Проекты законов Томской области, разработанные </w:t>
      </w:r>
      <w:proofErr w:type="gramStart"/>
      <w:r w:rsidRPr="005D51CD">
        <w:rPr>
          <w:rFonts w:ascii="Times New Roman" w:hAnsi="Times New Roman" w:cs="Times New Roman"/>
          <w:sz w:val="24"/>
          <w:szCs w:val="24"/>
        </w:rPr>
        <w:t>исполнительными</w:t>
      </w:r>
      <w:proofErr w:type="gramEnd"/>
      <w:r w:rsidRPr="005D51CD">
        <w:rPr>
          <w:rFonts w:ascii="Times New Roman" w:hAnsi="Times New Roman" w:cs="Times New Roman"/>
          <w:sz w:val="24"/>
          <w:szCs w:val="24"/>
        </w:rPr>
        <w:t xml:space="preserve"> органами государственной власти Томской области, затрагивающие вопросы государственной социальной политики и конституционных прав граждан Российской Федерации в области социального обеспечения, обеспечения общественной безопасности и правопорядка на территории Томской области, до рассмотрения и принятия направляются Губернатором Томской области на экспертизу в Общественную палату Томской области. Заключения Общественной палаты Томской области по результатам экспертизы проектов законов или иных нормативных правовых актов носят рекомендательный характер.</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Заключение Общественной палаты Томской области по результатам экспертизы проекта закона рассматривается в месячный срок исполнительным органом государственной власти Томской области, разработавшим проект закона, с обязательным приглашением представителей Общественной палаты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96-5. Администрация области, иные исполнительные органы государственной власти Томской области обязаны представлять по запросам Общественной палаты Томской области необходимые ей для исполнения своих полномочий сведения, за исключением тех, которые составляют государственную и иную охраняемую законом тайну.</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Должностное лицо, которому направлен запрос Общественной палаты Томской области, обязано дать на него ответ не позднее чем через 30 дней со дня получения запроса, а в исключительных случаях, определяемых Общественной палатой, - не позднее чем через 14 дней со дня получения запроса. Ответ должен быть подписан должностным лицом, которому направлен запрос, либо лицом, исполняющим его обязанности.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VIII. ИНФОРМИРОВАНИЕ НАСЕЛЕНИЯ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97. Организация своевременного информирования населения Томской области по вопросам деятельности Администрации области и ее структурных подразделений, социально-экономического развития региона, обеспечение прямой и обратной связи Администрации области с населением через средства массовой информации осуществляется Департаментом по информационной политике и работе с общественностью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97-1. </w:t>
      </w:r>
      <w:proofErr w:type="gramStart"/>
      <w:r w:rsidRPr="005D51CD">
        <w:rPr>
          <w:rFonts w:ascii="Times New Roman" w:hAnsi="Times New Roman" w:cs="Times New Roman"/>
          <w:sz w:val="24"/>
          <w:szCs w:val="24"/>
        </w:rPr>
        <w:t>Руководителями исполнительных органов государственной власти Томской области, структурных подразделений Администрации области осуществляется систематически (не реже одного раза в месяц) информирование населения по вопросам деятельности Администрации области и ее структурных подразделений, социально-экономического развития региона, в том числе через средства массовой информации в форме "прямых линий" с населением, единых информационных дней, проведения встреч с трудовыми коллективами и других формах.</w:t>
      </w:r>
      <w:proofErr w:type="gramEnd"/>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97-2. Руководители исполнительных органов государственной власти Томской области, структурных подразделений Администрации области взаимодействуют по вопросам информирования населения с органами местного самоуправления в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 предусмотренном статьями 91 - 95 Регламента работы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97-3. Информирование Администрацией Томской области населения через средства массовой информации о чрезвычайных ситуациях, общественно значимых резонансных событиях, происшествиях и преступлениях осуществляется в следующем порядке:</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основанием для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является решение Губернатора Томской области или лица, исполняющего его обязанности;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основанием для принятия решения об информировании населения через средства массовой информации о чрезвычайных ситуациях, общественно значимых резонансных событиях, происшествиях и преступлениях является поступившая в установленном порядке информация на имя Губернатора Томской области от соответствующих органов;</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должностными лицами, ответственными за организацию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являются заместители Губернатора Томской области по курируемым направлениям, начальник Департамента по информационной политике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срок выполнения действия по организации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определяется в каждом конкретном случае ответственным лицом;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при возникновении на территории Томской области ситуаций, требующих оперативного информирования населения, Департамент по информационной политике Администрации Томской области организует проведение объединенных брифингов в пресс-центре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решение о проведении объединенных брифингов принимает Губернатор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согласование даты и времени проведения брифинга, приглашение участников обеспечивают заместители Губернатора Томской области. Участие руководителей правоохранительных органов обеспечивает заместитель Губернатора Томской области по вопросам безопасности; других ведомств, органов власти - заместители Губернатора Томской области по курируемым направлениям;</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Департамент по информационной политике Администрации Томской области обеспечивает оповещение и сбор журналистов в течение 2,5 часов с момента анонсирования даты и времени проведения брифинга, готовит информацию по итогам брифинга для ее размещения на сайте Администрации Томской области и в средствах массовой информации.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98. Утратила силу. - Постановление Губернатора Томской области от 08.10.2009 N 78.</w:t>
      </w:r>
    </w:p>
    <w:p w:rsidR="005D51CD" w:rsidRPr="005D51CD" w:rsidRDefault="005D51CD" w:rsidP="005D51CD">
      <w:pPr>
        <w:jc w:val="cente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Раздел IX. РАБОТА С </w:t>
      </w:r>
      <w:proofErr w:type="gramStart"/>
      <w:r w:rsidRPr="005D51CD">
        <w:rPr>
          <w:rFonts w:ascii="Times New Roman" w:hAnsi="Times New Roman" w:cs="Times New Roman"/>
          <w:sz w:val="24"/>
          <w:szCs w:val="24"/>
        </w:rPr>
        <w:t>ПИСЬМЕННЫМИ</w:t>
      </w:r>
      <w:proofErr w:type="gramEnd"/>
      <w:r w:rsidRPr="005D51CD">
        <w:rPr>
          <w:rFonts w:ascii="Times New Roman" w:hAnsi="Times New Roman" w:cs="Times New Roman"/>
          <w:sz w:val="24"/>
          <w:szCs w:val="24"/>
        </w:rPr>
        <w:t xml:space="preserve"> И УСТНЫМИ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ОБРАЩЕНИЯМИ ГРАЖДАН И ОРГАНИЗАЦИЯ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ЛИЧНОГО ПРИЕМА НАСЕЛЕНИЯ</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99. </w:t>
      </w:r>
      <w:proofErr w:type="gramStart"/>
      <w:r w:rsidRPr="005D51CD">
        <w:rPr>
          <w:rFonts w:ascii="Times New Roman" w:hAnsi="Times New Roman" w:cs="Times New Roman"/>
          <w:sz w:val="24"/>
          <w:szCs w:val="24"/>
        </w:rPr>
        <w:t>Все поступающие в Администрацию области обращения граждан в письменной форме, в форме электронного документа и устные обращения рассматриваются в порядке и сроки, установленные Федеральным законом от 2 мая 2006 года N 59-ФЗ "О порядке рассмотрения обращений граждан Российской Федерации", Законом Томской области от 11 января 2007 года N 5-ОЗ "Об обращениях граждан в государственные органы Томской области и органы местного</w:t>
      </w:r>
      <w:proofErr w:type="gramEnd"/>
      <w:r w:rsidRPr="005D51CD">
        <w:rPr>
          <w:rFonts w:ascii="Times New Roman" w:hAnsi="Times New Roman" w:cs="Times New Roman"/>
          <w:sz w:val="24"/>
          <w:szCs w:val="24"/>
        </w:rPr>
        <w:t xml:space="preserve">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Статьи 100 - 103. Утратили силу. - Постановление Губернатора Томской области от 14.01.2011 N 2.</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104. Личный прием граждан в Администрации области проводится Губернатором Томской области, его заместителями, управляющим делами Администрации Томской области, руководителями структурных подразделений Администрации области по графику, утверждаемому управляющим делами Администрации Томской области, и по предварительной записи в отделе по работе с личными обращениями граждан Комитета по общим вопросам Администрации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На каждого посетителя, обратившегося с просьбой записаться на личный прием, заполняется карточка. В карточке приема указываются основные данные о заявителе и поставленных им вопросах, результаты их рассмотрения либо резолюция ведущего прием </w:t>
      </w:r>
      <w:r w:rsidRPr="005D51CD">
        <w:rPr>
          <w:rFonts w:ascii="Times New Roman" w:hAnsi="Times New Roman" w:cs="Times New Roman"/>
          <w:sz w:val="24"/>
          <w:szCs w:val="24"/>
        </w:rPr>
        <w:lastRenderedPageBreak/>
        <w:t xml:space="preserve">лица с поручением соответствующему исполнителю. Карточки приема находятся на контроле в отделе по работе с личными обращениями граждан Комитета по общим вопросам Администрации Томской области до полного решения вопроса. После выполнения поручения в </w:t>
      </w:r>
      <w:proofErr w:type="gramStart"/>
      <w:r w:rsidRPr="005D51CD">
        <w:rPr>
          <w:rFonts w:ascii="Times New Roman" w:hAnsi="Times New Roman" w:cs="Times New Roman"/>
          <w:sz w:val="24"/>
          <w:szCs w:val="24"/>
        </w:rPr>
        <w:t>карточках</w:t>
      </w:r>
      <w:proofErr w:type="gramEnd"/>
      <w:r w:rsidRPr="005D51CD">
        <w:rPr>
          <w:rFonts w:ascii="Times New Roman" w:hAnsi="Times New Roman" w:cs="Times New Roman"/>
          <w:sz w:val="24"/>
          <w:szCs w:val="24"/>
        </w:rPr>
        <w:t xml:space="preserve"> делается об этом дополнительная запись.</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Если при беседе посетитель оставил письменное обращение, то оно </w:t>
      </w:r>
      <w:proofErr w:type="gramStart"/>
      <w:r w:rsidRPr="005D51CD">
        <w:rPr>
          <w:rFonts w:ascii="Times New Roman" w:hAnsi="Times New Roman" w:cs="Times New Roman"/>
          <w:sz w:val="24"/>
          <w:szCs w:val="24"/>
        </w:rPr>
        <w:t>регистрируется и рассматривается</w:t>
      </w:r>
      <w:proofErr w:type="gramEnd"/>
      <w:r w:rsidRPr="005D51CD">
        <w:rPr>
          <w:rFonts w:ascii="Times New Roman" w:hAnsi="Times New Roman" w:cs="Times New Roman"/>
          <w:sz w:val="24"/>
          <w:szCs w:val="24"/>
        </w:rPr>
        <w:t xml:space="preserve"> в установленном порядке.</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В карточке приема посетителя делается отметка "оставлено обращение" (его номер и дата регистрации).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Все документы по отработанным обращениям хранятся и формируются в дела в </w:t>
      </w:r>
      <w:proofErr w:type="gramStart"/>
      <w:r w:rsidRPr="005D51CD">
        <w:rPr>
          <w:rFonts w:ascii="Times New Roman" w:hAnsi="Times New Roman" w:cs="Times New Roman"/>
          <w:sz w:val="24"/>
          <w:szCs w:val="24"/>
        </w:rPr>
        <w:t>отделе</w:t>
      </w:r>
      <w:proofErr w:type="gramEnd"/>
      <w:r w:rsidRPr="005D51CD">
        <w:rPr>
          <w:rFonts w:ascii="Times New Roman" w:hAnsi="Times New Roman" w:cs="Times New Roman"/>
          <w:sz w:val="24"/>
          <w:szCs w:val="24"/>
        </w:rPr>
        <w:t xml:space="preserve"> по работе с личными обращениями граждан Комитета по общим вопросам Администрации Томской области, который подготавливает ежеквартальные сведения о количестве, характере, ходе рассмотрения письменных и устных обращений граждан.</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104-1. Установленный настоящим Регламентом порядок рассмотрения обращений граждан в Администрации области распространяется на правоотношения, связанные с рассмотрением обращений объединений граждан, в том числе юридических лиц.</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X. СЛУЖЕБНЫЕ КОМАНДИРОВКИ. ПОРЯДОК ВЫЕЗДА</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ГОСУДАРСТВЕННЫХ ГРАЖДАНСКИХ СЛУЖАЩИХ</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ЗА РУБЕЖ В СЛУЖЕБНЫХ </w:t>
      </w:r>
      <w:proofErr w:type="gramStart"/>
      <w:r w:rsidRPr="005D51CD">
        <w:rPr>
          <w:rFonts w:ascii="Times New Roman" w:hAnsi="Times New Roman" w:cs="Times New Roman"/>
          <w:sz w:val="24"/>
          <w:szCs w:val="24"/>
        </w:rPr>
        <w:t>ЦЕЛЯХ</w:t>
      </w:r>
      <w:proofErr w:type="gramEnd"/>
      <w:r w:rsidRPr="005D51CD">
        <w:rPr>
          <w:rFonts w:ascii="Times New Roman" w:hAnsi="Times New Roman" w:cs="Times New Roman"/>
          <w:sz w:val="24"/>
          <w:szCs w:val="24"/>
        </w:rPr>
        <w:t>.</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ПРИЕМ ИНОСТРАННЫХ ДЕЛЕГАЦИЙ АДМИНИСТРАЦИЕЙ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105. Служебные командировки государственных гражданских служащих Томской области, состоящих в штате Администрации Томской области, а также иных сотрудников Администрации Томской области допускаются только по решению Губернатора Томской области либо иных должностных лиц, им уполномоченных.</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106. Выезд государственных гражданских служащих за рубеж в служебных целях может осуществляться как по инициативе Администрации области, так и по инициативе приглашающей стороны.</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Абзацы второй - пятый исключены. - Постановление Губернатора Томской области от 21.12.2011 N 109.</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Порядок выезда делегаций Томской области за рубеж устанавливается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Статья 107. Департамент международных и региональных связей Администрации Томской области оказывает выезжающим работникам информационную и методическую помощь в подготовке зарубежной поездки.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Абзац исключен. - Постановление Губернатора Томской области от 21.12.2011 N 109.</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По результатам поездки готовятся предложения по внедрению положительного опыта, иных новшеств. Внесенные предложения после их утверждения Губернатором Томской области берутся на контроль отделом по контролю исполнения Комитета по общим вопросам Администрации Томской области в установленном </w:t>
      </w:r>
      <w:proofErr w:type="gramStart"/>
      <w:r w:rsidRPr="005D51CD">
        <w:rPr>
          <w:rFonts w:ascii="Times New Roman" w:hAnsi="Times New Roman" w:cs="Times New Roman"/>
          <w:sz w:val="24"/>
          <w:szCs w:val="24"/>
        </w:rPr>
        <w:t>порядке</w:t>
      </w:r>
      <w:proofErr w:type="gramEnd"/>
      <w:r w:rsidRPr="005D51CD">
        <w:rPr>
          <w:rFonts w:ascii="Times New Roman" w:hAnsi="Times New Roman" w:cs="Times New Roman"/>
          <w:sz w:val="24"/>
          <w:szCs w:val="24"/>
        </w:rPr>
        <w:t>.</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108. Не допускаются зарубежные командировки государственных гражданских служащих за счет физических или юридических лиц, за исключением случаев, предусмотренных действующим законодательством.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109. Порядок приема иностранных делегаций, прибывающих в Томскую область с официальным или рабочим визитом, устанавливается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XI. ЗАЩИТА ИНФОРМАЦИИ В АДМИНИСТРАЦИИ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110. В Администрации области защите подлежит любая документированная информация, неправомерное обращение с которой может нанести ущерб ее собственнику, владельцу, пользователю и иным лицам.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111. Администрация области выполняет работы, связанные с использованием сведений, составляющих государственную тайну, обеспечивает защиту государственной тайны в порядке, установленном действующим законодательством.</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112. Защита конфиденциальной информации в Администрации области осуществляется в соответствии с существующими нормативными правовыми актами по защите информации. Техническая защита конфиденциальной информации осуществляется на основании требований и рекомендаций Федеральной службы по </w:t>
      </w:r>
      <w:proofErr w:type="gramStart"/>
      <w:r w:rsidRPr="005D51CD">
        <w:rPr>
          <w:rFonts w:ascii="Times New Roman" w:hAnsi="Times New Roman" w:cs="Times New Roman"/>
          <w:sz w:val="24"/>
          <w:szCs w:val="24"/>
        </w:rPr>
        <w:t>техническому</w:t>
      </w:r>
      <w:proofErr w:type="gramEnd"/>
      <w:r w:rsidRPr="005D51CD">
        <w:rPr>
          <w:rFonts w:ascii="Times New Roman" w:hAnsi="Times New Roman" w:cs="Times New Roman"/>
          <w:sz w:val="24"/>
          <w:szCs w:val="24"/>
        </w:rPr>
        <w:t xml:space="preserve"> и экспортному контролю, распространяющихся на защиту государственных информационных ресурсов.</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Перечень сведений конфиденциального характера Администрации области утверждается Губернатором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Раздел XII. ПОРЯДОК ОБЕСПЕЧЕНИЯ </w:t>
      </w:r>
      <w:proofErr w:type="gramStart"/>
      <w:r w:rsidRPr="005D51CD">
        <w:rPr>
          <w:rFonts w:ascii="Times New Roman" w:hAnsi="Times New Roman" w:cs="Times New Roman"/>
          <w:sz w:val="24"/>
          <w:szCs w:val="24"/>
        </w:rPr>
        <w:t>КОМПЬЮТЕРНОЙ</w:t>
      </w:r>
      <w:proofErr w:type="gramEnd"/>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lastRenderedPageBreak/>
        <w:t>ТЕХНИКОЙ И ОРГТЕХНИКОЙ. ПОРЯДОК ИСПОЛЬЗОВАНИЯ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СРЕДСТВ ВЫЧИСЛИТЕЛЬНОЙ ТЕХНИКИ И</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ТЕЛЕКОММУНИКАЦИЙ, ОБЩИХ БАЗ ДАННЫХ</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113. Администрация области обеспечивается информационными системами и сетями телекоммуникаций Финансово-хозяйственным управлением Администрации Томской области по согласованию с управляющим делами Администрации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Статьи 114 - 115. Утратили силу. - Постановление Губернатора Томской области от 06.04.2012 N 37.</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116. Структурные подразделения Администрации области, иные исполнительные органы государственной власти Томской области - пользователи локальной вычислительной сети обязаны регулярно выбирать свою почту, использовать в своей работе средство "электронной почты" для взаимодействия с организациями, федеральными органами государственной власти, органами местного самоуправления.</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117. Государственный гражданский служащий несет ответственность за сохранность средств вычислительной техники и связи, находящихся на его рабочем месте, и обязан соблюдать действующие правила эксплуатации вычислительной техники.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118. Утратила силу. - Постановление Губернатора Томской области от 06.04.2012 N 37.</w:t>
      </w:r>
    </w:p>
    <w:p w:rsidR="005D51CD" w:rsidRPr="005D51CD" w:rsidRDefault="005D51CD" w:rsidP="005D51CD">
      <w:pPr>
        <w:rPr>
          <w:rFonts w:ascii="Times New Roman" w:hAnsi="Times New Roman" w:cs="Times New Roman"/>
          <w:sz w:val="24"/>
          <w:szCs w:val="24"/>
        </w:rPr>
      </w:pP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Раздел XIII. ВНУТРЕННИЙ РАСПОРЯДОК. ОРГАНИЗАЦИЯ</w:t>
      </w:r>
    </w:p>
    <w:p w:rsidR="005D51CD" w:rsidRPr="005D51CD" w:rsidRDefault="005D51CD" w:rsidP="005D51CD">
      <w:pPr>
        <w:jc w:val="center"/>
        <w:rPr>
          <w:rFonts w:ascii="Times New Roman" w:hAnsi="Times New Roman" w:cs="Times New Roman"/>
          <w:sz w:val="24"/>
          <w:szCs w:val="24"/>
        </w:rPr>
      </w:pPr>
      <w:r w:rsidRPr="005D51CD">
        <w:rPr>
          <w:rFonts w:ascii="Times New Roman" w:hAnsi="Times New Roman" w:cs="Times New Roman"/>
          <w:sz w:val="24"/>
          <w:szCs w:val="24"/>
        </w:rPr>
        <w:t xml:space="preserve">ПРОПУСКНОГО РЕЖИМА В </w:t>
      </w:r>
      <w:proofErr w:type="gramStart"/>
      <w:r w:rsidRPr="005D51CD">
        <w:rPr>
          <w:rFonts w:ascii="Times New Roman" w:hAnsi="Times New Roman" w:cs="Times New Roman"/>
          <w:sz w:val="24"/>
          <w:szCs w:val="24"/>
        </w:rPr>
        <w:t>ЗДАНИИ</w:t>
      </w:r>
      <w:proofErr w:type="gramEnd"/>
      <w:r w:rsidRPr="005D51CD">
        <w:rPr>
          <w:rFonts w:ascii="Times New Roman" w:hAnsi="Times New Roman" w:cs="Times New Roman"/>
          <w:sz w:val="24"/>
          <w:szCs w:val="24"/>
        </w:rPr>
        <w:t xml:space="preserve"> АДМИНИСТРАЦИИ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Статья 119. Внутренний распорядок работы Администрации области устанавливается Губернатором Томской области.</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В Администрации области установлен следующий внутренний распорядок:</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начало рабочего дня в 9.00;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перерыв на обед с 12.30 до 13.30;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окончание рабочего дня в 18.00.</w:t>
      </w: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lastRenderedPageBreak/>
        <w:t xml:space="preserve">Государственным гражданским служащим и иным работникам запрещено проведение банкетов и других праздничных мероприятий, связанных с употреблением спиртных напитков, в помещениях, занимаемых </w:t>
      </w:r>
      <w:proofErr w:type="gramStart"/>
      <w:r w:rsidRPr="005D51CD">
        <w:rPr>
          <w:rFonts w:ascii="Times New Roman" w:hAnsi="Times New Roman" w:cs="Times New Roman"/>
          <w:sz w:val="24"/>
          <w:szCs w:val="24"/>
        </w:rPr>
        <w:t>исполнительными</w:t>
      </w:r>
      <w:proofErr w:type="gramEnd"/>
      <w:r w:rsidRPr="005D51CD">
        <w:rPr>
          <w:rFonts w:ascii="Times New Roman" w:hAnsi="Times New Roman" w:cs="Times New Roman"/>
          <w:sz w:val="24"/>
          <w:szCs w:val="24"/>
        </w:rPr>
        <w:t xml:space="preserve"> органами государственной власти Томской области.</w:t>
      </w:r>
    </w:p>
    <w:p w:rsidR="005D51CD" w:rsidRPr="005D51CD" w:rsidRDefault="005D51CD" w:rsidP="005D51CD">
      <w:pPr>
        <w:rPr>
          <w:rFonts w:ascii="Times New Roman" w:hAnsi="Times New Roman" w:cs="Times New Roman"/>
          <w:sz w:val="24"/>
          <w:szCs w:val="24"/>
        </w:rPr>
      </w:pPr>
    </w:p>
    <w:p w:rsidR="005D51CD"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Статья 120. В </w:t>
      </w:r>
      <w:proofErr w:type="gramStart"/>
      <w:r w:rsidRPr="005D51CD">
        <w:rPr>
          <w:rFonts w:ascii="Times New Roman" w:hAnsi="Times New Roman" w:cs="Times New Roman"/>
          <w:sz w:val="24"/>
          <w:szCs w:val="24"/>
        </w:rPr>
        <w:t>здании</w:t>
      </w:r>
      <w:proofErr w:type="gramEnd"/>
      <w:r w:rsidRPr="005D51CD">
        <w:rPr>
          <w:rFonts w:ascii="Times New Roman" w:hAnsi="Times New Roman" w:cs="Times New Roman"/>
          <w:sz w:val="24"/>
          <w:szCs w:val="24"/>
        </w:rPr>
        <w:t xml:space="preserve"> Администрации области устанавливается и действует пропускной режим. Ответственность за обеспечение организации и функционирования пропускного режима возложена на заместителя Губернатора Томской области по вопросам безопасности.</w:t>
      </w:r>
    </w:p>
    <w:p w:rsidR="00D57DB1" w:rsidRPr="005D51CD" w:rsidRDefault="005D51CD" w:rsidP="005D51CD">
      <w:pPr>
        <w:rPr>
          <w:rFonts w:ascii="Times New Roman" w:hAnsi="Times New Roman" w:cs="Times New Roman"/>
          <w:sz w:val="24"/>
          <w:szCs w:val="24"/>
        </w:rPr>
      </w:pPr>
      <w:r w:rsidRPr="005D51CD">
        <w:rPr>
          <w:rFonts w:ascii="Times New Roman" w:hAnsi="Times New Roman" w:cs="Times New Roman"/>
          <w:sz w:val="24"/>
          <w:szCs w:val="24"/>
        </w:rPr>
        <w:t xml:space="preserve">Работникам Администрации области, иных исполнительных органов государственной власти Томской области выдается удостоверение установленного образца, которое является основанием для беспрепятственного пропуска в здание Администрации области. </w:t>
      </w:r>
      <w:proofErr w:type="gramStart"/>
      <w:r w:rsidRPr="005D51CD">
        <w:rPr>
          <w:rFonts w:ascii="Times New Roman" w:hAnsi="Times New Roman" w:cs="Times New Roman"/>
          <w:sz w:val="24"/>
          <w:szCs w:val="24"/>
        </w:rPr>
        <w:t>Контроль за</w:t>
      </w:r>
      <w:proofErr w:type="gramEnd"/>
      <w:r w:rsidRPr="005D51CD">
        <w:rPr>
          <w:rFonts w:ascii="Times New Roman" w:hAnsi="Times New Roman" w:cs="Times New Roman"/>
          <w:sz w:val="24"/>
          <w:szCs w:val="24"/>
        </w:rPr>
        <w:t xml:space="preserve"> соблюдением требований пропускного режима и охранные функции выполняют органы внутренних дел на основании заключенных в соответствии с действующим законодательством договоров.</w:t>
      </w:r>
    </w:p>
    <w:sectPr w:rsidR="00D57DB1" w:rsidRPr="005D51CD" w:rsidSect="00A910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5D51CD"/>
    <w:rsid w:val="000000CA"/>
    <w:rsid w:val="0000029F"/>
    <w:rsid w:val="000004C4"/>
    <w:rsid w:val="00000D0A"/>
    <w:rsid w:val="00000D63"/>
    <w:rsid w:val="00000DB4"/>
    <w:rsid w:val="00000E52"/>
    <w:rsid w:val="00000FD2"/>
    <w:rsid w:val="00000FD7"/>
    <w:rsid w:val="00001080"/>
    <w:rsid w:val="000017A2"/>
    <w:rsid w:val="00001B67"/>
    <w:rsid w:val="00002167"/>
    <w:rsid w:val="000021CC"/>
    <w:rsid w:val="000023D3"/>
    <w:rsid w:val="000024B0"/>
    <w:rsid w:val="00002D3B"/>
    <w:rsid w:val="000036AA"/>
    <w:rsid w:val="00003875"/>
    <w:rsid w:val="00003DDC"/>
    <w:rsid w:val="00003EC8"/>
    <w:rsid w:val="00004338"/>
    <w:rsid w:val="00004734"/>
    <w:rsid w:val="00004919"/>
    <w:rsid w:val="00004E01"/>
    <w:rsid w:val="00004E39"/>
    <w:rsid w:val="00005618"/>
    <w:rsid w:val="000058CE"/>
    <w:rsid w:val="000060D0"/>
    <w:rsid w:val="0000612E"/>
    <w:rsid w:val="00006A73"/>
    <w:rsid w:val="00006E4E"/>
    <w:rsid w:val="00006F38"/>
    <w:rsid w:val="00007E6B"/>
    <w:rsid w:val="000101AF"/>
    <w:rsid w:val="0001056E"/>
    <w:rsid w:val="0001060B"/>
    <w:rsid w:val="00010610"/>
    <w:rsid w:val="00011035"/>
    <w:rsid w:val="000110E8"/>
    <w:rsid w:val="0001123C"/>
    <w:rsid w:val="000128F9"/>
    <w:rsid w:val="00012B9F"/>
    <w:rsid w:val="00012D3C"/>
    <w:rsid w:val="0001330E"/>
    <w:rsid w:val="00013471"/>
    <w:rsid w:val="00013629"/>
    <w:rsid w:val="00013A23"/>
    <w:rsid w:val="00013D9F"/>
    <w:rsid w:val="00013F0D"/>
    <w:rsid w:val="000143C5"/>
    <w:rsid w:val="0001503D"/>
    <w:rsid w:val="00015107"/>
    <w:rsid w:val="00015320"/>
    <w:rsid w:val="00015400"/>
    <w:rsid w:val="0001555C"/>
    <w:rsid w:val="0001574B"/>
    <w:rsid w:val="00015AC3"/>
    <w:rsid w:val="00015C6A"/>
    <w:rsid w:val="000161BC"/>
    <w:rsid w:val="0001624A"/>
    <w:rsid w:val="00016340"/>
    <w:rsid w:val="00016392"/>
    <w:rsid w:val="0001663D"/>
    <w:rsid w:val="00016868"/>
    <w:rsid w:val="00016E13"/>
    <w:rsid w:val="000171CC"/>
    <w:rsid w:val="000171E1"/>
    <w:rsid w:val="000176B7"/>
    <w:rsid w:val="000176E9"/>
    <w:rsid w:val="00017C5D"/>
    <w:rsid w:val="00017E2D"/>
    <w:rsid w:val="00020602"/>
    <w:rsid w:val="000209C5"/>
    <w:rsid w:val="00020A03"/>
    <w:rsid w:val="00020D77"/>
    <w:rsid w:val="00020E77"/>
    <w:rsid w:val="00020FB3"/>
    <w:rsid w:val="0002116A"/>
    <w:rsid w:val="000214B4"/>
    <w:rsid w:val="00021BDA"/>
    <w:rsid w:val="00021E16"/>
    <w:rsid w:val="00021F32"/>
    <w:rsid w:val="00021FFE"/>
    <w:rsid w:val="000220F4"/>
    <w:rsid w:val="00022173"/>
    <w:rsid w:val="00022227"/>
    <w:rsid w:val="0002264A"/>
    <w:rsid w:val="00022743"/>
    <w:rsid w:val="00022956"/>
    <w:rsid w:val="0002311A"/>
    <w:rsid w:val="000237C3"/>
    <w:rsid w:val="000239AA"/>
    <w:rsid w:val="00023C7F"/>
    <w:rsid w:val="00024027"/>
    <w:rsid w:val="00024554"/>
    <w:rsid w:val="00024942"/>
    <w:rsid w:val="000249B0"/>
    <w:rsid w:val="00024AE3"/>
    <w:rsid w:val="000255BD"/>
    <w:rsid w:val="000256DC"/>
    <w:rsid w:val="0002583C"/>
    <w:rsid w:val="00025CD7"/>
    <w:rsid w:val="00025CF7"/>
    <w:rsid w:val="0002669A"/>
    <w:rsid w:val="00026790"/>
    <w:rsid w:val="000269AA"/>
    <w:rsid w:val="00027066"/>
    <w:rsid w:val="000277B3"/>
    <w:rsid w:val="00027E5B"/>
    <w:rsid w:val="00027F73"/>
    <w:rsid w:val="0003091A"/>
    <w:rsid w:val="00030996"/>
    <w:rsid w:val="000309BA"/>
    <w:rsid w:val="00030CBE"/>
    <w:rsid w:val="00031ABB"/>
    <w:rsid w:val="00032021"/>
    <w:rsid w:val="0003260B"/>
    <w:rsid w:val="00032939"/>
    <w:rsid w:val="00032DAB"/>
    <w:rsid w:val="0003347C"/>
    <w:rsid w:val="00033498"/>
    <w:rsid w:val="00033F7D"/>
    <w:rsid w:val="0003403F"/>
    <w:rsid w:val="0003429A"/>
    <w:rsid w:val="00035396"/>
    <w:rsid w:val="0003542D"/>
    <w:rsid w:val="0003579F"/>
    <w:rsid w:val="00035828"/>
    <w:rsid w:val="000358A8"/>
    <w:rsid w:val="0003592D"/>
    <w:rsid w:val="00035C90"/>
    <w:rsid w:val="00035D80"/>
    <w:rsid w:val="00035DAD"/>
    <w:rsid w:val="0003628F"/>
    <w:rsid w:val="00036569"/>
    <w:rsid w:val="00036AAB"/>
    <w:rsid w:val="00036E1E"/>
    <w:rsid w:val="00036F02"/>
    <w:rsid w:val="0003713E"/>
    <w:rsid w:val="0003765C"/>
    <w:rsid w:val="00037807"/>
    <w:rsid w:val="00037B59"/>
    <w:rsid w:val="00037F18"/>
    <w:rsid w:val="00037FA9"/>
    <w:rsid w:val="00040453"/>
    <w:rsid w:val="00040CB2"/>
    <w:rsid w:val="00041315"/>
    <w:rsid w:val="0004158C"/>
    <w:rsid w:val="0004194E"/>
    <w:rsid w:val="00041B05"/>
    <w:rsid w:val="00042870"/>
    <w:rsid w:val="00042A1E"/>
    <w:rsid w:val="000430DF"/>
    <w:rsid w:val="0004354B"/>
    <w:rsid w:val="00043743"/>
    <w:rsid w:val="00043C0E"/>
    <w:rsid w:val="00044419"/>
    <w:rsid w:val="00044597"/>
    <w:rsid w:val="00044692"/>
    <w:rsid w:val="00044744"/>
    <w:rsid w:val="0004493C"/>
    <w:rsid w:val="00044BCC"/>
    <w:rsid w:val="000452C2"/>
    <w:rsid w:val="000457A0"/>
    <w:rsid w:val="00045861"/>
    <w:rsid w:val="00046FD7"/>
    <w:rsid w:val="00047258"/>
    <w:rsid w:val="000472D0"/>
    <w:rsid w:val="0004750B"/>
    <w:rsid w:val="00047771"/>
    <w:rsid w:val="0004791C"/>
    <w:rsid w:val="000509E2"/>
    <w:rsid w:val="00050AEE"/>
    <w:rsid w:val="00050CE2"/>
    <w:rsid w:val="00051294"/>
    <w:rsid w:val="000519C4"/>
    <w:rsid w:val="00051CBC"/>
    <w:rsid w:val="00051D9C"/>
    <w:rsid w:val="0005209D"/>
    <w:rsid w:val="000523E0"/>
    <w:rsid w:val="000524D0"/>
    <w:rsid w:val="00052F36"/>
    <w:rsid w:val="000533D2"/>
    <w:rsid w:val="000533F6"/>
    <w:rsid w:val="000534D2"/>
    <w:rsid w:val="00053583"/>
    <w:rsid w:val="00053860"/>
    <w:rsid w:val="00053A79"/>
    <w:rsid w:val="00053C6A"/>
    <w:rsid w:val="00054784"/>
    <w:rsid w:val="00054840"/>
    <w:rsid w:val="00054868"/>
    <w:rsid w:val="00054C7C"/>
    <w:rsid w:val="000550D3"/>
    <w:rsid w:val="000550FC"/>
    <w:rsid w:val="0005514D"/>
    <w:rsid w:val="00055171"/>
    <w:rsid w:val="000553F3"/>
    <w:rsid w:val="00055A67"/>
    <w:rsid w:val="00055F5D"/>
    <w:rsid w:val="000561B1"/>
    <w:rsid w:val="000562E3"/>
    <w:rsid w:val="000562E6"/>
    <w:rsid w:val="00056631"/>
    <w:rsid w:val="00056717"/>
    <w:rsid w:val="000567F0"/>
    <w:rsid w:val="00056AE6"/>
    <w:rsid w:val="00056B2E"/>
    <w:rsid w:val="00056CB4"/>
    <w:rsid w:val="00056D3E"/>
    <w:rsid w:val="0005752F"/>
    <w:rsid w:val="0005773A"/>
    <w:rsid w:val="0005785E"/>
    <w:rsid w:val="00057A28"/>
    <w:rsid w:val="00057F57"/>
    <w:rsid w:val="0006000D"/>
    <w:rsid w:val="0006064D"/>
    <w:rsid w:val="00060947"/>
    <w:rsid w:val="0006107C"/>
    <w:rsid w:val="0006144E"/>
    <w:rsid w:val="00061771"/>
    <w:rsid w:val="00061D0D"/>
    <w:rsid w:val="0006216A"/>
    <w:rsid w:val="0006220A"/>
    <w:rsid w:val="000626E2"/>
    <w:rsid w:val="00062854"/>
    <w:rsid w:val="000629BB"/>
    <w:rsid w:val="00062F83"/>
    <w:rsid w:val="00063AFB"/>
    <w:rsid w:val="000641E0"/>
    <w:rsid w:val="0006482A"/>
    <w:rsid w:val="0006484B"/>
    <w:rsid w:val="000653E0"/>
    <w:rsid w:val="00066075"/>
    <w:rsid w:val="00066104"/>
    <w:rsid w:val="0006614A"/>
    <w:rsid w:val="00066158"/>
    <w:rsid w:val="0006624A"/>
    <w:rsid w:val="000665FB"/>
    <w:rsid w:val="0006669B"/>
    <w:rsid w:val="00066703"/>
    <w:rsid w:val="0006698B"/>
    <w:rsid w:val="00066999"/>
    <w:rsid w:val="00066BA2"/>
    <w:rsid w:val="000670DE"/>
    <w:rsid w:val="000673B1"/>
    <w:rsid w:val="00067500"/>
    <w:rsid w:val="00067E27"/>
    <w:rsid w:val="00067F73"/>
    <w:rsid w:val="00067F7D"/>
    <w:rsid w:val="00070385"/>
    <w:rsid w:val="0007046E"/>
    <w:rsid w:val="000704BC"/>
    <w:rsid w:val="00070664"/>
    <w:rsid w:val="00070B79"/>
    <w:rsid w:val="00070DAA"/>
    <w:rsid w:val="00070E87"/>
    <w:rsid w:val="00070FA3"/>
    <w:rsid w:val="000715C7"/>
    <w:rsid w:val="00071642"/>
    <w:rsid w:val="00071A4D"/>
    <w:rsid w:val="00072CA4"/>
    <w:rsid w:val="000734F5"/>
    <w:rsid w:val="00073B61"/>
    <w:rsid w:val="00073E9C"/>
    <w:rsid w:val="00074204"/>
    <w:rsid w:val="000744B7"/>
    <w:rsid w:val="00075128"/>
    <w:rsid w:val="000768D1"/>
    <w:rsid w:val="00076B72"/>
    <w:rsid w:val="0007730D"/>
    <w:rsid w:val="00077377"/>
    <w:rsid w:val="00077952"/>
    <w:rsid w:val="000800C0"/>
    <w:rsid w:val="0008040D"/>
    <w:rsid w:val="0008042F"/>
    <w:rsid w:val="000805A6"/>
    <w:rsid w:val="000809B5"/>
    <w:rsid w:val="000809FB"/>
    <w:rsid w:val="00080A0D"/>
    <w:rsid w:val="00080A50"/>
    <w:rsid w:val="00080D9E"/>
    <w:rsid w:val="00081089"/>
    <w:rsid w:val="00081598"/>
    <w:rsid w:val="000818D6"/>
    <w:rsid w:val="00081A30"/>
    <w:rsid w:val="00081E2B"/>
    <w:rsid w:val="00081FD5"/>
    <w:rsid w:val="00082258"/>
    <w:rsid w:val="000834C4"/>
    <w:rsid w:val="00083655"/>
    <w:rsid w:val="000836C8"/>
    <w:rsid w:val="00083771"/>
    <w:rsid w:val="000839B4"/>
    <w:rsid w:val="00083A17"/>
    <w:rsid w:val="00083F12"/>
    <w:rsid w:val="00085532"/>
    <w:rsid w:val="00085549"/>
    <w:rsid w:val="00085562"/>
    <w:rsid w:val="0008570C"/>
    <w:rsid w:val="0008574D"/>
    <w:rsid w:val="000858AB"/>
    <w:rsid w:val="00085E66"/>
    <w:rsid w:val="00086C1A"/>
    <w:rsid w:val="000870F9"/>
    <w:rsid w:val="00087B69"/>
    <w:rsid w:val="00087DB5"/>
    <w:rsid w:val="00087EBA"/>
    <w:rsid w:val="0009086B"/>
    <w:rsid w:val="00090997"/>
    <w:rsid w:val="0009139A"/>
    <w:rsid w:val="00091584"/>
    <w:rsid w:val="000918FA"/>
    <w:rsid w:val="00091CB2"/>
    <w:rsid w:val="000921FE"/>
    <w:rsid w:val="00092891"/>
    <w:rsid w:val="00092D6A"/>
    <w:rsid w:val="00092E2C"/>
    <w:rsid w:val="00093447"/>
    <w:rsid w:val="00093713"/>
    <w:rsid w:val="0009376C"/>
    <w:rsid w:val="000937CA"/>
    <w:rsid w:val="0009389F"/>
    <w:rsid w:val="00093916"/>
    <w:rsid w:val="00093CAE"/>
    <w:rsid w:val="00093D05"/>
    <w:rsid w:val="00093EF1"/>
    <w:rsid w:val="0009417F"/>
    <w:rsid w:val="000946F9"/>
    <w:rsid w:val="00094B88"/>
    <w:rsid w:val="00095CA9"/>
    <w:rsid w:val="00095F1F"/>
    <w:rsid w:val="0009605C"/>
    <w:rsid w:val="000962D6"/>
    <w:rsid w:val="000965DF"/>
    <w:rsid w:val="00097025"/>
    <w:rsid w:val="00097117"/>
    <w:rsid w:val="00097581"/>
    <w:rsid w:val="00097E15"/>
    <w:rsid w:val="00097FC4"/>
    <w:rsid w:val="000A003A"/>
    <w:rsid w:val="000A0093"/>
    <w:rsid w:val="000A01E2"/>
    <w:rsid w:val="000A0B17"/>
    <w:rsid w:val="000A0C38"/>
    <w:rsid w:val="000A10EF"/>
    <w:rsid w:val="000A140D"/>
    <w:rsid w:val="000A1752"/>
    <w:rsid w:val="000A18E2"/>
    <w:rsid w:val="000A1A04"/>
    <w:rsid w:val="000A1BB9"/>
    <w:rsid w:val="000A1EBC"/>
    <w:rsid w:val="000A1F39"/>
    <w:rsid w:val="000A1F60"/>
    <w:rsid w:val="000A2979"/>
    <w:rsid w:val="000A2B80"/>
    <w:rsid w:val="000A2C3F"/>
    <w:rsid w:val="000A2DF8"/>
    <w:rsid w:val="000A34EA"/>
    <w:rsid w:val="000A3DF8"/>
    <w:rsid w:val="000A45D0"/>
    <w:rsid w:val="000A45F5"/>
    <w:rsid w:val="000A4698"/>
    <w:rsid w:val="000A49B2"/>
    <w:rsid w:val="000A4D4F"/>
    <w:rsid w:val="000A4ECA"/>
    <w:rsid w:val="000A5354"/>
    <w:rsid w:val="000A561D"/>
    <w:rsid w:val="000A61ED"/>
    <w:rsid w:val="000A643F"/>
    <w:rsid w:val="000A658E"/>
    <w:rsid w:val="000A6950"/>
    <w:rsid w:val="000A7389"/>
    <w:rsid w:val="000A73AA"/>
    <w:rsid w:val="000A78AB"/>
    <w:rsid w:val="000A79F0"/>
    <w:rsid w:val="000B0021"/>
    <w:rsid w:val="000B04EE"/>
    <w:rsid w:val="000B06F0"/>
    <w:rsid w:val="000B08FA"/>
    <w:rsid w:val="000B0CDD"/>
    <w:rsid w:val="000B0EE4"/>
    <w:rsid w:val="000B1242"/>
    <w:rsid w:val="000B127F"/>
    <w:rsid w:val="000B13C6"/>
    <w:rsid w:val="000B13FF"/>
    <w:rsid w:val="000B1D0C"/>
    <w:rsid w:val="000B1E7E"/>
    <w:rsid w:val="000B2558"/>
    <w:rsid w:val="000B286F"/>
    <w:rsid w:val="000B29BB"/>
    <w:rsid w:val="000B302B"/>
    <w:rsid w:val="000B3513"/>
    <w:rsid w:val="000B3837"/>
    <w:rsid w:val="000B3A26"/>
    <w:rsid w:val="000B3D21"/>
    <w:rsid w:val="000B3E2C"/>
    <w:rsid w:val="000B3E36"/>
    <w:rsid w:val="000B3EDB"/>
    <w:rsid w:val="000B3FAF"/>
    <w:rsid w:val="000B4107"/>
    <w:rsid w:val="000B480B"/>
    <w:rsid w:val="000B5068"/>
    <w:rsid w:val="000B5330"/>
    <w:rsid w:val="000B554B"/>
    <w:rsid w:val="000B57BF"/>
    <w:rsid w:val="000B5C5B"/>
    <w:rsid w:val="000B5E7B"/>
    <w:rsid w:val="000B5FF7"/>
    <w:rsid w:val="000B6139"/>
    <w:rsid w:val="000B613F"/>
    <w:rsid w:val="000B741F"/>
    <w:rsid w:val="000B7748"/>
    <w:rsid w:val="000C007F"/>
    <w:rsid w:val="000C0D82"/>
    <w:rsid w:val="000C1052"/>
    <w:rsid w:val="000C1487"/>
    <w:rsid w:val="000C1611"/>
    <w:rsid w:val="000C166B"/>
    <w:rsid w:val="000C1959"/>
    <w:rsid w:val="000C19A1"/>
    <w:rsid w:val="000C1EA6"/>
    <w:rsid w:val="000C1FCA"/>
    <w:rsid w:val="000C2005"/>
    <w:rsid w:val="000C216B"/>
    <w:rsid w:val="000C22FE"/>
    <w:rsid w:val="000C243F"/>
    <w:rsid w:val="000C2507"/>
    <w:rsid w:val="000C27C7"/>
    <w:rsid w:val="000C2B2C"/>
    <w:rsid w:val="000C31D3"/>
    <w:rsid w:val="000C35FB"/>
    <w:rsid w:val="000C3BD5"/>
    <w:rsid w:val="000C3FCC"/>
    <w:rsid w:val="000C41E2"/>
    <w:rsid w:val="000C41E7"/>
    <w:rsid w:val="000C43CB"/>
    <w:rsid w:val="000C441C"/>
    <w:rsid w:val="000C44FC"/>
    <w:rsid w:val="000C478B"/>
    <w:rsid w:val="000C4BB8"/>
    <w:rsid w:val="000C50C7"/>
    <w:rsid w:val="000C557A"/>
    <w:rsid w:val="000C563F"/>
    <w:rsid w:val="000C6033"/>
    <w:rsid w:val="000C6642"/>
    <w:rsid w:val="000C673C"/>
    <w:rsid w:val="000C679B"/>
    <w:rsid w:val="000C6BB5"/>
    <w:rsid w:val="000C6BE5"/>
    <w:rsid w:val="000C75BF"/>
    <w:rsid w:val="000C75D2"/>
    <w:rsid w:val="000C7A1B"/>
    <w:rsid w:val="000C7E55"/>
    <w:rsid w:val="000C7EC9"/>
    <w:rsid w:val="000D00DB"/>
    <w:rsid w:val="000D012E"/>
    <w:rsid w:val="000D02F1"/>
    <w:rsid w:val="000D0C77"/>
    <w:rsid w:val="000D1011"/>
    <w:rsid w:val="000D10B0"/>
    <w:rsid w:val="000D1C2C"/>
    <w:rsid w:val="000D1CFD"/>
    <w:rsid w:val="000D1E35"/>
    <w:rsid w:val="000D1EB2"/>
    <w:rsid w:val="000D2044"/>
    <w:rsid w:val="000D20A0"/>
    <w:rsid w:val="000D20A3"/>
    <w:rsid w:val="000D2785"/>
    <w:rsid w:val="000D27AD"/>
    <w:rsid w:val="000D2B97"/>
    <w:rsid w:val="000D2C8B"/>
    <w:rsid w:val="000D30FF"/>
    <w:rsid w:val="000D31A8"/>
    <w:rsid w:val="000D3D07"/>
    <w:rsid w:val="000D3F92"/>
    <w:rsid w:val="000D426D"/>
    <w:rsid w:val="000D45F1"/>
    <w:rsid w:val="000D479F"/>
    <w:rsid w:val="000D49FD"/>
    <w:rsid w:val="000D4B17"/>
    <w:rsid w:val="000D4F8B"/>
    <w:rsid w:val="000D50AC"/>
    <w:rsid w:val="000D570C"/>
    <w:rsid w:val="000D5CF9"/>
    <w:rsid w:val="000D678C"/>
    <w:rsid w:val="000D69DC"/>
    <w:rsid w:val="000D6E5D"/>
    <w:rsid w:val="000D7238"/>
    <w:rsid w:val="000D72FF"/>
    <w:rsid w:val="000D73E8"/>
    <w:rsid w:val="000D757D"/>
    <w:rsid w:val="000D7FE4"/>
    <w:rsid w:val="000E02EB"/>
    <w:rsid w:val="000E035E"/>
    <w:rsid w:val="000E09AA"/>
    <w:rsid w:val="000E0C5D"/>
    <w:rsid w:val="000E13AF"/>
    <w:rsid w:val="000E14EB"/>
    <w:rsid w:val="000E1B9A"/>
    <w:rsid w:val="000E227F"/>
    <w:rsid w:val="000E23A8"/>
    <w:rsid w:val="000E2AAF"/>
    <w:rsid w:val="000E3808"/>
    <w:rsid w:val="000E46BA"/>
    <w:rsid w:val="000E49C6"/>
    <w:rsid w:val="000E581F"/>
    <w:rsid w:val="000E604F"/>
    <w:rsid w:val="000E63CE"/>
    <w:rsid w:val="000E640A"/>
    <w:rsid w:val="000E6712"/>
    <w:rsid w:val="000E696B"/>
    <w:rsid w:val="000E6AE1"/>
    <w:rsid w:val="000E77E4"/>
    <w:rsid w:val="000E7A04"/>
    <w:rsid w:val="000F002C"/>
    <w:rsid w:val="000F01CF"/>
    <w:rsid w:val="000F023F"/>
    <w:rsid w:val="000F036B"/>
    <w:rsid w:val="000F073B"/>
    <w:rsid w:val="000F0B79"/>
    <w:rsid w:val="000F0CE4"/>
    <w:rsid w:val="000F0E0B"/>
    <w:rsid w:val="000F18F3"/>
    <w:rsid w:val="000F1FFA"/>
    <w:rsid w:val="000F20CD"/>
    <w:rsid w:val="000F21C2"/>
    <w:rsid w:val="000F2435"/>
    <w:rsid w:val="000F2438"/>
    <w:rsid w:val="000F2539"/>
    <w:rsid w:val="000F28F8"/>
    <w:rsid w:val="000F29E8"/>
    <w:rsid w:val="000F2B25"/>
    <w:rsid w:val="000F2BA8"/>
    <w:rsid w:val="000F362F"/>
    <w:rsid w:val="000F3831"/>
    <w:rsid w:val="000F3E2B"/>
    <w:rsid w:val="000F40A4"/>
    <w:rsid w:val="000F46BF"/>
    <w:rsid w:val="000F4BB7"/>
    <w:rsid w:val="000F50B3"/>
    <w:rsid w:val="000F53AD"/>
    <w:rsid w:val="000F54BC"/>
    <w:rsid w:val="000F5861"/>
    <w:rsid w:val="000F5A00"/>
    <w:rsid w:val="000F5DCD"/>
    <w:rsid w:val="000F5DE3"/>
    <w:rsid w:val="000F5E23"/>
    <w:rsid w:val="000F6268"/>
    <w:rsid w:val="000F636E"/>
    <w:rsid w:val="000F6429"/>
    <w:rsid w:val="000F6E14"/>
    <w:rsid w:val="000F718F"/>
    <w:rsid w:val="000F7249"/>
    <w:rsid w:val="000F73E4"/>
    <w:rsid w:val="0010006A"/>
    <w:rsid w:val="0010035C"/>
    <w:rsid w:val="001004E5"/>
    <w:rsid w:val="001007B0"/>
    <w:rsid w:val="00100805"/>
    <w:rsid w:val="00100E84"/>
    <w:rsid w:val="00101208"/>
    <w:rsid w:val="001017F2"/>
    <w:rsid w:val="001018FD"/>
    <w:rsid w:val="001019A3"/>
    <w:rsid w:val="001019FF"/>
    <w:rsid w:val="00101A4C"/>
    <w:rsid w:val="0010212B"/>
    <w:rsid w:val="001021F3"/>
    <w:rsid w:val="0010245D"/>
    <w:rsid w:val="0010296D"/>
    <w:rsid w:val="00102B12"/>
    <w:rsid w:val="00102C02"/>
    <w:rsid w:val="001033E8"/>
    <w:rsid w:val="001035A8"/>
    <w:rsid w:val="001035EA"/>
    <w:rsid w:val="0010377E"/>
    <w:rsid w:val="00103F60"/>
    <w:rsid w:val="0010422D"/>
    <w:rsid w:val="00104822"/>
    <w:rsid w:val="00104DB5"/>
    <w:rsid w:val="0010527B"/>
    <w:rsid w:val="001055BB"/>
    <w:rsid w:val="00105A26"/>
    <w:rsid w:val="00105B59"/>
    <w:rsid w:val="00105B98"/>
    <w:rsid w:val="00105ED6"/>
    <w:rsid w:val="00106041"/>
    <w:rsid w:val="0010607F"/>
    <w:rsid w:val="00106A39"/>
    <w:rsid w:val="00106F03"/>
    <w:rsid w:val="00106F4B"/>
    <w:rsid w:val="00107189"/>
    <w:rsid w:val="001073A8"/>
    <w:rsid w:val="0010790A"/>
    <w:rsid w:val="00107B7C"/>
    <w:rsid w:val="00107BAF"/>
    <w:rsid w:val="00110074"/>
    <w:rsid w:val="00110119"/>
    <w:rsid w:val="00110849"/>
    <w:rsid w:val="0011095B"/>
    <w:rsid w:val="00110D1D"/>
    <w:rsid w:val="00111F34"/>
    <w:rsid w:val="00112105"/>
    <w:rsid w:val="00112E7C"/>
    <w:rsid w:val="00112FF1"/>
    <w:rsid w:val="00113C4B"/>
    <w:rsid w:val="001140DD"/>
    <w:rsid w:val="00114960"/>
    <w:rsid w:val="001150E5"/>
    <w:rsid w:val="001151BC"/>
    <w:rsid w:val="00115325"/>
    <w:rsid w:val="00115574"/>
    <w:rsid w:val="001161BA"/>
    <w:rsid w:val="001167FE"/>
    <w:rsid w:val="001169EC"/>
    <w:rsid w:val="00116B35"/>
    <w:rsid w:val="00116CAF"/>
    <w:rsid w:val="001176A0"/>
    <w:rsid w:val="00117832"/>
    <w:rsid w:val="0012150A"/>
    <w:rsid w:val="00121920"/>
    <w:rsid w:val="00121CA0"/>
    <w:rsid w:val="001222FC"/>
    <w:rsid w:val="001222FF"/>
    <w:rsid w:val="0012253D"/>
    <w:rsid w:val="001228DE"/>
    <w:rsid w:val="00122B3F"/>
    <w:rsid w:val="00122BF5"/>
    <w:rsid w:val="00123182"/>
    <w:rsid w:val="001234B0"/>
    <w:rsid w:val="00123C1A"/>
    <w:rsid w:val="00123E63"/>
    <w:rsid w:val="001242B8"/>
    <w:rsid w:val="00124488"/>
    <w:rsid w:val="00124898"/>
    <w:rsid w:val="00124946"/>
    <w:rsid w:val="0012514D"/>
    <w:rsid w:val="001251F1"/>
    <w:rsid w:val="00125279"/>
    <w:rsid w:val="001254AF"/>
    <w:rsid w:val="00125D0A"/>
    <w:rsid w:val="00126F21"/>
    <w:rsid w:val="001270B2"/>
    <w:rsid w:val="00127D88"/>
    <w:rsid w:val="00127ED5"/>
    <w:rsid w:val="001311BA"/>
    <w:rsid w:val="0013129A"/>
    <w:rsid w:val="00131331"/>
    <w:rsid w:val="001317F9"/>
    <w:rsid w:val="001318C3"/>
    <w:rsid w:val="00131B15"/>
    <w:rsid w:val="00131EE7"/>
    <w:rsid w:val="0013206D"/>
    <w:rsid w:val="00132505"/>
    <w:rsid w:val="00132C29"/>
    <w:rsid w:val="00133459"/>
    <w:rsid w:val="0013351C"/>
    <w:rsid w:val="00133A0E"/>
    <w:rsid w:val="0013433C"/>
    <w:rsid w:val="00134628"/>
    <w:rsid w:val="00134C62"/>
    <w:rsid w:val="00134CC3"/>
    <w:rsid w:val="00135936"/>
    <w:rsid w:val="00135AB4"/>
    <w:rsid w:val="00136568"/>
    <w:rsid w:val="001367C6"/>
    <w:rsid w:val="00136CBA"/>
    <w:rsid w:val="00136CCE"/>
    <w:rsid w:val="00137EDB"/>
    <w:rsid w:val="00140512"/>
    <w:rsid w:val="00140561"/>
    <w:rsid w:val="0014062F"/>
    <w:rsid w:val="00140805"/>
    <w:rsid w:val="00140CB5"/>
    <w:rsid w:val="00141499"/>
    <w:rsid w:val="0014156B"/>
    <w:rsid w:val="00141B44"/>
    <w:rsid w:val="00141EE3"/>
    <w:rsid w:val="0014278A"/>
    <w:rsid w:val="00142899"/>
    <w:rsid w:val="00142A55"/>
    <w:rsid w:val="00142C13"/>
    <w:rsid w:val="001438B0"/>
    <w:rsid w:val="00143902"/>
    <w:rsid w:val="001439F5"/>
    <w:rsid w:val="00143D03"/>
    <w:rsid w:val="001442F1"/>
    <w:rsid w:val="0014435E"/>
    <w:rsid w:val="001445A4"/>
    <w:rsid w:val="001448AC"/>
    <w:rsid w:val="0014491D"/>
    <w:rsid w:val="00144FF6"/>
    <w:rsid w:val="00145006"/>
    <w:rsid w:val="00145149"/>
    <w:rsid w:val="00145523"/>
    <w:rsid w:val="0014557B"/>
    <w:rsid w:val="0014563E"/>
    <w:rsid w:val="00145DFE"/>
    <w:rsid w:val="00146348"/>
    <w:rsid w:val="0014642A"/>
    <w:rsid w:val="0014663A"/>
    <w:rsid w:val="0014672D"/>
    <w:rsid w:val="00146A89"/>
    <w:rsid w:val="00146E5E"/>
    <w:rsid w:val="00147067"/>
    <w:rsid w:val="00147899"/>
    <w:rsid w:val="00147A85"/>
    <w:rsid w:val="00147AA8"/>
    <w:rsid w:val="00147B80"/>
    <w:rsid w:val="00147E77"/>
    <w:rsid w:val="0015034E"/>
    <w:rsid w:val="00150504"/>
    <w:rsid w:val="00150526"/>
    <w:rsid w:val="00151365"/>
    <w:rsid w:val="0015158E"/>
    <w:rsid w:val="0015178A"/>
    <w:rsid w:val="001518BC"/>
    <w:rsid w:val="00151E5E"/>
    <w:rsid w:val="00152B72"/>
    <w:rsid w:val="00152C67"/>
    <w:rsid w:val="00152EB4"/>
    <w:rsid w:val="00153114"/>
    <w:rsid w:val="00153D37"/>
    <w:rsid w:val="001541AA"/>
    <w:rsid w:val="001546D6"/>
    <w:rsid w:val="001546E4"/>
    <w:rsid w:val="001549B5"/>
    <w:rsid w:val="00154FD1"/>
    <w:rsid w:val="0015534A"/>
    <w:rsid w:val="00156489"/>
    <w:rsid w:val="00156C13"/>
    <w:rsid w:val="00156D1B"/>
    <w:rsid w:val="00157063"/>
    <w:rsid w:val="0015729A"/>
    <w:rsid w:val="00157306"/>
    <w:rsid w:val="001575C7"/>
    <w:rsid w:val="00157CAE"/>
    <w:rsid w:val="00157E44"/>
    <w:rsid w:val="001600ED"/>
    <w:rsid w:val="001605A2"/>
    <w:rsid w:val="00160CD4"/>
    <w:rsid w:val="00160EBF"/>
    <w:rsid w:val="00161008"/>
    <w:rsid w:val="0016157F"/>
    <w:rsid w:val="001616C4"/>
    <w:rsid w:val="0016181B"/>
    <w:rsid w:val="0016220B"/>
    <w:rsid w:val="00162870"/>
    <w:rsid w:val="00162B5D"/>
    <w:rsid w:val="001632E2"/>
    <w:rsid w:val="00163BC7"/>
    <w:rsid w:val="00163E46"/>
    <w:rsid w:val="00164208"/>
    <w:rsid w:val="001642E0"/>
    <w:rsid w:val="0016449B"/>
    <w:rsid w:val="001644E0"/>
    <w:rsid w:val="00165100"/>
    <w:rsid w:val="001652F4"/>
    <w:rsid w:val="001654D7"/>
    <w:rsid w:val="001656AE"/>
    <w:rsid w:val="00165876"/>
    <w:rsid w:val="001659E7"/>
    <w:rsid w:val="00166391"/>
    <w:rsid w:val="001666C3"/>
    <w:rsid w:val="0016680B"/>
    <w:rsid w:val="001669F0"/>
    <w:rsid w:val="001674C4"/>
    <w:rsid w:val="001675CD"/>
    <w:rsid w:val="0017015A"/>
    <w:rsid w:val="00170236"/>
    <w:rsid w:val="00170C98"/>
    <w:rsid w:val="001711A8"/>
    <w:rsid w:val="0017130C"/>
    <w:rsid w:val="001713A5"/>
    <w:rsid w:val="001713FB"/>
    <w:rsid w:val="0017183A"/>
    <w:rsid w:val="00172B53"/>
    <w:rsid w:val="00172D29"/>
    <w:rsid w:val="00172F73"/>
    <w:rsid w:val="00173773"/>
    <w:rsid w:val="00173869"/>
    <w:rsid w:val="0017387F"/>
    <w:rsid w:val="00173A15"/>
    <w:rsid w:val="0017418E"/>
    <w:rsid w:val="00174F94"/>
    <w:rsid w:val="00174FA5"/>
    <w:rsid w:val="00175018"/>
    <w:rsid w:val="001750CE"/>
    <w:rsid w:val="001750D4"/>
    <w:rsid w:val="0017559C"/>
    <w:rsid w:val="00175A31"/>
    <w:rsid w:val="001760EC"/>
    <w:rsid w:val="001763A3"/>
    <w:rsid w:val="00176425"/>
    <w:rsid w:val="00177070"/>
    <w:rsid w:val="00177888"/>
    <w:rsid w:val="00177B19"/>
    <w:rsid w:val="00180260"/>
    <w:rsid w:val="00180411"/>
    <w:rsid w:val="001805B4"/>
    <w:rsid w:val="00180AA2"/>
    <w:rsid w:val="001810A3"/>
    <w:rsid w:val="0018178A"/>
    <w:rsid w:val="001817EE"/>
    <w:rsid w:val="001823F5"/>
    <w:rsid w:val="0018241F"/>
    <w:rsid w:val="0018267C"/>
    <w:rsid w:val="001829B2"/>
    <w:rsid w:val="0018300D"/>
    <w:rsid w:val="001833D9"/>
    <w:rsid w:val="001836DB"/>
    <w:rsid w:val="00183989"/>
    <w:rsid w:val="0018399C"/>
    <w:rsid w:val="00183BE7"/>
    <w:rsid w:val="00183C98"/>
    <w:rsid w:val="00183F82"/>
    <w:rsid w:val="0018407F"/>
    <w:rsid w:val="00184AEF"/>
    <w:rsid w:val="001852E8"/>
    <w:rsid w:val="001856E2"/>
    <w:rsid w:val="00185737"/>
    <w:rsid w:val="00185869"/>
    <w:rsid w:val="00186151"/>
    <w:rsid w:val="001865D7"/>
    <w:rsid w:val="001865F4"/>
    <w:rsid w:val="00186DC8"/>
    <w:rsid w:val="00186E36"/>
    <w:rsid w:val="00186EAA"/>
    <w:rsid w:val="00186EC4"/>
    <w:rsid w:val="00186F4C"/>
    <w:rsid w:val="0018711A"/>
    <w:rsid w:val="001872F5"/>
    <w:rsid w:val="00187606"/>
    <w:rsid w:val="001879EE"/>
    <w:rsid w:val="00190B36"/>
    <w:rsid w:val="00191057"/>
    <w:rsid w:val="001911ED"/>
    <w:rsid w:val="0019140A"/>
    <w:rsid w:val="00191428"/>
    <w:rsid w:val="00191514"/>
    <w:rsid w:val="00191807"/>
    <w:rsid w:val="001921D4"/>
    <w:rsid w:val="001921DB"/>
    <w:rsid w:val="00192685"/>
    <w:rsid w:val="00192992"/>
    <w:rsid w:val="00192A29"/>
    <w:rsid w:val="00193208"/>
    <w:rsid w:val="001933A1"/>
    <w:rsid w:val="00193422"/>
    <w:rsid w:val="001936C2"/>
    <w:rsid w:val="0019433F"/>
    <w:rsid w:val="00194389"/>
    <w:rsid w:val="00194481"/>
    <w:rsid w:val="00194B41"/>
    <w:rsid w:val="00194FB5"/>
    <w:rsid w:val="0019652D"/>
    <w:rsid w:val="00196A7B"/>
    <w:rsid w:val="00196FD1"/>
    <w:rsid w:val="001971E0"/>
    <w:rsid w:val="00197389"/>
    <w:rsid w:val="001973EC"/>
    <w:rsid w:val="0019751D"/>
    <w:rsid w:val="0019764E"/>
    <w:rsid w:val="00197667"/>
    <w:rsid w:val="00197685"/>
    <w:rsid w:val="001977A5"/>
    <w:rsid w:val="00197FB2"/>
    <w:rsid w:val="001A01D9"/>
    <w:rsid w:val="001A05EA"/>
    <w:rsid w:val="001A07A9"/>
    <w:rsid w:val="001A0BEA"/>
    <w:rsid w:val="001A0D31"/>
    <w:rsid w:val="001A16D4"/>
    <w:rsid w:val="001A17A8"/>
    <w:rsid w:val="001A2620"/>
    <w:rsid w:val="001A28D3"/>
    <w:rsid w:val="001A2BA4"/>
    <w:rsid w:val="001A31E0"/>
    <w:rsid w:val="001A39DB"/>
    <w:rsid w:val="001A3C3D"/>
    <w:rsid w:val="001A3E68"/>
    <w:rsid w:val="001A4022"/>
    <w:rsid w:val="001A43B2"/>
    <w:rsid w:val="001A464E"/>
    <w:rsid w:val="001A4C31"/>
    <w:rsid w:val="001A506B"/>
    <w:rsid w:val="001A53A5"/>
    <w:rsid w:val="001A567A"/>
    <w:rsid w:val="001A58DF"/>
    <w:rsid w:val="001A58F1"/>
    <w:rsid w:val="001A5B0F"/>
    <w:rsid w:val="001A615A"/>
    <w:rsid w:val="001A68B7"/>
    <w:rsid w:val="001A690F"/>
    <w:rsid w:val="001A6F63"/>
    <w:rsid w:val="001A7457"/>
    <w:rsid w:val="001A7551"/>
    <w:rsid w:val="001A75D6"/>
    <w:rsid w:val="001A779C"/>
    <w:rsid w:val="001B059F"/>
    <w:rsid w:val="001B0E56"/>
    <w:rsid w:val="001B0E9F"/>
    <w:rsid w:val="001B163A"/>
    <w:rsid w:val="001B16F3"/>
    <w:rsid w:val="001B1A3C"/>
    <w:rsid w:val="001B1A56"/>
    <w:rsid w:val="001B1B5B"/>
    <w:rsid w:val="001B1DCF"/>
    <w:rsid w:val="001B22AA"/>
    <w:rsid w:val="001B2547"/>
    <w:rsid w:val="001B2645"/>
    <w:rsid w:val="001B290A"/>
    <w:rsid w:val="001B29F7"/>
    <w:rsid w:val="001B2B81"/>
    <w:rsid w:val="001B347E"/>
    <w:rsid w:val="001B34B0"/>
    <w:rsid w:val="001B354B"/>
    <w:rsid w:val="001B3885"/>
    <w:rsid w:val="001B3905"/>
    <w:rsid w:val="001B3BAF"/>
    <w:rsid w:val="001B3F09"/>
    <w:rsid w:val="001B433E"/>
    <w:rsid w:val="001B47EE"/>
    <w:rsid w:val="001B4D64"/>
    <w:rsid w:val="001B51F8"/>
    <w:rsid w:val="001B561F"/>
    <w:rsid w:val="001B56FC"/>
    <w:rsid w:val="001B58E0"/>
    <w:rsid w:val="001B623D"/>
    <w:rsid w:val="001B68AC"/>
    <w:rsid w:val="001B69E3"/>
    <w:rsid w:val="001B6A2A"/>
    <w:rsid w:val="001B6B8F"/>
    <w:rsid w:val="001B6DE6"/>
    <w:rsid w:val="001B7205"/>
    <w:rsid w:val="001B77DB"/>
    <w:rsid w:val="001B7B39"/>
    <w:rsid w:val="001B7B60"/>
    <w:rsid w:val="001B7C98"/>
    <w:rsid w:val="001B7E34"/>
    <w:rsid w:val="001C01DB"/>
    <w:rsid w:val="001C06F8"/>
    <w:rsid w:val="001C0702"/>
    <w:rsid w:val="001C0929"/>
    <w:rsid w:val="001C09A4"/>
    <w:rsid w:val="001C0B41"/>
    <w:rsid w:val="001C0B71"/>
    <w:rsid w:val="001C0D1B"/>
    <w:rsid w:val="001C0EC0"/>
    <w:rsid w:val="001C0EE2"/>
    <w:rsid w:val="001C11C9"/>
    <w:rsid w:val="001C1212"/>
    <w:rsid w:val="001C1856"/>
    <w:rsid w:val="001C1AF6"/>
    <w:rsid w:val="001C2A25"/>
    <w:rsid w:val="001C2DFD"/>
    <w:rsid w:val="001C2F38"/>
    <w:rsid w:val="001C33C7"/>
    <w:rsid w:val="001C3446"/>
    <w:rsid w:val="001C3E3F"/>
    <w:rsid w:val="001C3F1D"/>
    <w:rsid w:val="001C4344"/>
    <w:rsid w:val="001C440E"/>
    <w:rsid w:val="001C4468"/>
    <w:rsid w:val="001C4561"/>
    <w:rsid w:val="001C4951"/>
    <w:rsid w:val="001C4D36"/>
    <w:rsid w:val="001C4DE5"/>
    <w:rsid w:val="001C4F3A"/>
    <w:rsid w:val="001C515F"/>
    <w:rsid w:val="001C5629"/>
    <w:rsid w:val="001C5D5D"/>
    <w:rsid w:val="001C5F56"/>
    <w:rsid w:val="001C5F9B"/>
    <w:rsid w:val="001C625A"/>
    <w:rsid w:val="001C6777"/>
    <w:rsid w:val="001C690C"/>
    <w:rsid w:val="001C6B29"/>
    <w:rsid w:val="001C6E9E"/>
    <w:rsid w:val="001C7157"/>
    <w:rsid w:val="001C7810"/>
    <w:rsid w:val="001C7D45"/>
    <w:rsid w:val="001D002A"/>
    <w:rsid w:val="001D065B"/>
    <w:rsid w:val="001D0C7F"/>
    <w:rsid w:val="001D10A2"/>
    <w:rsid w:val="001D15A9"/>
    <w:rsid w:val="001D1774"/>
    <w:rsid w:val="001D17AB"/>
    <w:rsid w:val="001D18CE"/>
    <w:rsid w:val="001D1BA5"/>
    <w:rsid w:val="001D1BB4"/>
    <w:rsid w:val="001D1FED"/>
    <w:rsid w:val="001D21C4"/>
    <w:rsid w:val="001D2336"/>
    <w:rsid w:val="001D2434"/>
    <w:rsid w:val="001D2A9D"/>
    <w:rsid w:val="001D2DDB"/>
    <w:rsid w:val="001D33A8"/>
    <w:rsid w:val="001D36FF"/>
    <w:rsid w:val="001D3FD0"/>
    <w:rsid w:val="001D46F0"/>
    <w:rsid w:val="001D4CE2"/>
    <w:rsid w:val="001D560B"/>
    <w:rsid w:val="001D59B4"/>
    <w:rsid w:val="001D5E14"/>
    <w:rsid w:val="001D6276"/>
    <w:rsid w:val="001D65F1"/>
    <w:rsid w:val="001D6617"/>
    <w:rsid w:val="001D693C"/>
    <w:rsid w:val="001D6B67"/>
    <w:rsid w:val="001D6DBB"/>
    <w:rsid w:val="001D6DCA"/>
    <w:rsid w:val="001E0BD0"/>
    <w:rsid w:val="001E0EB9"/>
    <w:rsid w:val="001E0EBA"/>
    <w:rsid w:val="001E1040"/>
    <w:rsid w:val="001E132B"/>
    <w:rsid w:val="001E138A"/>
    <w:rsid w:val="001E162A"/>
    <w:rsid w:val="001E17B9"/>
    <w:rsid w:val="001E1E50"/>
    <w:rsid w:val="001E2144"/>
    <w:rsid w:val="001E265E"/>
    <w:rsid w:val="001E2787"/>
    <w:rsid w:val="001E2CCA"/>
    <w:rsid w:val="001E2E6E"/>
    <w:rsid w:val="001E3197"/>
    <w:rsid w:val="001E3A49"/>
    <w:rsid w:val="001E3A79"/>
    <w:rsid w:val="001E3CEA"/>
    <w:rsid w:val="001E3E7F"/>
    <w:rsid w:val="001E3FF9"/>
    <w:rsid w:val="001E4121"/>
    <w:rsid w:val="001E4A33"/>
    <w:rsid w:val="001E4C51"/>
    <w:rsid w:val="001E50EF"/>
    <w:rsid w:val="001E514B"/>
    <w:rsid w:val="001E54EB"/>
    <w:rsid w:val="001E5770"/>
    <w:rsid w:val="001E58DF"/>
    <w:rsid w:val="001E58F9"/>
    <w:rsid w:val="001E5B81"/>
    <w:rsid w:val="001E5F1F"/>
    <w:rsid w:val="001E60AC"/>
    <w:rsid w:val="001E666F"/>
    <w:rsid w:val="001E683C"/>
    <w:rsid w:val="001E704F"/>
    <w:rsid w:val="001E7171"/>
    <w:rsid w:val="001E76CF"/>
    <w:rsid w:val="001E78F9"/>
    <w:rsid w:val="001E7A39"/>
    <w:rsid w:val="001E7B38"/>
    <w:rsid w:val="001E7BA1"/>
    <w:rsid w:val="001E7E02"/>
    <w:rsid w:val="001E7E18"/>
    <w:rsid w:val="001E7FD6"/>
    <w:rsid w:val="001F0166"/>
    <w:rsid w:val="001F0386"/>
    <w:rsid w:val="001F038A"/>
    <w:rsid w:val="001F03A9"/>
    <w:rsid w:val="001F056A"/>
    <w:rsid w:val="001F0859"/>
    <w:rsid w:val="001F0B54"/>
    <w:rsid w:val="001F0E4D"/>
    <w:rsid w:val="001F0F3F"/>
    <w:rsid w:val="001F1067"/>
    <w:rsid w:val="001F146F"/>
    <w:rsid w:val="001F17CC"/>
    <w:rsid w:val="001F1925"/>
    <w:rsid w:val="001F1B93"/>
    <w:rsid w:val="001F229E"/>
    <w:rsid w:val="001F2A02"/>
    <w:rsid w:val="001F31A5"/>
    <w:rsid w:val="001F3234"/>
    <w:rsid w:val="001F3271"/>
    <w:rsid w:val="001F34E9"/>
    <w:rsid w:val="001F36FF"/>
    <w:rsid w:val="001F387C"/>
    <w:rsid w:val="001F4C26"/>
    <w:rsid w:val="001F4FF9"/>
    <w:rsid w:val="001F51D9"/>
    <w:rsid w:val="001F52EF"/>
    <w:rsid w:val="001F5533"/>
    <w:rsid w:val="001F554A"/>
    <w:rsid w:val="001F569A"/>
    <w:rsid w:val="001F5F2A"/>
    <w:rsid w:val="001F64CB"/>
    <w:rsid w:val="001F67C1"/>
    <w:rsid w:val="001F69B6"/>
    <w:rsid w:val="001F6B04"/>
    <w:rsid w:val="001F6EB6"/>
    <w:rsid w:val="001F71A5"/>
    <w:rsid w:val="001F7303"/>
    <w:rsid w:val="001F7948"/>
    <w:rsid w:val="001F7A1E"/>
    <w:rsid w:val="001F7E54"/>
    <w:rsid w:val="002000A7"/>
    <w:rsid w:val="0020057E"/>
    <w:rsid w:val="0020075E"/>
    <w:rsid w:val="00200BB4"/>
    <w:rsid w:val="00200DB8"/>
    <w:rsid w:val="00200DD1"/>
    <w:rsid w:val="00200ED9"/>
    <w:rsid w:val="00200F68"/>
    <w:rsid w:val="00201350"/>
    <w:rsid w:val="002019C5"/>
    <w:rsid w:val="00201A0C"/>
    <w:rsid w:val="00201F34"/>
    <w:rsid w:val="00202180"/>
    <w:rsid w:val="00202449"/>
    <w:rsid w:val="002025A9"/>
    <w:rsid w:val="00202963"/>
    <w:rsid w:val="002029D6"/>
    <w:rsid w:val="00202A3A"/>
    <w:rsid w:val="00202BA6"/>
    <w:rsid w:val="002032C9"/>
    <w:rsid w:val="002039E4"/>
    <w:rsid w:val="00203A8F"/>
    <w:rsid w:val="00203AEC"/>
    <w:rsid w:val="00204004"/>
    <w:rsid w:val="00204266"/>
    <w:rsid w:val="0020442F"/>
    <w:rsid w:val="00204764"/>
    <w:rsid w:val="00204A8D"/>
    <w:rsid w:val="00204B48"/>
    <w:rsid w:val="002052A2"/>
    <w:rsid w:val="00205637"/>
    <w:rsid w:val="00205A39"/>
    <w:rsid w:val="00205B4F"/>
    <w:rsid w:val="00205C8D"/>
    <w:rsid w:val="00205E98"/>
    <w:rsid w:val="00206484"/>
    <w:rsid w:val="0020671B"/>
    <w:rsid w:val="00206A92"/>
    <w:rsid w:val="0020712E"/>
    <w:rsid w:val="00207546"/>
    <w:rsid w:val="00207580"/>
    <w:rsid w:val="00207947"/>
    <w:rsid w:val="00210406"/>
    <w:rsid w:val="002104DE"/>
    <w:rsid w:val="00210611"/>
    <w:rsid w:val="00210B37"/>
    <w:rsid w:val="0021102F"/>
    <w:rsid w:val="00211054"/>
    <w:rsid w:val="002115F6"/>
    <w:rsid w:val="002116F9"/>
    <w:rsid w:val="00211D10"/>
    <w:rsid w:val="00211D27"/>
    <w:rsid w:val="00211D77"/>
    <w:rsid w:val="00211DD5"/>
    <w:rsid w:val="00211FB0"/>
    <w:rsid w:val="002124D9"/>
    <w:rsid w:val="0021254A"/>
    <w:rsid w:val="002127E5"/>
    <w:rsid w:val="00212B81"/>
    <w:rsid w:val="002132D3"/>
    <w:rsid w:val="00213CA9"/>
    <w:rsid w:val="00213CC3"/>
    <w:rsid w:val="00213F7D"/>
    <w:rsid w:val="00214CD5"/>
    <w:rsid w:val="0021509F"/>
    <w:rsid w:val="002152C5"/>
    <w:rsid w:val="00215360"/>
    <w:rsid w:val="002154C9"/>
    <w:rsid w:val="00215AF5"/>
    <w:rsid w:val="00215BAA"/>
    <w:rsid w:val="00215DC8"/>
    <w:rsid w:val="00216C62"/>
    <w:rsid w:val="00217105"/>
    <w:rsid w:val="00217156"/>
    <w:rsid w:val="00217CBD"/>
    <w:rsid w:val="00217F5C"/>
    <w:rsid w:val="002206F6"/>
    <w:rsid w:val="0022075E"/>
    <w:rsid w:val="00220768"/>
    <w:rsid w:val="00221211"/>
    <w:rsid w:val="0022179C"/>
    <w:rsid w:val="002219B3"/>
    <w:rsid w:val="00221BE7"/>
    <w:rsid w:val="00221F97"/>
    <w:rsid w:val="002220B3"/>
    <w:rsid w:val="0022255B"/>
    <w:rsid w:val="002225F1"/>
    <w:rsid w:val="002226AC"/>
    <w:rsid w:val="00222730"/>
    <w:rsid w:val="0022320F"/>
    <w:rsid w:val="00223264"/>
    <w:rsid w:val="0022422D"/>
    <w:rsid w:val="002242F9"/>
    <w:rsid w:val="00224321"/>
    <w:rsid w:val="00224A07"/>
    <w:rsid w:val="00224AC4"/>
    <w:rsid w:val="00224BC1"/>
    <w:rsid w:val="00224CBC"/>
    <w:rsid w:val="00224DC7"/>
    <w:rsid w:val="00224E80"/>
    <w:rsid w:val="0022524D"/>
    <w:rsid w:val="0022574B"/>
    <w:rsid w:val="00225CA7"/>
    <w:rsid w:val="00226444"/>
    <w:rsid w:val="002266B2"/>
    <w:rsid w:val="00226AD8"/>
    <w:rsid w:val="0022752A"/>
    <w:rsid w:val="00227F93"/>
    <w:rsid w:val="00230C55"/>
    <w:rsid w:val="00231505"/>
    <w:rsid w:val="0023172B"/>
    <w:rsid w:val="0023178D"/>
    <w:rsid w:val="00231846"/>
    <w:rsid w:val="002320D5"/>
    <w:rsid w:val="0023231C"/>
    <w:rsid w:val="002324BA"/>
    <w:rsid w:val="00232600"/>
    <w:rsid w:val="00232E68"/>
    <w:rsid w:val="00233826"/>
    <w:rsid w:val="002339C8"/>
    <w:rsid w:val="002341CC"/>
    <w:rsid w:val="002341D2"/>
    <w:rsid w:val="00234306"/>
    <w:rsid w:val="002347A1"/>
    <w:rsid w:val="0023487B"/>
    <w:rsid w:val="00235AC5"/>
    <w:rsid w:val="00235B12"/>
    <w:rsid w:val="00235CD7"/>
    <w:rsid w:val="00235FB4"/>
    <w:rsid w:val="00236229"/>
    <w:rsid w:val="002364E3"/>
    <w:rsid w:val="00236751"/>
    <w:rsid w:val="00236962"/>
    <w:rsid w:val="00236B4A"/>
    <w:rsid w:val="00236B66"/>
    <w:rsid w:val="00236F64"/>
    <w:rsid w:val="00237599"/>
    <w:rsid w:val="002378A8"/>
    <w:rsid w:val="002379C7"/>
    <w:rsid w:val="00237EC2"/>
    <w:rsid w:val="00237EEF"/>
    <w:rsid w:val="00240CA4"/>
    <w:rsid w:val="00240EF7"/>
    <w:rsid w:val="0024141C"/>
    <w:rsid w:val="00241485"/>
    <w:rsid w:val="002418D1"/>
    <w:rsid w:val="002418F5"/>
    <w:rsid w:val="00241A40"/>
    <w:rsid w:val="00241BFF"/>
    <w:rsid w:val="0024229B"/>
    <w:rsid w:val="002425D5"/>
    <w:rsid w:val="00242953"/>
    <w:rsid w:val="00242CB5"/>
    <w:rsid w:val="00242D96"/>
    <w:rsid w:val="00243089"/>
    <w:rsid w:val="0024340B"/>
    <w:rsid w:val="002436A1"/>
    <w:rsid w:val="00243E67"/>
    <w:rsid w:val="002440E6"/>
    <w:rsid w:val="002443B1"/>
    <w:rsid w:val="00244432"/>
    <w:rsid w:val="002444B3"/>
    <w:rsid w:val="00244504"/>
    <w:rsid w:val="0024473A"/>
    <w:rsid w:val="00244E74"/>
    <w:rsid w:val="002457FF"/>
    <w:rsid w:val="00246419"/>
    <w:rsid w:val="0024650F"/>
    <w:rsid w:val="00246E82"/>
    <w:rsid w:val="00247350"/>
    <w:rsid w:val="0024747C"/>
    <w:rsid w:val="0024760A"/>
    <w:rsid w:val="00247BC7"/>
    <w:rsid w:val="00247C3C"/>
    <w:rsid w:val="00247E29"/>
    <w:rsid w:val="00250AB2"/>
    <w:rsid w:val="00250EB1"/>
    <w:rsid w:val="00251C18"/>
    <w:rsid w:val="0025249D"/>
    <w:rsid w:val="002524FA"/>
    <w:rsid w:val="002526BE"/>
    <w:rsid w:val="00253310"/>
    <w:rsid w:val="00253505"/>
    <w:rsid w:val="0025369D"/>
    <w:rsid w:val="002538F8"/>
    <w:rsid w:val="00253A15"/>
    <w:rsid w:val="00253CE5"/>
    <w:rsid w:val="0025400D"/>
    <w:rsid w:val="002542A0"/>
    <w:rsid w:val="002542B6"/>
    <w:rsid w:val="00254B28"/>
    <w:rsid w:val="00254D3B"/>
    <w:rsid w:val="00254E99"/>
    <w:rsid w:val="002553F5"/>
    <w:rsid w:val="002555CB"/>
    <w:rsid w:val="002556BF"/>
    <w:rsid w:val="00255C29"/>
    <w:rsid w:val="0025645C"/>
    <w:rsid w:val="002566C1"/>
    <w:rsid w:val="002566FD"/>
    <w:rsid w:val="00256B20"/>
    <w:rsid w:val="00256E59"/>
    <w:rsid w:val="00256FE2"/>
    <w:rsid w:val="00257181"/>
    <w:rsid w:val="002572D5"/>
    <w:rsid w:val="002575C5"/>
    <w:rsid w:val="0026058F"/>
    <w:rsid w:val="002605CA"/>
    <w:rsid w:val="002608B9"/>
    <w:rsid w:val="00260A1A"/>
    <w:rsid w:val="00261099"/>
    <w:rsid w:val="002620A5"/>
    <w:rsid w:val="00262659"/>
    <w:rsid w:val="002629A5"/>
    <w:rsid w:val="00262E7C"/>
    <w:rsid w:val="0026312F"/>
    <w:rsid w:val="00263386"/>
    <w:rsid w:val="00263773"/>
    <w:rsid w:val="00263992"/>
    <w:rsid w:val="00264046"/>
    <w:rsid w:val="002642CA"/>
    <w:rsid w:val="00265113"/>
    <w:rsid w:val="00265250"/>
    <w:rsid w:val="00265891"/>
    <w:rsid w:val="00265946"/>
    <w:rsid w:val="0026599F"/>
    <w:rsid w:val="00265E36"/>
    <w:rsid w:val="00265E66"/>
    <w:rsid w:val="00265EC1"/>
    <w:rsid w:val="002662D6"/>
    <w:rsid w:val="00266B22"/>
    <w:rsid w:val="00266BF9"/>
    <w:rsid w:val="00266D77"/>
    <w:rsid w:val="0026716B"/>
    <w:rsid w:val="0026733B"/>
    <w:rsid w:val="002700ED"/>
    <w:rsid w:val="0027094B"/>
    <w:rsid w:val="00270A29"/>
    <w:rsid w:val="00270DA1"/>
    <w:rsid w:val="00271028"/>
    <w:rsid w:val="00271047"/>
    <w:rsid w:val="00271496"/>
    <w:rsid w:val="00272698"/>
    <w:rsid w:val="00272801"/>
    <w:rsid w:val="0027281B"/>
    <w:rsid w:val="00272B87"/>
    <w:rsid w:val="00273162"/>
    <w:rsid w:val="00273BE3"/>
    <w:rsid w:val="00273EF6"/>
    <w:rsid w:val="002740E6"/>
    <w:rsid w:val="002747D6"/>
    <w:rsid w:val="002749E1"/>
    <w:rsid w:val="00274C1E"/>
    <w:rsid w:val="002752D7"/>
    <w:rsid w:val="00275379"/>
    <w:rsid w:val="00275F23"/>
    <w:rsid w:val="0027615A"/>
    <w:rsid w:val="00276594"/>
    <w:rsid w:val="002765E4"/>
    <w:rsid w:val="00276772"/>
    <w:rsid w:val="0027697B"/>
    <w:rsid w:val="0027748B"/>
    <w:rsid w:val="00277C38"/>
    <w:rsid w:val="00277D36"/>
    <w:rsid w:val="00280093"/>
    <w:rsid w:val="002807A3"/>
    <w:rsid w:val="0028086D"/>
    <w:rsid w:val="00280D18"/>
    <w:rsid w:val="00280E25"/>
    <w:rsid w:val="002814E8"/>
    <w:rsid w:val="002819BA"/>
    <w:rsid w:val="00282733"/>
    <w:rsid w:val="00282C83"/>
    <w:rsid w:val="00283197"/>
    <w:rsid w:val="002832A4"/>
    <w:rsid w:val="00283453"/>
    <w:rsid w:val="002838FA"/>
    <w:rsid w:val="00283ED7"/>
    <w:rsid w:val="002841CE"/>
    <w:rsid w:val="002843F0"/>
    <w:rsid w:val="002845E1"/>
    <w:rsid w:val="00284806"/>
    <w:rsid w:val="0028493B"/>
    <w:rsid w:val="00284A79"/>
    <w:rsid w:val="00285505"/>
    <w:rsid w:val="0028578A"/>
    <w:rsid w:val="002859AB"/>
    <w:rsid w:val="002861D3"/>
    <w:rsid w:val="00286706"/>
    <w:rsid w:val="0028676F"/>
    <w:rsid w:val="00286A25"/>
    <w:rsid w:val="00286A4B"/>
    <w:rsid w:val="00286E4D"/>
    <w:rsid w:val="002872D8"/>
    <w:rsid w:val="00287341"/>
    <w:rsid w:val="002878B4"/>
    <w:rsid w:val="0028791A"/>
    <w:rsid w:val="00287938"/>
    <w:rsid w:val="0029000F"/>
    <w:rsid w:val="0029025C"/>
    <w:rsid w:val="0029035D"/>
    <w:rsid w:val="002904DE"/>
    <w:rsid w:val="002907D8"/>
    <w:rsid w:val="00291032"/>
    <w:rsid w:val="002912FD"/>
    <w:rsid w:val="002916EC"/>
    <w:rsid w:val="00291976"/>
    <w:rsid w:val="00291C7E"/>
    <w:rsid w:val="002920B8"/>
    <w:rsid w:val="00292AFD"/>
    <w:rsid w:val="00292FB7"/>
    <w:rsid w:val="0029307D"/>
    <w:rsid w:val="00293EEF"/>
    <w:rsid w:val="002942A1"/>
    <w:rsid w:val="0029453D"/>
    <w:rsid w:val="00294546"/>
    <w:rsid w:val="002945AB"/>
    <w:rsid w:val="00294DDF"/>
    <w:rsid w:val="00295214"/>
    <w:rsid w:val="002955DD"/>
    <w:rsid w:val="00295719"/>
    <w:rsid w:val="002958EB"/>
    <w:rsid w:val="00295A24"/>
    <w:rsid w:val="00295B82"/>
    <w:rsid w:val="002962B0"/>
    <w:rsid w:val="00296368"/>
    <w:rsid w:val="0029650B"/>
    <w:rsid w:val="00296663"/>
    <w:rsid w:val="00296D09"/>
    <w:rsid w:val="00296DA6"/>
    <w:rsid w:val="00296E43"/>
    <w:rsid w:val="00297A28"/>
    <w:rsid w:val="00297BEE"/>
    <w:rsid w:val="00297F1F"/>
    <w:rsid w:val="002A00D1"/>
    <w:rsid w:val="002A0318"/>
    <w:rsid w:val="002A0B46"/>
    <w:rsid w:val="002A0C1D"/>
    <w:rsid w:val="002A12B3"/>
    <w:rsid w:val="002A1429"/>
    <w:rsid w:val="002A1487"/>
    <w:rsid w:val="002A1865"/>
    <w:rsid w:val="002A1B3B"/>
    <w:rsid w:val="002A1E58"/>
    <w:rsid w:val="002A1FF0"/>
    <w:rsid w:val="002A23FF"/>
    <w:rsid w:val="002A26DE"/>
    <w:rsid w:val="002A281A"/>
    <w:rsid w:val="002A2A52"/>
    <w:rsid w:val="002A2C1B"/>
    <w:rsid w:val="002A2E31"/>
    <w:rsid w:val="002A3091"/>
    <w:rsid w:val="002A3522"/>
    <w:rsid w:val="002A35ED"/>
    <w:rsid w:val="002A373D"/>
    <w:rsid w:val="002A37C8"/>
    <w:rsid w:val="002A3967"/>
    <w:rsid w:val="002A3AEE"/>
    <w:rsid w:val="002A3FF2"/>
    <w:rsid w:val="002A43C7"/>
    <w:rsid w:val="002A5129"/>
    <w:rsid w:val="002A5559"/>
    <w:rsid w:val="002A56BE"/>
    <w:rsid w:val="002A5BBA"/>
    <w:rsid w:val="002A5E9B"/>
    <w:rsid w:val="002A5F6D"/>
    <w:rsid w:val="002A5FC8"/>
    <w:rsid w:val="002A66B4"/>
    <w:rsid w:val="002A66DC"/>
    <w:rsid w:val="002A6723"/>
    <w:rsid w:val="002A67C6"/>
    <w:rsid w:val="002A758A"/>
    <w:rsid w:val="002A75F4"/>
    <w:rsid w:val="002A760B"/>
    <w:rsid w:val="002A7700"/>
    <w:rsid w:val="002A7B31"/>
    <w:rsid w:val="002A7C93"/>
    <w:rsid w:val="002A7D8F"/>
    <w:rsid w:val="002A7DFB"/>
    <w:rsid w:val="002B0045"/>
    <w:rsid w:val="002B0205"/>
    <w:rsid w:val="002B046C"/>
    <w:rsid w:val="002B1165"/>
    <w:rsid w:val="002B13B5"/>
    <w:rsid w:val="002B1755"/>
    <w:rsid w:val="002B1CED"/>
    <w:rsid w:val="002B1D74"/>
    <w:rsid w:val="002B1E3B"/>
    <w:rsid w:val="002B2350"/>
    <w:rsid w:val="002B2893"/>
    <w:rsid w:val="002B2F8A"/>
    <w:rsid w:val="002B31A1"/>
    <w:rsid w:val="002B333A"/>
    <w:rsid w:val="002B34FB"/>
    <w:rsid w:val="002B3651"/>
    <w:rsid w:val="002B39D7"/>
    <w:rsid w:val="002B3B85"/>
    <w:rsid w:val="002B3BEB"/>
    <w:rsid w:val="002B3EEB"/>
    <w:rsid w:val="002B3F2A"/>
    <w:rsid w:val="002B435A"/>
    <w:rsid w:val="002B4707"/>
    <w:rsid w:val="002B4A7C"/>
    <w:rsid w:val="002B4CDF"/>
    <w:rsid w:val="002B5445"/>
    <w:rsid w:val="002B5458"/>
    <w:rsid w:val="002B558A"/>
    <w:rsid w:val="002B60AD"/>
    <w:rsid w:val="002B660F"/>
    <w:rsid w:val="002B6946"/>
    <w:rsid w:val="002B6DDF"/>
    <w:rsid w:val="002B6E7C"/>
    <w:rsid w:val="002B6F81"/>
    <w:rsid w:val="002B718B"/>
    <w:rsid w:val="002B7C5D"/>
    <w:rsid w:val="002C02BD"/>
    <w:rsid w:val="002C0545"/>
    <w:rsid w:val="002C0633"/>
    <w:rsid w:val="002C0851"/>
    <w:rsid w:val="002C0D98"/>
    <w:rsid w:val="002C0F1B"/>
    <w:rsid w:val="002C1421"/>
    <w:rsid w:val="002C1600"/>
    <w:rsid w:val="002C1840"/>
    <w:rsid w:val="002C1F4A"/>
    <w:rsid w:val="002C2221"/>
    <w:rsid w:val="002C2298"/>
    <w:rsid w:val="002C2493"/>
    <w:rsid w:val="002C2BC5"/>
    <w:rsid w:val="002C3014"/>
    <w:rsid w:val="002C327F"/>
    <w:rsid w:val="002C36E0"/>
    <w:rsid w:val="002C3F11"/>
    <w:rsid w:val="002C42E4"/>
    <w:rsid w:val="002C449B"/>
    <w:rsid w:val="002C46FC"/>
    <w:rsid w:val="002C49F3"/>
    <w:rsid w:val="002C5CC3"/>
    <w:rsid w:val="002C5E66"/>
    <w:rsid w:val="002C6432"/>
    <w:rsid w:val="002C64F7"/>
    <w:rsid w:val="002C68CF"/>
    <w:rsid w:val="002C6D0B"/>
    <w:rsid w:val="002C7027"/>
    <w:rsid w:val="002C74E4"/>
    <w:rsid w:val="002C7D6C"/>
    <w:rsid w:val="002D044C"/>
    <w:rsid w:val="002D0808"/>
    <w:rsid w:val="002D0965"/>
    <w:rsid w:val="002D0B1C"/>
    <w:rsid w:val="002D0B6C"/>
    <w:rsid w:val="002D0FE4"/>
    <w:rsid w:val="002D1173"/>
    <w:rsid w:val="002D11BE"/>
    <w:rsid w:val="002D11FC"/>
    <w:rsid w:val="002D16C1"/>
    <w:rsid w:val="002D19AA"/>
    <w:rsid w:val="002D1AC9"/>
    <w:rsid w:val="002D1F00"/>
    <w:rsid w:val="002D2027"/>
    <w:rsid w:val="002D214E"/>
    <w:rsid w:val="002D2671"/>
    <w:rsid w:val="002D2BC4"/>
    <w:rsid w:val="002D2E9F"/>
    <w:rsid w:val="002D3268"/>
    <w:rsid w:val="002D32DD"/>
    <w:rsid w:val="002D3793"/>
    <w:rsid w:val="002D3903"/>
    <w:rsid w:val="002D39F2"/>
    <w:rsid w:val="002D3C24"/>
    <w:rsid w:val="002D3FA9"/>
    <w:rsid w:val="002D43FB"/>
    <w:rsid w:val="002D4617"/>
    <w:rsid w:val="002D473C"/>
    <w:rsid w:val="002D4756"/>
    <w:rsid w:val="002D4872"/>
    <w:rsid w:val="002D5034"/>
    <w:rsid w:val="002D53EF"/>
    <w:rsid w:val="002D5572"/>
    <w:rsid w:val="002D55ED"/>
    <w:rsid w:val="002D575D"/>
    <w:rsid w:val="002D57C9"/>
    <w:rsid w:val="002D57E4"/>
    <w:rsid w:val="002D6078"/>
    <w:rsid w:val="002D60B3"/>
    <w:rsid w:val="002D71BC"/>
    <w:rsid w:val="002D72F0"/>
    <w:rsid w:val="002D73D3"/>
    <w:rsid w:val="002D7B87"/>
    <w:rsid w:val="002E051E"/>
    <w:rsid w:val="002E1A9B"/>
    <w:rsid w:val="002E1CEF"/>
    <w:rsid w:val="002E20DD"/>
    <w:rsid w:val="002E2A51"/>
    <w:rsid w:val="002E2ECD"/>
    <w:rsid w:val="002E30E5"/>
    <w:rsid w:val="002E349F"/>
    <w:rsid w:val="002E4780"/>
    <w:rsid w:val="002E4E11"/>
    <w:rsid w:val="002E4ED6"/>
    <w:rsid w:val="002E4FDB"/>
    <w:rsid w:val="002E50C7"/>
    <w:rsid w:val="002E5A3C"/>
    <w:rsid w:val="002E5DCE"/>
    <w:rsid w:val="002E5E09"/>
    <w:rsid w:val="002E627C"/>
    <w:rsid w:val="002E62AA"/>
    <w:rsid w:val="002E64BF"/>
    <w:rsid w:val="002E6570"/>
    <w:rsid w:val="002E65AE"/>
    <w:rsid w:val="002E66DE"/>
    <w:rsid w:val="002E66EB"/>
    <w:rsid w:val="002E68FB"/>
    <w:rsid w:val="002F0A17"/>
    <w:rsid w:val="002F11CB"/>
    <w:rsid w:val="002F1232"/>
    <w:rsid w:val="002F16A0"/>
    <w:rsid w:val="002F1AAE"/>
    <w:rsid w:val="002F1B4D"/>
    <w:rsid w:val="002F1E62"/>
    <w:rsid w:val="002F209D"/>
    <w:rsid w:val="002F22D5"/>
    <w:rsid w:val="002F2F5B"/>
    <w:rsid w:val="002F3509"/>
    <w:rsid w:val="002F3E99"/>
    <w:rsid w:val="002F3F36"/>
    <w:rsid w:val="002F46DC"/>
    <w:rsid w:val="002F4BBE"/>
    <w:rsid w:val="002F5463"/>
    <w:rsid w:val="002F56A1"/>
    <w:rsid w:val="002F576B"/>
    <w:rsid w:val="002F5CCB"/>
    <w:rsid w:val="002F66CB"/>
    <w:rsid w:val="002F6A11"/>
    <w:rsid w:val="002F6EC6"/>
    <w:rsid w:val="002F73EE"/>
    <w:rsid w:val="002F761B"/>
    <w:rsid w:val="002F7910"/>
    <w:rsid w:val="002F7C24"/>
    <w:rsid w:val="002F7D38"/>
    <w:rsid w:val="00300900"/>
    <w:rsid w:val="00300940"/>
    <w:rsid w:val="003009B0"/>
    <w:rsid w:val="003018CD"/>
    <w:rsid w:val="003023AD"/>
    <w:rsid w:val="003026F6"/>
    <w:rsid w:val="003028A0"/>
    <w:rsid w:val="00302946"/>
    <w:rsid w:val="00302AB8"/>
    <w:rsid w:val="00302C06"/>
    <w:rsid w:val="00302C0D"/>
    <w:rsid w:val="00302CFE"/>
    <w:rsid w:val="00303026"/>
    <w:rsid w:val="003030C7"/>
    <w:rsid w:val="00303271"/>
    <w:rsid w:val="0030359D"/>
    <w:rsid w:val="003036D5"/>
    <w:rsid w:val="003039D2"/>
    <w:rsid w:val="00304B92"/>
    <w:rsid w:val="00305333"/>
    <w:rsid w:val="00305358"/>
    <w:rsid w:val="003054E9"/>
    <w:rsid w:val="0030550E"/>
    <w:rsid w:val="0030553F"/>
    <w:rsid w:val="00305979"/>
    <w:rsid w:val="00305C2F"/>
    <w:rsid w:val="0030616A"/>
    <w:rsid w:val="0030652E"/>
    <w:rsid w:val="0030655A"/>
    <w:rsid w:val="00306B55"/>
    <w:rsid w:val="003077A0"/>
    <w:rsid w:val="00307B9B"/>
    <w:rsid w:val="0031047E"/>
    <w:rsid w:val="0031077A"/>
    <w:rsid w:val="003109B1"/>
    <w:rsid w:val="003109D5"/>
    <w:rsid w:val="00310BA4"/>
    <w:rsid w:val="003112C1"/>
    <w:rsid w:val="003113A3"/>
    <w:rsid w:val="00311512"/>
    <w:rsid w:val="0031165D"/>
    <w:rsid w:val="003123AD"/>
    <w:rsid w:val="003123BC"/>
    <w:rsid w:val="003126DE"/>
    <w:rsid w:val="00312B03"/>
    <w:rsid w:val="0031317E"/>
    <w:rsid w:val="0031332E"/>
    <w:rsid w:val="0031347C"/>
    <w:rsid w:val="00313659"/>
    <w:rsid w:val="00313908"/>
    <w:rsid w:val="00313968"/>
    <w:rsid w:val="00313F0A"/>
    <w:rsid w:val="00313F75"/>
    <w:rsid w:val="00314C61"/>
    <w:rsid w:val="00314D06"/>
    <w:rsid w:val="003151D3"/>
    <w:rsid w:val="00315245"/>
    <w:rsid w:val="00315303"/>
    <w:rsid w:val="0031544C"/>
    <w:rsid w:val="00315821"/>
    <w:rsid w:val="00315FE5"/>
    <w:rsid w:val="00316281"/>
    <w:rsid w:val="00316424"/>
    <w:rsid w:val="003167F2"/>
    <w:rsid w:val="00316E65"/>
    <w:rsid w:val="003172A0"/>
    <w:rsid w:val="00317455"/>
    <w:rsid w:val="0031752D"/>
    <w:rsid w:val="00317750"/>
    <w:rsid w:val="00317A4E"/>
    <w:rsid w:val="00317DBB"/>
    <w:rsid w:val="00317DEB"/>
    <w:rsid w:val="00317FD7"/>
    <w:rsid w:val="003200B2"/>
    <w:rsid w:val="003201FC"/>
    <w:rsid w:val="003208A6"/>
    <w:rsid w:val="00321560"/>
    <w:rsid w:val="00321A0A"/>
    <w:rsid w:val="00321A4C"/>
    <w:rsid w:val="00321A71"/>
    <w:rsid w:val="00322036"/>
    <w:rsid w:val="0032213E"/>
    <w:rsid w:val="00322822"/>
    <w:rsid w:val="003229F4"/>
    <w:rsid w:val="00323252"/>
    <w:rsid w:val="00323D19"/>
    <w:rsid w:val="00323D38"/>
    <w:rsid w:val="00324045"/>
    <w:rsid w:val="003246B0"/>
    <w:rsid w:val="00324948"/>
    <w:rsid w:val="00324C28"/>
    <w:rsid w:val="00325450"/>
    <w:rsid w:val="00325ACF"/>
    <w:rsid w:val="00326063"/>
    <w:rsid w:val="00326CD8"/>
    <w:rsid w:val="0032737B"/>
    <w:rsid w:val="00327546"/>
    <w:rsid w:val="00327807"/>
    <w:rsid w:val="003278A1"/>
    <w:rsid w:val="00330530"/>
    <w:rsid w:val="003325C0"/>
    <w:rsid w:val="003328D6"/>
    <w:rsid w:val="00332B43"/>
    <w:rsid w:val="00332D27"/>
    <w:rsid w:val="00332DD8"/>
    <w:rsid w:val="00334272"/>
    <w:rsid w:val="00334335"/>
    <w:rsid w:val="00335271"/>
    <w:rsid w:val="00335785"/>
    <w:rsid w:val="0033588E"/>
    <w:rsid w:val="003358D5"/>
    <w:rsid w:val="003359CC"/>
    <w:rsid w:val="00335A23"/>
    <w:rsid w:val="00335CDA"/>
    <w:rsid w:val="003362D6"/>
    <w:rsid w:val="00336851"/>
    <w:rsid w:val="003369AF"/>
    <w:rsid w:val="00336F49"/>
    <w:rsid w:val="00337EEC"/>
    <w:rsid w:val="00340402"/>
    <w:rsid w:val="003404DF"/>
    <w:rsid w:val="003406A4"/>
    <w:rsid w:val="003408CC"/>
    <w:rsid w:val="003408E8"/>
    <w:rsid w:val="00340B4D"/>
    <w:rsid w:val="00341596"/>
    <w:rsid w:val="0034168F"/>
    <w:rsid w:val="003416CF"/>
    <w:rsid w:val="003416E2"/>
    <w:rsid w:val="00342231"/>
    <w:rsid w:val="003426CA"/>
    <w:rsid w:val="00342ABC"/>
    <w:rsid w:val="0034309F"/>
    <w:rsid w:val="00343151"/>
    <w:rsid w:val="0034349E"/>
    <w:rsid w:val="003436E3"/>
    <w:rsid w:val="003437C7"/>
    <w:rsid w:val="00343983"/>
    <w:rsid w:val="00343D0C"/>
    <w:rsid w:val="00343DD8"/>
    <w:rsid w:val="00343EAA"/>
    <w:rsid w:val="0034411A"/>
    <w:rsid w:val="00344C12"/>
    <w:rsid w:val="003450C1"/>
    <w:rsid w:val="00345401"/>
    <w:rsid w:val="003457A1"/>
    <w:rsid w:val="00346063"/>
    <w:rsid w:val="00346261"/>
    <w:rsid w:val="00346395"/>
    <w:rsid w:val="003469D6"/>
    <w:rsid w:val="00346B53"/>
    <w:rsid w:val="00346B60"/>
    <w:rsid w:val="0034715A"/>
    <w:rsid w:val="00347356"/>
    <w:rsid w:val="00347478"/>
    <w:rsid w:val="0034772B"/>
    <w:rsid w:val="00347946"/>
    <w:rsid w:val="00347AC3"/>
    <w:rsid w:val="00347AEB"/>
    <w:rsid w:val="00347D88"/>
    <w:rsid w:val="00347DAE"/>
    <w:rsid w:val="00350A11"/>
    <w:rsid w:val="00350D11"/>
    <w:rsid w:val="00350DE9"/>
    <w:rsid w:val="00350FA9"/>
    <w:rsid w:val="00350FBD"/>
    <w:rsid w:val="003516A4"/>
    <w:rsid w:val="00351B5F"/>
    <w:rsid w:val="00351FF2"/>
    <w:rsid w:val="0035212E"/>
    <w:rsid w:val="00352149"/>
    <w:rsid w:val="00352E0A"/>
    <w:rsid w:val="00352E89"/>
    <w:rsid w:val="00352FF3"/>
    <w:rsid w:val="003530E3"/>
    <w:rsid w:val="0035388B"/>
    <w:rsid w:val="003538E1"/>
    <w:rsid w:val="00353C6F"/>
    <w:rsid w:val="003544A5"/>
    <w:rsid w:val="003545DB"/>
    <w:rsid w:val="003550FA"/>
    <w:rsid w:val="003558B4"/>
    <w:rsid w:val="00355C51"/>
    <w:rsid w:val="00355CEE"/>
    <w:rsid w:val="00355E89"/>
    <w:rsid w:val="003560FE"/>
    <w:rsid w:val="0035618A"/>
    <w:rsid w:val="00356264"/>
    <w:rsid w:val="00356501"/>
    <w:rsid w:val="00357415"/>
    <w:rsid w:val="0035757F"/>
    <w:rsid w:val="00357883"/>
    <w:rsid w:val="003578C6"/>
    <w:rsid w:val="00357C6C"/>
    <w:rsid w:val="00357DAA"/>
    <w:rsid w:val="00360040"/>
    <w:rsid w:val="003602C6"/>
    <w:rsid w:val="00360308"/>
    <w:rsid w:val="00360377"/>
    <w:rsid w:val="0036037A"/>
    <w:rsid w:val="00360ACC"/>
    <w:rsid w:val="00360B53"/>
    <w:rsid w:val="00360B7C"/>
    <w:rsid w:val="00360CC3"/>
    <w:rsid w:val="00360E02"/>
    <w:rsid w:val="00361426"/>
    <w:rsid w:val="0036166A"/>
    <w:rsid w:val="003616D0"/>
    <w:rsid w:val="00361CED"/>
    <w:rsid w:val="0036200D"/>
    <w:rsid w:val="0036243E"/>
    <w:rsid w:val="0036247C"/>
    <w:rsid w:val="00362EE1"/>
    <w:rsid w:val="00362FD3"/>
    <w:rsid w:val="00363950"/>
    <w:rsid w:val="00363D75"/>
    <w:rsid w:val="00364211"/>
    <w:rsid w:val="00364DEA"/>
    <w:rsid w:val="00365386"/>
    <w:rsid w:val="0036567B"/>
    <w:rsid w:val="0036569B"/>
    <w:rsid w:val="0036589F"/>
    <w:rsid w:val="003658BD"/>
    <w:rsid w:val="00365A31"/>
    <w:rsid w:val="00365B74"/>
    <w:rsid w:val="003661C7"/>
    <w:rsid w:val="003667B8"/>
    <w:rsid w:val="00366A54"/>
    <w:rsid w:val="00366E9E"/>
    <w:rsid w:val="003671EA"/>
    <w:rsid w:val="00367233"/>
    <w:rsid w:val="00367520"/>
    <w:rsid w:val="0036763C"/>
    <w:rsid w:val="003676B1"/>
    <w:rsid w:val="00367DB8"/>
    <w:rsid w:val="00370A6D"/>
    <w:rsid w:val="003710C1"/>
    <w:rsid w:val="00371245"/>
    <w:rsid w:val="00371DBB"/>
    <w:rsid w:val="0037360A"/>
    <w:rsid w:val="003739E1"/>
    <w:rsid w:val="00373B1D"/>
    <w:rsid w:val="00373F5A"/>
    <w:rsid w:val="00374D66"/>
    <w:rsid w:val="00375619"/>
    <w:rsid w:val="0037565B"/>
    <w:rsid w:val="00375698"/>
    <w:rsid w:val="00375726"/>
    <w:rsid w:val="00375C87"/>
    <w:rsid w:val="0037658F"/>
    <w:rsid w:val="00376651"/>
    <w:rsid w:val="00376749"/>
    <w:rsid w:val="00376755"/>
    <w:rsid w:val="00376869"/>
    <w:rsid w:val="00376FD1"/>
    <w:rsid w:val="0037785A"/>
    <w:rsid w:val="0038024B"/>
    <w:rsid w:val="003802F0"/>
    <w:rsid w:val="00380D95"/>
    <w:rsid w:val="00381C5E"/>
    <w:rsid w:val="00382E38"/>
    <w:rsid w:val="00382E93"/>
    <w:rsid w:val="00382EED"/>
    <w:rsid w:val="00382FB7"/>
    <w:rsid w:val="00382FF4"/>
    <w:rsid w:val="0038348F"/>
    <w:rsid w:val="0038401D"/>
    <w:rsid w:val="0038402C"/>
    <w:rsid w:val="0038409B"/>
    <w:rsid w:val="003841D1"/>
    <w:rsid w:val="003845A6"/>
    <w:rsid w:val="0038465E"/>
    <w:rsid w:val="0038469C"/>
    <w:rsid w:val="00384AF1"/>
    <w:rsid w:val="00385A78"/>
    <w:rsid w:val="003861C7"/>
    <w:rsid w:val="00386215"/>
    <w:rsid w:val="00386264"/>
    <w:rsid w:val="003869F7"/>
    <w:rsid w:val="00387269"/>
    <w:rsid w:val="0038792B"/>
    <w:rsid w:val="00387DE7"/>
    <w:rsid w:val="00387F8B"/>
    <w:rsid w:val="003900A1"/>
    <w:rsid w:val="003904A9"/>
    <w:rsid w:val="00390740"/>
    <w:rsid w:val="00390C0A"/>
    <w:rsid w:val="00390EDA"/>
    <w:rsid w:val="0039217C"/>
    <w:rsid w:val="0039219D"/>
    <w:rsid w:val="00392293"/>
    <w:rsid w:val="003922E6"/>
    <w:rsid w:val="003922EF"/>
    <w:rsid w:val="00392827"/>
    <w:rsid w:val="00392838"/>
    <w:rsid w:val="00392B11"/>
    <w:rsid w:val="00392CDD"/>
    <w:rsid w:val="0039379E"/>
    <w:rsid w:val="00393C11"/>
    <w:rsid w:val="00393E34"/>
    <w:rsid w:val="00393E4C"/>
    <w:rsid w:val="0039434A"/>
    <w:rsid w:val="00394709"/>
    <w:rsid w:val="003947D8"/>
    <w:rsid w:val="00394A3E"/>
    <w:rsid w:val="00394A49"/>
    <w:rsid w:val="00394D09"/>
    <w:rsid w:val="00394E3B"/>
    <w:rsid w:val="00394E85"/>
    <w:rsid w:val="0039517C"/>
    <w:rsid w:val="003955D1"/>
    <w:rsid w:val="003956D2"/>
    <w:rsid w:val="00395701"/>
    <w:rsid w:val="00395CD4"/>
    <w:rsid w:val="00395FC7"/>
    <w:rsid w:val="00395FDA"/>
    <w:rsid w:val="00396012"/>
    <w:rsid w:val="00396A6E"/>
    <w:rsid w:val="0039705E"/>
    <w:rsid w:val="00397969"/>
    <w:rsid w:val="00397A2C"/>
    <w:rsid w:val="00397A69"/>
    <w:rsid w:val="00397C42"/>
    <w:rsid w:val="003A010A"/>
    <w:rsid w:val="003A020C"/>
    <w:rsid w:val="003A0227"/>
    <w:rsid w:val="003A096D"/>
    <w:rsid w:val="003A0BF0"/>
    <w:rsid w:val="003A1581"/>
    <w:rsid w:val="003A16C5"/>
    <w:rsid w:val="003A1A71"/>
    <w:rsid w:val="003A21DA"/>
    <w:rsid w:val="003A2D6B"/>
    <w:rsid w:val="003A3C73"/>
    <w:rsid w:val="003A3EA9"/>
    <w:rsid w:val="003A42A3"/>
    <w:rsid w:val="003A4366"/>
    <w:rsid w:val="003A4512"/>
    <w:rsid w:val="003A464E"/>
    <w:rsid w:val="003A46B4"/>
    <w:rsid w:val="003A55FB"/>
    <w:rsid w:val="003A5AE2"/>
    <w:rsid w:val="003A5BDB"/>
    <w:rsid w:val="003A5C6F"/>
    <w:rsid w:val="003A6514"/>
    <w:rsid w:val="003A6607"/>
    <w:rsid w:val="003A69A3"/>
    <w:rsid w:val="003A6A7B"/>
    <w:rsid w:val="003A710B"/>
    <w:rsid w:val="003A7568"/>
    <w:rsid w:val="003A7DB1"/>
    <w:rsid w:val="003A7F19"/>
    <w:rsid w:val="003A7FF0"/>
    <w:rsid w:val="003B0145"/>
    <w:rsid w:val="003B0621"/>
    <w:rsid w:val="003B0779"/>
    <w:rsid w:val="003B0C57"/>
    <w:rsid w:val="003B0CEA"/>
    <w:rsid w:val="003B10A5"/>
    <w:rsid w:val="003B11C3"/>
    <w:rsid w:val="003B1361"/>
    <w:rsid w:val="003B1854"/>
    <w:rsid w:val="003B19E7"/>
    <w:rsid w:val="003B1B2D"/>
    <w:rsid w:val="003B1B60"/>
    <w:rsid w:val="003B1C2C"/>
    <w:rsid w:val="003B2191"/>
    <w:rsid w:val="003B2261"/>
    <w:rsid w:val="003B2301"/>
    <w:rsid w:val="003B2CA2"/>
    <w:rsid w:val="003B34A9"/>
    <w:rsid w:val="003B3978"/>
    <w:rsid w:val="003B3A1A"/>
    <w:rsid w:val="003B3AAB"/>
    <w:rsid w:val="003B407E"/>
    <w:rsid w:val="003B434B"/>
    <w:rsid w:val="003B44DD"/>
    <w:rsid w:val="003B4A41"/>
    <w:rsid w:val="003B4A9A"/>
    <w:rsid w:val="003B4D57"/>
    <w:rsid w:val="003B4FA1"/>
    <w:rsid w:val="003B52F5"/>
    <w:rsid w:val="003B5AC5"/>
    <w:rsid w:val="003B5AE2"/>
    <w:rsid w:val="003B6B6C"/>
    <w:rsid w:val="003B6E5A"/>
    <w:rsid w:val="003B7438"/>
    <w:rsid w:val="003B7729"/>
    <w:rsid w:val="003C1087"/>
    <w:rsid w:val="003C169F"/>
    <w:rsid w:val="003C17B4"/>
    <w:rsid w:val="003C1BCC"/>
    <w:rsid w:val="003C1F51"/>
    <w:rsid w:val="003C25DC"/>
    <w:rsid w:val="003C2941"/>
    <w:rsid w:val="003C2EB0"/>
    <w:rsid w:val="003C3052"/>
    <w:rsid w:val="003C3578"/>
    <w:rsid w:val="003C3581"/>
    <w:rsid w:val="003C3CAC"/>
    <w:rsid w:val="003C46B9"/>
    <w:rsid w:val="003C4D27"/>
    <w:rsid w:val="003C52F6"/>
    <w:rsid w:val="003C5848"/>
    <w:rsid w:val="003C5D16"/>
    <w:rsid w:val="003C6009"/>
    <w:rsid w:val="003C6468"/>
    <w:rsid w:val="003C6484"/>
    <w:rsid w:val="003C69B4"/>
    <w:rsid w:val="003C729D"/>
    <w:rsid w:val="003C77F9"/>
    <w:rsid w:val="003C7889"/>
    <w:rsid w:val="003C7A9D"/>
    <w:rsid w:val="003C7ED1"/>
    <w:rsid w:val="003D038B"/>
    <w:rsid w:val="003D092E"/>
    <w:rsid w:val="003D1039"/>
    <w:rsid w:val="003D1160"/>
    <w:rsid w:val="003D1318"/>
    <w:rsid w:val="003D13A1"/>
    <w:rsid w:val="003D1C87"/>
    <w:rsid w:val="003D23C2"/>
    <w:rsid w:val="003D2936"/>
    <w:rsid w:val="003D2C87"/>
    <w:rsid w:val="003D31CE"/>
    <w:rsid w:val="003D3575"/>
    <w:rsid w:val="003D39CC"/>
    <w:rsid w:val="003D3A26"/>
    <w:rsid w:val="003D3C8E"/>
    <w:rsid w:val="003D429D"/>
    <w:rsid w:val="003D4519"/>
    <w:rsid w:val="003D4775"/>
    <w:rsid w:val="003D4E37"/>
    <w:rsid w:val="003D509B"/>
    <w:rsid w:val="003D52F6"/>
    <w:rsid w:val="003D66C5"/>
    <w:rsid w:val="003D6CE2"/>
    <w:rsid w:val="003D6DA7"/>
    <w:rsid w:val="003D6F12"/>
    <w:rsid w:val="003D72AA"/>
    <w:rsid w:val="003D7306"/>
    <w:rsid w:val="003D7823"/>
    <w:rsid w:val="003D785B"/>
    <w:rsid w:val="003D7A1A"/>
    <w:rsid w:val="003D7CAC"/>
    <w:rsid w:val="003E0309"/>
    <w:rsid w:val="003E03A6"/>
    <w:rsid w:val="003E0550"/>
    <w:rsid w:val="003E0885"/>
    <w:rsid w:val="003E10A6"/>
    <w:rsid w:val="003E1140"/>
    <w:rsid w:val="003E12C5"/>
    <w:rsid w:val="003E131E"/>
    <w:rsid w:val="003E13BB"/>
    <w:rsid w:val="003E1425"/>
    <w:rsid w:val="003E1457"/>
    <w:rsid w:val="003E1A20"/>
    <w:rsid w:val="003E2A22"/>
    <w:rsid w:val="003E2C8E"/>
    <w:rsid w:val="003E3214"/>
    <w:rsid w:val="003E34DA"/>
    <w:rsid w:val="003E3CDE"/>
    <w:rsid w:val="003E438E"/>
    <w:rsid w:val="003E50F8"/>
    <w:rsid w:val="003E52A4"/>
    <w:rsid w:val="003E5BD2"/>
    <w:rsid w:val="003E5BD8"/>
    <w:rsid w:val="003E5FED"/>
    <w:rsid w:val="003E615A"/>
    <w:rsid w:val="003E6EE9"/>
    <w:rsid w:val="003E6FA3"/>
    <w:rsid w:val="003E7227"/>
    <w:rsid w:val="003E79B4"/>
    <w:rsid w:val="003E7BB1"/>
    <w:rsid w:val="003F00F2"/>
    <w:rsid w:val="003F02BE"/>
    <w:rsid w:val="003F043B"/>
    <w:rsid w:val="003F05FC"/>
    <w:rsid w:val="003F0B1B"/>
    <w:rsid w:val="003F0B5A"/>
    <w:rsid w:val="003F0C62"/>
    <w:rsid w:val="003F0D62"/>
    <w:rsid w:val="003F0DE7"/>
    <w:rsid w:val="003F1179"/>
    <w:rsid w:val="003F12DE"/>
    <w:rsid w:val="003F1671"/>
    <w:rsid w:val="003F16CF"/>
    <w:rsid w:val="003F1DAC"/>
    <w:rsid w:val="003F1E06"/>
    <w:rsid w:val="003F1E4D"/>
    <w:rsid w:val="003F1F0E"/>
    <w:rsid w:val="003F2404"/>
    <w:rsid w:val="003F2918"/>
    <w:rsid w:val="003F2A3B"/>
    <w:rsid w:val="003F2B07"/>
    <w:rsid w:val="003F2DE9"/>
    <w:rsid w:val="003F2FCF"/>
    <w:rsid w:val="003F335C"/>
    <w:rsid w:val="003F34AB"/>
    <w:rsid w:val="003F4170"/>
    <w:rsid w:val="003F41EF"/>
    <w:rsid w:val="003F42F6"/>
    <w:rsid w:val="003F4595"/>
    <w:rsid w:val="003F4CCD"/>
    <w:rsid w:val="003F5111"/>
    <w:rsid w:val="003F56A7"/>
    <w:rsid w:val="003F57D8"/>
    <w:rsid w:val="003F57FC"/>
    <w:rsid w:val="003F65BF"/>
    <w:rsid w:val="003F6629"/>
    <w:rsid w:val="003F753B"/>
    <w:rsid w:val="003F7711"/>
    <w:rsid w:val="003F77A9"/>
    <w:rsid w:val="004000D1"/>
    <w:rsid w:val="00400208"/>
    <w:rsid w:val="004003CE"/>
    <w:rsid w:val="0040067B"/>
    <w:rsid w:val="00400C7A"/>
    <w:rsid w:val="004010DB"/>
    <w:rsid w:val="004011A4"/>
    <w:rsid w:val="0040172A"/>
    <w:rsid w:val="00401992"/>
    <w:rsid w:val="00401A73"/>
    <w:rsid w:val="00401C9E"/>
    <w:rsid w:val="00401DA4"/>
    <w:rsid w:val="00401EA7"/>
    <w:rsid w:val="00402119"/>
    <w:rsid w:val="004022E5"/>
    <w:rsid w:val="004026FE"/>
    <w:rsid w:val="00402754"/>
    <w:rsid w:val="00402A2E"/>
    <w:rsid w:val="00402B59"/>
    <w:rsid w:val="00402BCD"/>
    <w:rsid w:val="00403627"/>
    <w:rsid w:val="0040379F"/>
    <w:rsid w:val="0040433D"/>
    <w:rsid w:val="00404634"/>
    <w:rsid w:val="00404758"/>
    <w:rsid w:val="00404767"/>
    <w:rsid w:val="00404860"/>
    <w:rsid w:val="0040495A"/>
    <w:rsid w:val="00404D99"/>
    <w:rsid w:val="0040530F"/>
    <w:rsid w:val="00405464"/>
    <w:rsid w:val="004054F0"/>
    <w:rsid w:val="0040590A"/>
    <w:rsid w:val="0040648F"/>
    <w:rsid w:val="00406505"/>
    <w:rsid w:val="004065F9"/>
    <w:rsid w:val="00406ED8"/>
    <w:rsid w:val="00406F2A"/>
    <w:rsid w:val="00407025"/>
    <w:rsid w:val="00407351"/>
    <w:rsid w:val="00407373"/>
    <w:rsid w:val="004078E0"/>
    <w:rsid w:val="00407D74"/>
    <w:rsid w:val="004108B4"/>
    <w:rsid w:val="00410C30"/>
    <w:rsid w:val="00410C75"/>
    <w:rsid w:val="00410D37"/>
    <w:rsid w:val="0041101A"/>
    <w:rsid w:val="0041116D"/>
    <w:rsid w:val="004114E9"/>
    <w:rsid w:val="004115CF"/>
    <w:rsid w:val="004120A6"/>
    <w:rsid w:val="00412110"/>
    <w:rsid w:val="00412286"/>
    <w:rsid w:val="00412C13"/>
    <w:rsid w:val="00412F1B"/>
    <w:rsid w:val="00413293"/>
    <w:rsid w:val="00413412"/>
    <w:rsid w:val="0041355B"/>
    <w:rsid w:val="004136FA"/>
    <w:rsid w:val="004141CC"/>
    <w:rsid w:val="004141D4"/>
    <w:rsid w:val="004144A9"/>
    <w:rsid w:val="004146D9"/>
    <w:rsid w:val="00414F0D"/>
    <w:rsid w:val="00415171"/>
    <w:rsid w:val="0041544E"/>
    <w:rsid w:val="004155C9"/>
    <w:rsid w:val="0041597C"/>
    <w:rsid w:val="004159AD"/>
    <w:rsid w:val="0041677D"/>
    <w:rsid w:val="0041690E"/>
    <w:rsid w:val="00417144"/>
    <w:rsid w:val="0041721A"/>
    <w:rsid w:val="0041764A"/>
    <w:rsid w:val="00417AC1"/>
    <w:rsid w:val="004211C8"/>
    <w:rsid w:val="00421384"/>
    <w:rsid w:val="00421577"/>
    <w:rsid w:val="00421645"/>
    <w:rsid w:val="00421913"/>
    <w:rsid w:val="00421A0A"/>
    <w:rsid w:val="0042248A"/>
    <w:rsid w:val="004236F6"/>
    <w:rsid w:val="00423A5D"/>
    <w:rsid w:val="00424233"/>
    <w:rsid w:val="0042437D"/>
    <w:rsid w:val="004243B3"/>
    <w:rsid w:val="0042463F"/>
    <w:rsid w:val="004247A3"/>
    <w:rsid w:val="00424BCA"/>
    <w:rsid w:val="00424D23"/>
    <w:rsid w:val="00425136"/>
    <w:rsid w:val="00425338"/>
    <w:rsid w:val="0042551F"/>
    <w:rsid w:val="004256ED"/>
    <w:rsid w:val="0042655B"/>
    <w:rsid w:val="004266E0"/>
    <w:rsid w:val="00427634"/>
    <w:rsid w:val="00427672"/>
    <w:rsid w:val="00427990"/>
    <w:rsid w:val="004279EE"/>
    <w:rsid w:val="00427DDE"/>
    <w:rsid w:val="00427E3B"/>
    <w:rsid w:val="00427F72"/>
    <w:rsid w:val="00430221"/>
    <w:rsid w:val="004308C3"/>
    <w:rsid w:val="00430C80"/>
    <w:rsid w:val="00430C9C"/>
    <w:rsid w:val="00430E6C"/>
    <w:rsid w:val="004310A6"/>
    <w:rsid w:val="0043114B"/>
    <w:rsid w:val="0043148D"/>
    <w:rsid w:val="00431516"/>
    <w:rsid w:val="004315A9"/>
    <w:rsid w:val="0043165E"/>
    <w:rsid w:val="00431FC9"/>
    <w:rsid w:val="00431FE8"/>
    <w:rsid w:val="0043207E"/>
    <w:rsid w:val="0043231B"/>
    <w:rsid w:val="00432737"/>
    <w:rsid w:val="004328FF"/>
    <w:rsid w:val="00432A41"/>
    <w:rsid w:val="004340CE"/>
    <w:rsid w:val="004344F6"/>
    <w:rsid w:val="00434D30"/>
    <w:rsid w:val="00434D66"/>
    <w:rsid w:val="00435409"/>
    <w:rsid w:val="004356FA"/>
    <w:rsid w:val="004358D8"/>
    <w:rsid w:val="00435A66"/>
    <w:rsid w:val="00435A71"/>
    <w:rsid w:val="00435E25"/>
    <w:rsid w:val="00436420"/>
    <w:rsid w:val="00436963"/>
    <w:rsid w:val="0043696D"/>
    <w:rsid w:val="00436B31"/>
    <w:rsid w:val="00436C9A"/>
    <w:rsid w:val="00436CBA"/>
    <w:rsid w:val="00436F89"/>
    <w:rsid w:val="00437030"/>
    <w:rsid w:val="00437490"/>
    <w:rsid w:val="004376C9"/>
    <w:rsid w:val="004378A1"/>
    <w:rsid w:val="00437D23"/>
    <w:rsid w:val="00437E8A"/>
    <w:rsid w:val="004409DE"/>
    <w:rsid w:val="004409E7"/>
    <w:rsid w:val="00440AB6"/>
    <w:rsid w:val="0044100F"/>
    <w:rsid w:val="00441043"/>
    <w:rsid w:val="0044129F"/>
    <w:rsid w:val="004421B1"/>
    <w:rsid w:val="004422E2"/>
    <w:rsid w:val="00442320"/>
    <w:rsid w:val="004426E1"/>
    <w:rsid w:val="004429B4"/>
    <w:rsid w:val="00443287"/>
    <w:rsid w:val="004439E2"/>
    <w:rsid w:val="00443A49"/>
    <w:rsid w:val="00443C38"/>
    <w:rsid w:val="00443D97"/>
    <w:rsid w:val="00443E19"/>
    <w:rsid w:val="00444140"/>
    <w:rsid w:val="00444225"/>
    <w:rsid w:val="0044456D"/>
    <w:rsid w:val="004447C7"/>
    <w:rsid w:val="00444CDE"/>
    <w:rsid w:val="004454D7"/>
    <w:rsid w:val="00445AAC"/>
    <w:rsid w:val="00445F55"/>
    <w:rsid w:val="004462A6"/>
    <w:rsid w:val="00446551"/>
    <w:rsid w:val="0044701E"/>
    <w:rsid w:val="0044727F"/>
    <w:rsid w:val="0045084D"/>
    <w:rsid w:val="00450913"/>
    <w:rsid w:val="004509CC"/>
    <w:rsid w:val="00450C75"/>
    <w:rsid w:val="00450F15"/>
    <w:rsid w:val="004511A5"/>
    <w:rsid w:val="00451251"/>
    <w:rsid w:val="00451586"/>
    <w:rsid w:val="004518B5"/>
    <w:rsid w:val="00452063"/>
    <w:rsid w:val="004520B6"/>
    <w:rsid w:val="0045233B"/>
    <w:rsid w:val="004528C1"/>
    <w:rsid w:val="00452BD4"/>
    <w:rsid w:val="0045337B"/>
    <w:rsid w:val="00453383"/>
    <w:rsid w:val="004535EC"/>
    <w:rsid w:val="00453C3B"/>
    <w:rsid w:val="00453DF4"/>
    <w:rsid w:val="0045454A"/>
    <w:rsid w:val="00454A3E"/>
    <w:rsid w:val="00454B9F"/>
    <w:rsid w:val="00454BF7"/>
    <w:rsid w:val="00455159"/>
    <w:rsid w:val="00455E96"/>
    <w:rsid w:val="00455F7F"/>
    <w:rsid w:val="00456482"/>
    <w:rsid w:val="00456BDC"/>
    <w:rsid w:val="004570E9"/>
    <w:rsid w:val="00457226"/>
    <w:rsid w:val="004576F9"/>
    <w:rsid w:val="00457D0F"/>
    <w:rsid w:val="00457F1D"/>
    <w:rsid w:val="00460089"/>
    <w:rsid w:val="00460211"/>
    <w:rsid w:val="004605CD"/>
    <w:rsid w:val="0046079E"/>
    <w:rsid w:val="00460E40"/>
    <w:rsid w:val="0046105F"/>
    <w:rsid w:val="004610B5"/>
    <w:rsid w:val="0046121E"/>
    <w:rsid w:val="00461A16"/>
    <w:rsid w:val="004621B6"/>
    <w:rsid w:val="00462A02"/>
    <w:rsid w:val="00463359"/>
    <w:rsid w:val="00463613"/>
    <w:rsid w:val="00463676"/>
    <w:rsid w:val="00463834"/>
    <w:rsid w:val="00463A55"/>
    <w:rsid w:val="00463E0B"/>
    <w:rsid w:val="00463E50"/>
    <w:rsid w:val="00464149"/>
    <w:rsid w:val="0046453D"/>
    <w:rsid w:val="00464672"/>
    <w:rsid w:val="004647E6"/>
    <w:rsid w:val="00465051"/>
    <w:rsid w:val="0046580B"/>
    <w:rsid w:val="00466745"/>
    <w:rsid w:val="0046683C"/>
    <w:rsid w:val="00466B4A"/>
    <w:rsid w:val="004670C0"/>
    <w:rsid w:val="0046715E"/>
    <w:rsid w:val="004676DF"/>
    <w:rsid w:val="004677DA"/>
    <w:rsid w:val="00467B83"/>
    <w:rsid w:val="00467EF9"/>
    <w:rsid w:val="00467FD1"/>
    <w:rsid w:val="00470B10"/>
    <w:rsid w:val="00470FAF"/>
    <w:rsid w:val="00471294"/>
    <w:rsid w:val="004718F2"/>
    <w:rsid w:val="00471A22"/>
    <w:rsid w:val="00471E73"/>
    <w:rsid w:val="00471E83"/>
    <w:rsid w:val="00471FD4"/>
    <w:rsid w:val="00472151"/>
    <w:rsid w:val="004723B6"/>
    <w:rsid w:val="0047251C"/>
    <w:rsid w:val="00472559"/>
    <w:rsid w:val="004727D0"/>
    <w:rsid w:val="00472E65"/>
    <w:rsid w:val="00473044"/>
    <w:rsid w:val="004730C6"/>
    <w:rsid w:val="0047316B"/>
    <w:rsid w:val="0047375C"/>
    <w:rsid w:val="00473926"/>
    <w:rsid w:val="004739B0"/>
    <w:rsid w:val="00473CBF"/>
    <w:rsid w:val="00473E8D"/>
    <w:rsid w:val="00473F7E"/>
    <w:rsid w:val="00473FAD"/>
    <w:rsid w:val="0047437A"/>
    <w:rsid w:val="00474564"/>
    <w:rsid w:val="0047467B"/>
    <w:rsid w:val="00474EEC"/>
    <w:rsid w:val="004751EB"/>
    <w:rsid w:val="0047556B"/>
    <w:rsid w:val="00475746"/>
    <w:rsid w:val="00475C4B"/>
    <w:rsid w:val="00475D9A"/>
    <w:rsid w:val="0047605E"/>
    <w:rsid w:val="00476CB6"/>
    <w:rsid w:val="00476F1B"/>
    <w:rsid w:val="00477798"/>
    <w:rsid w:val="004800BD"/>
    <w:rsid w:val="00480212"/>
    <w:rsid w:val="004804D1"/>
    <w:rsid w:val="004804F9"/>
    <w:rsid w:val="004808D0"/>
    <w:rsid w:val="0048097D"/>
    <w:rsid w:val="004809A6"/>
    <w:rsid w:val="004809CB"/>
    <w:rsid w:val="00480A4B"/>
    <w:rsid w:val="00480C75"/>
    <w:rsid w:val="00480E0C"/>
    <w:rsid w:val="00482224"/>
    <w:rsid w:val="00482AB9"/>
    <w:rsid w:val="004832ED"/>
    <w:rsid w:val="004835B0"/>
    <w:rsid w:val="00483887"/>
    <w:rsid w:val="004838D8"/>
    <w:rsid w:val="00483C0E"/>
    <w:rsid w:val="00483CE8"/>
    <w:rsid w:val="00483E19"/>
    <w:rsid w:val="00483EBF"/>
    <w:rsid w:val="004845AF"/>
    <w:rsid w:val="00485349"/>
    <w:rsid w:val="00485BE9"/>
    <w:rsid w:val="00485CCE"/>
    <w:rsid w:val="00485D8B"/>
    <w:rsid w:val="00486256"/>
    <w:rsid w:val="0048669C"/>
    <w:rsid w:val="004869F5"/>
    <w:rsid w:val="00486B58"/>
    <w:rsid w:val="00486EE9"/>
    <w:rsid w:val="004870D8"/>
    <w:rsid w:val="00487271"/>
    <w:rsid w:val="004876AB"/>
    <w:rsid w:val="0048798C"/>
    <w:rsid w:val="00487EE9"/>
    <w:rsid w:val="00487FB6"/>
    <w:rsid w:val="00490484"/>
    <w:rsid w:val="004907FE"/>
    <w:rsid w:val="00490FCA"/>
    <w:rsid w:val="00491109"/>
    <w:rsid w:val="00491261"/>
    <w:rsid w:val="004915DB"/>
    <w:rsid w:val="00491C65"/>
    <w:rsid w:val="00491EAA"/>
    <w:rsid w:val="00491F61"/>
    <w:rsid w:val="004920A1"/>
    <w:rsid w:val="00492104"/>
    <w:rsid w:val="00492497"/>
    <w:rsid w:val="0049260D"/>
    <w:rsid w:val="00492924"/>
    <w:rsid w:val="00492959"/>
    <w:rsid w:val="004929ED"/>
    <w:rsid w:val="00492B32"/>
    <w:rsid w:val="00493210"/>
    <w:rsid w:val="00493711"/>
    <w:rsid w:val="00493A35"/>
    <w:rsid w:val="00493CE8"/>
    <w:rsid w:val="00493E28"/>
    <w:rsid w:val="00493E6E"/>
    <w:rsid w:val="00494283"/>
    <w:rsid w:val="004943B7"/>
    <w:rsid w:val="004944CE"/>
    <w:rsid w:val="00494E2F"/>
    <w:rsid w:val="004950C5"/>
    <w:rsid w:val="004951E3"/>
    <w:rsid w:val="0049565B"/>
    <w:rsid w:val="0049567F"/>
    <w:rsid w:val="00495783"/>
    <w:rsid w:val="004962EB"/>
    <w:rsid w:val="00496DF7"/>
    <w:rsid w:val="00496F77"/>
    <w:rsid w:val="00497140"/>
    <w:rsid w:val="00497BD2"/>
    <w:rsid w:val="00497E3A"/>
    <w:rsid w:val="00497F45"/>
    <w:rsid w:val="004A0BDB"/>
    <w:rsid w:val="004A0DE7"/>
    <w:rsid w:val="004A0E9E"/>
    <w:rsid w:val="004A1042"/>
    <w:rsid w:val="004A104F"/>
    <w:rsid w:val="004A10F7"/>
    <w:rsid w:val="004A12D7"/>
    <w:rsid w:val="004A13CB"/>
    <w:rsid w:val="004A13EA"/>
    <w:rsid w:val="004A14E3"/>
    <w:rsid w:val="004A1D3F"/>
    <w:rsid w:val="004A1F6F"/>
    <w:rsid w:val="004A200A"/>
    <w:rsid w:val="004A204D"/>
    <w:rsid w:val="004A2056"/>
    <w:rsid w:val="004A2079"/>
    <w:rsid w:val="004A2380"/>
    <w:rsid w:val="004A243A"/>
    <w:rsid w:val="004A243F"/>
    <w:rsid w:val="004A2541"/>
    <w:rsid w:val="004A2545"/>
    <w:rsid w:val="004A2CA5"/>
    <w:rsid w:val="004A2D9C"/>
    <w:rsid w:val="004A2DD0"/>
    <w:rsid w:val="004A2FA9"/>
    <w:rsid w:val="004A3406"/>
    <w:rsid w:val="004A3579"/>
    <w:rsid w:val="004A38EC"/>
    <w:rsid w:val="004A3C89"/>
    <w:rsid w:val="004A3D55"/>
    <w:rsid w:val="004A4094"/>
    <w:rsid w:val="004A40CC"/>
    <w:rsid w:val="004A41AA"/>
    <w:rsid w:val="004A4474"/>
    <w:rsid w:val="004A4562"/>
    <w:rsid w:val="004A4BD7"/>
    <w:rsid w:val="004A4EAA"/>
    <w:rsid w:val="004A5026"/>
    <w:rsid w:val="004A5206"/>
    <w:rsid w:val="004A553C"/>
    <w:rsid w:val="004A587E"/>
    <w:rsid w:val="004A5EE4"/>
    <w:rsid w:val="004A6B15"/>
    <w:rsid w:val="004A6BEC"/>
    <w:rsid w:val="004A701A"/>
    <w:rsid w:val="004A75A0"/>
    <w:rsid w:val="004A7673"/>
    <w:rsid w:val="004A777D"/>
    <w:rsid w:val="004A7828"/>
    <w:rsid w:val="004A7FD8"/>
    <w:rsid w:val="004B0691"/>
    <w:rsid w:val="004B0B52"/>
    <w:rsid w:val="004B0B80"/>
    <w:rsid w:val="004B0BA6"/>
    <w:rsid w:val="004B1393"/>
    <w:rsid w:val="004B18F0"/>
    <w:rsid w:val="004B1BF7"/>
    <w:rsid w:val="004B1DE4"/>
    <w:rsid w:val="004B1F64"/>
    <w:rsid w:val="004B23E1"/>
    <w:rsid w:val="004B25A1"/>
    <w:rsid w:val="004B2614"/>
    <w:rsid w:val="004B264B"/>
    <w:rsid w:val="004B2883"/>
    <w:rsid w:val="004B2894"/>
    <w:rsid w:val="004B28F8"/>
    <w:rsid w:val="004B2914"/>
    <w:rsid w:val="004B291C"/>
    <w:rsid w:val="004B29C6"/>
    <w:rsid w:val="004B29CB"/>
    <w:rsid w:val="004B2D8D"/>
    <w:rsid w:val="004B2E90"/>
    <w:rsid w:val="004B2F2E"/>
    <w:rsid w:val="004B33E6"/>
    <w:rsid w:val="004B38B7"/>
    <w:rsid w:val="004B3B71"/>
    <w:rsid w:val="004B3E01"/>
    <w:rsid w:val="004B4232"/>
    <w:rsid w:val="004B4477"/>
    <w:rsid w:val="004B4E43"/>
    <w:rsid w:val="004B4EB1"/>
    <w:rsid w:val="004B4EE7"/>
    <w:rsid w:val="004B58F0"/>
    <w:rsid w:val="004B5BD5"/>
    <w:rsid w:val="004B5D5A"/>
    <w:rsid w:val="004B64A3"/>
    <w:rsid w:val="004B6624"/>
    <w:rsid w:val="004B6986"/>
    <w:rsid w:val="004B6A12"/>
    <w:rsid w:val="004B6DE7"/>
    <w:rsid w:val="004B75E8"/>
    <w:rsid w:val="004B7B86"/>
    <w:rsid w:val="004B7E2D"/>
    <w:rsid w:val="004C00F6"/>
    <w:rsid w:val="004C0897"/>
    <w:rsid w:val="004C0ACD"/>
    <w:rsid w:val="004C0D11"/>
    <w:rsid w:val="004C141D"/>
    <w:rsid w:val="004C1C30"/>
    <w:rsid w:val="004C1D95"/>
    <w:rsid w:val="004C230F"/>
    <w:rsid w:val="004C24CE"/>
    <w:rsid w:val="004C2725"/>
    <w:rsid w:val="004C31E9"/>
    <w:rsid w:val="004C3434"/>
    <w:rsid w:val="004C40BA"/>
    <w:rsid w:val="004C418E"/>
    <w:rsid w:val="004C4BD0"/>
    <w:rsid w:val="004C50FB"/>
    <w:rsid w:val="004C5433"/>
    <w:rsid w:val="004C5756"/>
    <w:rsid w:val="004C5CA4"/>
    <w:rsid w:val="004C5F6D"/>
    <w:rsid w:val="004C6298"/>
    <w:rsid w:val="004C69BE"/>
    <w:rsid w:val="004C6B9B"/>
    <w:rsid w:val="004C72AB"/>
    <w:rsid w:val="004C76E8"/>
    <w:rsid w:val="004C7AE8"/>
    <w:rsid w:val="004C7DA0"/>
    <w:rsid w:val="004D006F"/>
    <w:rsid w:val="004D00BC"/>
    <w:rsid w:val="004D0982"/>
    <w:rsid w:val="004D0AC9"/>
    <w:rsid w:val="004D0D61"/>
    <w:rsid w:val="004D0EE7"/>
    <w:rsid w:val="004D0F3E"/>
    <w:rsid w:val="004D1ADD"/>
    <w:rsid w:val="004D1F76"/>
    <w:rsid w:val="004D2297"/>
    <w:rsid w:val="004D251E"/>
    <w:rsid w:val="004D293C"/>
    <w:rsid w:val="004D2A13"/>
    <w:rsid w:val="004D2BC1"/>
    <w:rsid w:val="004D339D"/>
    <w:rsid w:val="004D3496"/>
    <w:rsid w:val="004D3923"/>
    <w:rsid w:val="004D3A07"/>
    <w:rsid w:val="004D3A80"/>
    <w:rsid w:val="004D457E"/>
    <w:rsid w:val="004D469F"/>
    <w:rsid w:val="004D4C58"/>
    <w:rsid w:val="004D516C"/>
    <w:rsid w:val="004D556D"/>
    <w:rsid w:val="004D5587"/>
    <w:rsid w:val="004D568A"/>
    <w:rsid w:val="004D5B57"/>
    <w:rsid w:val="004D5B86"/>
    <w:rsid w:val="004D5D56"/>
    <w:rsid w:val="004D61F8"/>
    <w:rsid w:val="004D6B96"/>
    <w:rsid w:val="004D6F3C"/>
    <w:rsid w:val="004D7005"/>
    <w:rsid w:val="004D7220"/>
    <w:rsid w:val="004D75A7"/>
    <w:rsid w:val="004D79ED"/>
    <w:rsid w:val="004D7FE5"/>
    <w:rsid w:val="004E09DD"/>
    <w:rsid w:val="004E0C29"/>
    <w:rsid w:val="004E0CF8"/>
    <w:rsid w:val="004E0D10"/>
    <w:rsid w:val="004E12F8"/>
    <w:rsid w:val="004E16AA"/>
    <w:rsid w:val="004E179F"/>
    <w:rsid w:val="004E1A9F"/>
    <w:rsid w:val="004E1ED0"/>
    <w:rsid w:val="004E21E3"/>
    <w:rsid w:val="004E2767"/>
    <w:rsid w:val="004E2941"/>
    <w:rsid w:val="004E2B9F"/>
    <w:rsid w:val="004E2BA9"/>
    <w:rsid w:val="004E31C9"/>
    <w:rsid w:val="004E3617"/>
    <w:rsid w:val="004E3688"/>
    <w:rsid w:val="004E3BC1"/>
    <w:rsid w:val="004E3CB0"/>
    <w:rsid w:val="004E4690"/>
    <w:rsid w:val="004E4D23"/>
    <w:rsid w:val="004E5009"/>
    <w:rsid w:val="004E507E"/>
    <w:rsid w:val="004E56C8"/>
    <w:rsid w:val="004E5DCA"/>
    <w:rsid w:val="004E60C6"/>
    <w:rsid w:val="004E6637"/>
    <w:rsid w:val="004E665A"/>
    <w:rsid w:val="004E6729"/>
    <w:rsid w:val="004E69FB"/>
    <w:rsid w:val="004E76D3"/>
    <w:rsid w:val="004E7A9D"/>
    <w:rsid w:val="004F0B3C"/>
    <w:rsid w:val="004F0D90"/>
    <w:rsid w:val="004F0DC1"/>
    <w:rsid w:val="004F1593"/>
    <w:rsid w:val="004F19F7"/>
    <w:rsid w:val="004F1FCF"/>
    <w:rsid w:val="004F2058"/>
    <w:rsid w:val="004F20BD"/>
    <w:rsid w:val="004F25DA"/>
    <w:rsid w:val="004F2983"/>
    <w:rsid w:val="004F2C67"/>
    <w:rsid w:val="004F316C"/>
    <w:rsid w:val="004F3EDC"/>
    <w:rsid w:val="004F4141"/>
    <w:rsid w:val="004F478B"/>
    <w:rsid w:val="004F4DBB"/>
    <w:rsid w:val="004F58D2"/>
    <w:rsid w:val="004F5BBF"/>
    <w:rsid w:val="004F5CC6"/>
    <w:rsid w:val="004F6325"/>
    <w:rsid w:val="004F6712"/>
    <w:rsid w:val="004F6A4C"/>
    <w:rsid w:val="004F6A54"/>
    <w:rsid w:val="004F6E34"/>
    <w:rsid w:val="004F6EC8"/>
    <w:rsid w:val="004F701B"/>
    <w:rsid w:val="004F7245"/>
    <w:rsid w:val="004F7892"/>
    <w:rsid w:val="004F7DD2"/>
    <w:rsid w:val="0050009E"/>
    <w:rsid w:val="0050030E"/>
    <w:rsid w:val="00500807"/>
    <w:rsid w:val="005008F4"/>
    <w:rsid w:val="00500AB4"/>
    <w:rsid w:val="00501258"/>
    <w:rsid w:val="005017A3"/>
    <w:rsid w:val="00501A54"/>
    <w:rsid w:val="00502192"/>
    <w:rsid w:val="00502362"/>
    <w:rsid w:val="005025F1"/>
    <w:rsid w:val="00502C49"/>
    <w:rsid w:val="00502D5A"/>
    <w:rsid w:val="00503681"/>
    <w:rsid w:val="00503748"/>
    <w:rsid w:val="00503FFF"/>
    <w:rsid w:val="005040D4"/>
    <w:rsid w:val="005041A5"/>
    <w:rsid w:val="005049EB"/>
    <w:rsid w:val="00504D59"/>
    <w:rsid w:val="00504DAD"/>
    <w:rsid w:val="00504DF4"/>
    <w:rsid w:val="00504F23"/>
    <w:rsid w:val="00505309"/>
    <w:rsid w:val="00505389"/>
    <w:rsid w:val="00505B84"/>
    <w:rsid w:val="0050639F"/>
    <w:rsid w:val="00506830"/>
    <w:rsid w:val="00506889"/>
    <w:rsid w:val="00507879"/>
    <w:rsid w:val="00507FB9"/>
    <w:rsid w:val="005100AC"/>
    <w:rsid w:val="00510118"/>
    <w:rsid w:val="00510423"/>
    <w:rsid w:val="00510E9C"/>
    <w:rsid w:val="00510F07"/>
    <w:rsid w:val="00510F66"/>
    <w:rsid w:val="00511065"/>
    <w:rsid w:val="00511217"/>
    <w:rsid w:val="0051125F"/>
    <w:rsid w:val="00511698"/>
    <w:rsid w:val="00511D26"/>
    <w:rsid w:val="005121C7"/>
    <w:rsid w:val="005127BC"/>
    <w:rsid w:val="0051288F"/>
    <w:rsid w:val="00512CF2"/>
    <w:rsid w:val="00512F32"/>
    <w:rsid w:val="0051322A"/>
    <w:rsid w:val="0051322B"/>
    <w:rsid w:val="005136EF"/>
    <w:rsid w:val="00514321"/>
    <w:rsid w:val="00514557"/>
    <w:rsid w:val="00514A26"/>
    <w:rsid w:val="00514E3F"/>
    <w:rsid w:val="00514F61"/>
    <w:rsid w:val="00515107"/>
    <w:rsid w:val="00515387"/>
    <w:rsid w:val="005155FD"/>
    <w:rsid w:val="005159BD"/>
    <w:rsid w:val="00515A4A"/>
    <w:rsid w:val="00515C0C"/>
    <w:rsid w:val="005165E5"/>
    <w:rsid w:val="005165FE"/>
    <w:rsid w:val="005172C4"/>
    <w:rsid w:val="005176B8"/>
    <w:rsid w:val="00517BBC"/>
    <w:rsid w:val="00517E0C"/>
    <w:rsid w:val="00517FA2"/>
    <w:rsid w:val="00520433"/>
    <w:rsid w:val="005208F9"/>
    <w:rsid w:val="00520BBB"/>
    <w:rsid w:val="00520F61"/>
    <w:rsid w:val="005212D2"/>
    <w:rsid w:val="0052130C"/>
    <w:rsid w:val="005213D5"/>
    <w:rsid w:val="00521CCF"/>
    <w:rsid w:val="00522797"/>
    <w:rsid w:val="005229B7"/>
    <w:rsid w:val="00522ECF"/>
    <w:rsid w:val="00522EFC"/>
    <w:rsid w:val="00523847"/>
    <w:rsid w:val="00523864"/>
    <w:rsid w:val="00523D3C"/>
    <w:rsid w:val="00524B64"/>
    <w:rsid w:val="00524ED1"/>
    <w:rsid w:val="005254A2"/>
    <w:rsid w:val="00525817"/>
    <w:rsid w:val="00525F0A"/>
    <w:rsid w:val="005260E2"/>
    <w:rsid w:val="00526E77"/>
    <w:rsid w:val="005271CA"/>
    <w:rsid w:val="0052732A"/>
    <w:rsid w:val="00527AA4"/>
    <w:rsid w:val="00527F61"/>
    <w:rsid w:val="00530464"/>
    <w:rsid w:val="005308AD"/>
    <w:rsid w:val="00530E2A"/>
    <w:rsid w:val="0053111E"/>
    <w:rsid w:val="0053129B"/>
    <w:rsid w:val="0053194E"/>
    <w:rsid w:val="005319F4"/>
    <w:rsid w:val="00531C72"/>
    <w:rsid w:val="00531FA0"/>
    <w:rsid w:val="00532647"/>
    <w:rsid w:val="00532C93"/>
    <w:rsid w:val="00532DF5"/>
    <w:rsid w:val="0053314E"/>
    <w:rsid w:val="00533412"/>
    <w:rsid w:val="00534CF2"/>
    <w:rsid w:val="005350BD"/>
    <w:rsid w:val="00535FB1"/>
    <w:rsid w:val="00535FDF"/>
    <w:rsid w:val="005360E0"/>
    <w:rsid w:val="005361D7"/>
    <w:rsid w:val="00536311"/>
    <w:rsid w:val="00536349"/>
    <w:rsid w:val="00536B70"/>
    <w:rsid w:val="00536DA2"/>
    <w:rsid w:val="00536E11"/>
    <w:rsid w:val="005379CE"/>
    <w:rsid w:val="00537A63"/>
    <w:rsid w:val="00537CA8"/>
    <w:rsid w:val="00537DB7"/>
    <w:rsid w:val="00537F1C"/>
    <w:rsid w:val="00537F7C"/>
    <w:rsid w:val="005402D1"/>
    <w:rsid w:val="00540537"/>
    <w:rsid w:val="0054088D"/>
    <w:rsid w:val="00541069"/>
    <w:rsid w:val="00541181"/>
    <w:rsid w:val="00541588"/>
    <w:rsid w:val="005415AE"/>
    <w:rsid w:val="00541A38"/>
    <w:rsid w:val="00541DCD"/>
    <w:rsid w:val="00541FA6"/>
    <w:rsid w:val="00542969"/>
    <w:rsid w:val="00543162"/>
    <w:rsid w:val="00543901"/>
    <w:rsid w:val="005439A2"/>
    <w:rsid w:val="00543BCD"/>
    <w:rsid w:val="005447DD"/>
    <w:rsid w:val="00544E21"/>
    <w:rsid w:val="0054579C"/>
    <w:rsid w:val="00545AEC"/>
    <w:rsid w:val="00545EF0"/>
    <w:rsid w:val="005461F9"/>
    <w:rsid w:val="00546275"/>
    <w:rsid w:val="00546F08"/>
    <w:rsid w:val="00547167"/>
    <w:rsid w:val="00547968"/>
    <w:rsid w:val="00547CCC"/>
    <w:rsid w:val="00547EA1"/>
    <w:rsid w:val="005501DD"/>
    <w:rsid w:val="0055083E"/>
    <w:rsid w:val="00550C84"/>
    <w:rsid w:val="005512D6"/>
    <w:rsid w:val="00551749"/>
    <w:rsid w:val="00551ACE"/>
    <w:rsid w:val="0055257A"/>
    <w:rsid w:val="0055282E"/>
    <w:rsid w:val="005529A9"/>
    <w:rsid w:val="005529E2"/>
    <w:rsid w:val="00553256"/>
    <w:rsid w:val="005539CC"/>
    <w:rsid w:val="00554088"/>
    <w:rsid w:val="005541E1"/>
    <w:rsid w:val="005547D0"/>
    <w:rsid w:val="00554800"/>
    <w:rsid w:val="0055539D"/>
    <w:rsid w:val="00555406"/>
    <w:rsid w:val="00555B47"/>
    <w:rsid w:val="00555BF8"/>
    <w:rsid w:val="00556001"/>
    <w:rsid w:val="00556762"/>
    <w:rsid w:val="00556D9B"/>
    <w:rsid w:val="005573B4"/>
    <w:rsid w:val="005573F0"/>
    <w:rsid w:val="005574D2"/>
    <w:rsid w:val="00557537"/>
    <w:rsid w:val="005578A0"/>
    <w:rsid w:val="00557F0A"/>
    <w:rsid w:val="00557F40"/>
    <w:rsid w:val="005600E0"/>
    <w:rsid w:val="0056068E"/>
    <w:rsid w:val="005607D4"/>
    <w:rsid w:val="00560917"/>
    <w:rsid w:val="00560CCB"/>
    <w:rsid w:val="00560DE2"/>
    <w:rsid w:val="0056174D"/>
    <w:rsid w:val="005617A7"/>
    <w:rsid w:val="00561E52"/>
    <w:rsid w:val="00562627"/>
    <w:rsid w:val="0056267E"/>
    <w:rsid w:val="00562782"/>
    <w:rsid w:val="005627CF"/>
    <w:rsid w:val="00562F42"/>
    <w:rsid w:val="00562FC0"/>
    <w:rsid w:val="00563A88"/>
    <w:rsid w:val="00563BF6"/>
    <w:rsid w:val="00563FC8"/>
    <w:rsid w:val="0056451F"/>
    <w:rsid w:val="00564ADB"/>
    <w:rsid w:val="00564B6C"/>
    <w:rsid w:val="00564D4F"/>
    <w:rsid w:val="005657A8"/>
    <w:rsid w:val="00565841"/>
    <w:rsid w:val="00565A44"/>
    <w:rsid w:val="0056664D"/>
    <w:rsid w:val="005666D0"/>
    <w:rsid w:val="0056677A"/>
    <w:rsid w:val="005669E4"/>
    <w:rsid w:val="00566A96"/>
    <w:rsid w:val="00566B66"/>
    <w:rsid w:val="00567125"/>
    <w:rsid w:val="00567151"/>
    <w:rsid w:val="00567C31"/>
    <w:rsid w:val="00567EEC"/>
    <w:rsid w:val="0057090C"/>
    <w:rsid w:val="00570B19"/>
    <w:rsid w:val="00570CAA"/>
    <w:rsid w:val="0057121F"/>
    <w:rsid w:val="00571313"/>
    <w:rsid w:val="005719E6"/>
    <w:rsid w:val="00571B05"/>
    <w:rsid w:val="00571EB1"/>
    <w:rsid w:val="00571F09"/>
    <w:rsid w:val="005720DE"/>
    <w:rsid w:val="0057268F"/>
    <w:rsid w:val="0057273C"/>
    <w:rsid w:val="00572751"/>
    <w:rsid w:val="00572CD2"/>
    <w:rsid w:val="0057304D"/>
    <w:rsid w:val="0057312D"/>
    <w:rsid w:val="00573815"/>
    <w:rsid w:val="00573BAE"/>
    <w:rsid w:val="005740D2"/>
    <w:rsid w:val="0057481E"/>
    <w:rsid w:val="005748DA"/>
    <w:rsid w:val="00574E69"/>
    <w:rsid w:val="00574F25"/>
    <w:rsid w:val="00575959"/>
    <w:rsid w:val="00575A34"/>
    <w:rsid w:val="005763DE"/>
    <w:rsid w:val="0057685B"/>
    <w:rsid w:val="00576F3F"/>
    <w:rsid w:val="005772DF"/>
    <w:rsid w:val="00577686"/>
    <w:rsid w:val="005776D2"/>
    <w:rsid w:val="00580372"/>
    <w:rsid w:val="00580547"/>
    <w:rsid w:val="00580717"/>
    <w:rsid w:val="0058134E"/>
    <w:rsid w:val="00581555"/>
    <w:rsid w:val="00581BDC"/>
    <w:rsid w:val="00581ED7"/>
    <w:rsid w:val="005826FC"/>
    <w:rsid w:val="0058280E"/>
    <w:rsid w:val="00582E13"/>
    <w:rsid w:val="00583099"/>
    <w:rsid w:val="0058317F"/>
    <w:rsid w:val="00583896"/>
    <w:rsid w:val="00584044"/>
    <w:rsid w:val="005840C3"/>
    <w:rsid w:val="00584202"/>
    <w:rsid w:val="0058448E"/>
    <w:rsid w:val="005845B0"/>
    <w:rsid w:val="005851D3"/>
    <w:rsid w:val="00585424"/>
    <w:rsid w:val="0058558C"/>
    <w:rsid w:val="005857AA"/>
    <w:rsid w:val="00585820"/>
    <w:rsid w:val="00585D90"/>
    <w:rsid w:val="00585E37"/>
    <w:rsid w:val="00585EEF"/>
    <w:rsid w:val="00585FE6"/>
    <w:rsid w:val="0058687B"/>
    <w:rsid w:val="005868ED"/>
    <w:rsid w:val="00586DFD"/>
    <w:rsid w:val="00586F31"/>
    <w:rsid w:val="00587832"/>
    <w:rsid w:val="00587841"/>
    <w:rsid w:val="0058794F"/>
    <w:rsid w:val="00587AA9"/>
    <w:rsid w:val="00590426"/>
    <w:rsid w:val="00590527"/>
    <w:rsid w:val="0059075F"/>
    <w:rsid w:val="005907FB"/>
    <w:rsid w:val="005908A0"/>
    <w:rsid w:val="00590A98"/>
    <w:rsid w:val="00590D64"/>
    <w:rsid w:val="00590D95"/>
    <w:rsid w:val="00590DC8"/>
    <w:rsid w:val="00590FCB"/>
    <w:rsid w:val="00591030"/>
    <w:rsid w:val="005914AE"/>
    <w:rsid w:val="0059198D"/>
    <w:rsid w:val="00591B6D"/>
    <w:rsid w:val="0059224F"/>
    <w:rsid w:val="0059239C"/>
    <w:rsid w:val="00592720"/>
    <w:rsid w:val="00592962"/>
    <w:rsid w:val="00592D47"/>
    <w:rsid w:val="00592FB8"/>
    <w:rsid w:val="00593392"/>
    <w:rsid w:val="005934AB"/>
    <w:rsid w:val="00593E1A"/>
    <w:rsid w:val="00593F42"/>
    <w:rsid w:val="00594A43"/>
    <w:rsid w:val="00594AAB"/>
    <w:rsid w:val="00594C5E"/>
    <w:rsid w:val="005954B7"/>
    <w:rsid w:val="00595588"/>
    <w:rsid w:val="00595614"/>
    <w:rsid w:val="0059595D"/>
    <w:rsid w:val="005959AC"/>
    <w:rsid w:val="00595B70"/>
    <w:rsid w:val="00595D5D"/>
    <w:rsid w:val="00595F2B"/>
    <w:rsid w:val="005960C3"/>
    <w:rsid w:val="005967AF"/>
    <w:rsid w:val="00596F6C"/>
    <w:rsid w:val="00597165"/>
    <w:rsid w:val="00597330"/>
    <w:rsid w:val="00597511"/>
    <w:rsid w:val="005976AD"/>
    <w:rsid w:val="005977EC"/>
    <w:rsid w:val="00597ACD"/>
    <w:rsid w:val="005A00ED"/>
    <w:rsid w:val="005A00F3"/>
    <w:rsid w:val="005A04BE"/>
    <w:rsid w:val="005A0CF2"/>
    <w:rsid w:val="005A0D14"/>
    <w:rsid w:val="005A1238"/>
    <w:rsid w:val="005A14DE"/>
    <w:rsid w:val="005A1925"/>
    <w:rsid w:val="005A1C1C"/>
    <w:rsid w:val="005A1C54"/>
    <w:rsid w:val="005A1CAC"/>
    <w:rsid w:val="005A2780"/>
    <w:rsid w:val="005A32B9"/>
    <w:rsid w:val="005A4585"/>
    <w:rsid w:val="005A4673"/>
    <w:rsid w:val="005A46D1"/>
    <w:rsid w:val="005A4FB7"/>
    <w:rsid w:val="005A4FFD"/>
    <w:rsid w:val="005A51E8"/>
    <w:rsid w:val="005A5750"/>
    <w:rsid w:val="005A5C7A"/>
    <w:rsid w:val="005A5EAC"/>
    <w:rsid w:val="005A5FBB"/>
    <w:rsid w:val="005A6073"/>
    <w:rsid w:val="005A63FB"/>
    <w:rsid w:val="005A640C"/>
    <w:rsid w:val="005A6596"/>
    <w:rsid w:val="005A6D4C"/>
    <w:rsid w:val="005A6DB8"/>
    <w:rsid w:val="005A6F3A"/>
    <w:rsid w:val="005A705C"/>
    <w:rsid w:val="005A742B"/>
    <w:rsid w:val="005A792C"/>
    <w:rsid w:val="005A7B28"/>
    <w:rsid w:val="005A7C79"/>
    <w:rsid w:val="005B0531"/>
    <w:rsid w:val="005B0AD0"/>
    <w:rsid w:val="005B0B95"/>
    <w:rsid w:val="005B0CA8"/>
    <w:rsid w:val="005B1851"/>
    <w:rsid w:val="005B1903"/>
    <w:rsid w:val="005B1C4C"/>
    <w:rsid w:val="005B1F01"/>
    <w:rsid w:val="005B21F5"/>
    <w:rsid w:val="005B22F9"/>
    <w:rsid w:val="005B2A99"/>
    <w:rsid w:val="005B2C4E"/>
    <w:rsid w:val="005B3D82"/>
    <w:rsid w:val="005B4F77"/>
    <w:rsid w:val="005B5086"/>
    <w:rsid w:val="005B55B8"/>
    <w:rsid w:val="005B5B0C"/>
    <w:rsid w:val="005B5B4C"/>
    <w:rsid w:val="005B5B4E"/>
    <w:rsid w:val="005B5EAD"/>
    <w:rsid w:val="005B5F30"/>
    <w:rsid w:val="005B6636"/>
    <w:rsid w:val="005B6C46"/>
    <w:rsid w:val="005B6D1B"/>
    <w:rsid w:val="005B6EA0"/>
    <w:rsid w:val="005B70E1"/>
    <w:rsid w:val="005B713A"/>
    <w:rsid w:val="005B721C"/>
    <w:rsid w:val="005B7300"/>
    <w:rsid w:val="005B77DE"/>
    <w:rsid w:val="005B7A50"/>
    <w:rsid w:val="005C01E7"/>
    <w:rsid w:val="005C0B11"/>
    <w:rsid w:val="005C0D09"/>
    <w:rsid w:val="005C10FD"/>
    <w:rsid w:val="005C124E"/>
    <w:rsid w:val="005C1351"/>
    <w:rsid w:val="005C13CB"/>
    <w:rsid w:val="005C1720"/>
    <w:rsid w:val="005C19A8"/>
    <w:rsid w:val="005C1D09"/>
    <w:rsid w:val="005C1EA6"/>
    <w:rsid w:val="005C2103"/>
    <w:rsid w:val="005C22FF"/>
    <w:rsid w:val="005C28D1"/>
    <w:rsid w:val="005C29C0"/>
    <w:rsid w:val="005C2C0A"/>
    <w:rsid w:val="005C2CAB"/>
    <w:rsid w:val="005C2E57"/>
    <w:rsid w:val="005C2F52"/>
    <w:rsid w:val="005C33D0"/>
    <w:rsid w:val="005C3466"/>
    <w:rsid w:val="005C393F"/>
    <w:rsid w:val="005C3B61"/>
    <w:rsid w:val="005C3BA9"/>
    <w:rsid w:val="005C4176"/>
    <w:rsid w:val="005C4542"/>
    <w:rsid w:val="005C4661"/>
    <w:rsid w:val="005C4E66"/>
    <w:rsid w:val="005C54F3"/>
    <w:rsid w:val="005C5618"/>
    <w:rsid w:val="005C5C4A"/>
    <w:rsid w:val="005C66FE"/>
    <w:rsid w:val="005C69A4"/>
    <w:rsid w:val="005C69CA"/>
    <w:rsid w:val="005C6BDF"/>
    <w:rsid w:val="005C6D23"/>
    <w:rsid w:val="005C6E1E"/>
    <w:rsid w:val="005C6E5F"/>
    <w:rsid w:val="005C705C"/>
    <w:rsid w:val="005C78E8"/>
    <w:rsid w:val="005C7E4C"/>
    <w:rsid w:val="005D03B9"/>
    <w:rsid w:val="005D07F6"/>
    <w:rsid w:val="005D0B2D"/>
    <w:rsid w:val="005D0BFA"/>
    <w:rsid w:val="005D0CB2"/>
    <w:rsid w:val="005D0E64"/>
    <w:rsid w:val="005D1073"/>
    <w:rsid w:val="005D116C"/>
    <w:rsid w:val="005D1352"/>
    <w:rsid w:val="005D14F8"/>
    <w:rsid w:val="005D194E"/>
    <w:rsid w:val="005D1B4E"/>
    <w:rsid w:val="005D1C28"/>
    <w:rsid w:val="005D1D3E"/>
    <w:rsid w:val="005D1F25"/>
    <w:rsid w:val="005D24F2"/>
    <w:rsid w:val="005D2652"/>
    <w:rsid w:val="005D2866"/>
    <w:rsid w:val="005D28F9"/>
    <w:rsid w:val="005D29F4"/>
    <w:rsid w:val="005D2C8B"/>
    <w:rsid w:val="005D2E7C"/>
    <w:rsid w:val="005D2EAE"/>
    <w:rsid w:val="005D3465"/>
    <w:rsid w:val="005D3935"/>
    <w:rsid w:val="005D3CCC"/>
    <w:rsid w:val="005D3E0E"/>
    <w:rsid w:val="005D41C7"/>
    <w:rsid w:val="005D481B"/>
    <w:rsid w:val="005D4B36"/>
    <w:rsid w:val="005D4DBA"/>
    <w:rsid w:val="005D4DEB"/>
    <w:rsid w:val="005D4F35"/>
    <w:rsid w:val="005D51CD"/>
    <w:rsid w:val="005D5A31"/>
    <w:rsid w:val="005D5E3A"/>
    <w:rsid w:val="005D6104"/>
    <w:rsid w:val="005D6128"/>
    <w:rsid w:val="005D639F"/>
    <w:rsid w:val="005D63AB"/>
    <w:rsid w:val="005D642D"/>
    <w:rsid w:val="005D6576"/>
    <w:rsid w:val="005D6648"/>
    <w:rsid w:val="005D6649"/>
    <w:rsid w:val="005D66AD"/>
    <w:rsid w:val="005D6B2E"/>
    <w:rsid w:val="005D745E"/>
    <w:rsid w:val="005D76D8"/>
    <w:rsid w:val="005D76FC"/>
    <w:rsid w:val="005D795A"/>
    <w:rsid w:val="005D7EA2"/>
    <w:rsid w:val="005E0199"/>
    <w:rsid w:val="005E075C"/>
    <w:rsid w:val="005E0889"/>
    <w:rsid w:val="005E0D3D"/>
    <w:rsid w:val="005E0ECD"/>
    <w:rsid w:val="005E195B"/>
    <w:rsid w:val="005E2077"/>
    <w:rsid w:val="005E22DD"/>
    <w:rsid w:val="005E2401"/>
    <w:rsid w:val="005E29CE"/>
    <w:rsid w:val="005E2A57"/>
    <w:rsid w:val="005E2B48"/>
    <w:rsid w:val="005E2C70"/>
    <w:rsid w:val="005E2C78"/>
    <w:rsid w:val="005E2C96"/>
    <w:rsid w:val="005E32C6"/>
    <w:rsid w:val="005E349C"/>
    <w:rsid w:val="005E3751"/>
    <w:rsid w:val="005E3EE7"/>
    <w:rsid w:val="005E403C"/>
    <w:rsid w:val="005E4085"/>
    <w:rsid w:val="005E4165"/>
    <w:rsid w:val="005E41AF"/>
    <w:rsid w:val="005E4761"/>
    <w:rsid w:val="005E4776"/>
    <w:rsid w:val="005E4848"/>
    <w:rsid w:val="005E484D"/>
    <w:rsid w:val="005E4A28"/>
    <w:rsid w:val="005E5082"/>
    <w:rsid w:val="005E5560"/>
    <w:rsid w:val="005E5ABA"/>
    <w:rsid w:val="005E5AF2"/>
    <w:rsid w:val="005E63B3"/>
    <w:rsid w:val="005E6A73"/>
    <w:rsid w:val="005E6F76"/>
    <w:rsid w:val="005E7029"/>
    <w:rsid w:val="005E7101"/>
    <w:rsid w:val="005E7718"/>
    <w:rsid w:val="005E7A60"/>
    <w:rsid w:val="005E7CA2"/>
    <w:rsid w:val="005E7EAE"/>
    <w:rsid w:val="005F0273"/>
    <w:rsid w:val="005F12B7"/>
    <w:rsid w:val="005F13CF"/>
    <w:rsid w:val="005F17B1"/>
    <w:rsid w:val="005F17F5"/>
    <w:rsid w:val="005F1CA8"/>
    <w:rsid w:val="005F21DB"/>
    <w:rsid w:val="005F2291"/>
    <w:rsid w:val="005F24F5"/>
    <w:rsid w:val="005F26B0"/>
    <w:rsid w:val="005F28DB"/>
    <w:rsid w:val="005F2991"/>
    <w:rsid w:val="005F2C91"/>
    <w:rsid w:val="005F2E22"/>
    <w:rsid w:val="005F3188"/>
    <w:rsid w:val="005F32BB"/>
    <w:rsid w:val="005F34AD"/>
    <w:rsid w:val="005F420F"/>
    <w:rsid w:val="005F486F"/>
    <w:rsid w:val="005F5E8E"/>
    <w:rsid w:val="005F6112"/>
    <w:rsid w:val="005F6C9C"/>
    <w:rsid w:val="005F7220"/>
    <w:rsid w:val="005F74D0"/>
    <w:rsid w:val="005F7B70"/>
    <w:rsid w:val="005F7BC1"/>
    <w:rsid w:val="005F7E6C"/>
    <w:rsid w:val="0060010D"/>
    <w:rsid w:val="006001AF"/>
    <w:rsid w:val="006006DA"/>
    <w:rsid w:val="006007E4"/>
    <w:rsid w:val="00600855"/>
    <w:rsid w:val="006012D0"/>
    <w:rsid w:val="00601623"/>
    <w:rsid w:val="00601ADE"/>
    <w:rsid w:val="00601DF4"/>
    <w:rsid w:val="00601FC5"/>
    <w:rsid w:val="00602531"/>
    <w:rsid w:val="00602816"/>
    <w:rsid w:val="00602E52"/>
    <w:rsid w:val="006035DE"/>
    <w:rsid w:val="00603A7E"/>
    <w:rsid w:val="00603B63"/>
    <w:rsid w:val="006040BF"/>
    <w:rsid w:val="00604167"/>
    <w:rsid w:val="0060435D"/>
    <w:rsid w:val="006046D6"/>
    <w:rsid w:val="0060503A"/>
    <w:rsid w:val="006059FD"/>
    <w:rsid w:val="00605B16"/>
    <w:rsid w:val="00606045"/>
    <w:rsid w:val="00606465"/>
    <w:rsid w:val="00606B45"/>
    <w:rsid w:val="00607382"/>
    <w:rsid w:val="00607491"/>
    <w:rsid w:val="0060758C"/>
    <w:rsid w:val="006075C3"/>
    <w:rsid w:val="00607A89"/>
    <w:rsid w:val="00607D4E"/>
    <w:rsid w:val="006100F6"/>
    <w:rsid w:val="00610118"/>
    <w:rsid w:val="006101CE"/>
    <w:rsid w:val="006102C2"/>
    <w:rsid w:val="006105B3"/>
    <w:rsid w:val="00610982"/>
    <w:rsid w:val="00610C20"/>
    <w:rsid w:val="00610FF2"/>
    <w:rsid w:val="00611011"/>
    <w:rsid w:val="00611439"/>
    <w:rsid w:val="006114F0"/>
    <w:rsid w:val="00611CCD"/>
    <w:rsid w:val="00612117"/>
    <w:rsid w:val="0061277C"/>
    <w:rsid w:val="00612BAB"/>
    <w:rsid w:val="00612D71"/>
    <w:rsid w:val="00613674"/>
    <w:rsid w:val="00614194"/>
    <w:rsid w:val="0061422B"/>
    <w:rsid w:val="006146A5"/>
    <w:rsid w:val="006147CD"/>
    <w:rsid w:val="0061493F"/>
    <w:rsid w:val="00614983"/>
    <w:rsid w:val="00614D02"/>
    <w:rsid w:val="00614D12"/>
    <w:rsid w:val="0061525C"/>
    <w:rsid w:val="00615466"/>
    <w:rsid w:val="006158FE"/>
    <w:rsid w:val="00615D36"/>
    <w:rsid w:val="00615DD4"/>
    <w:rsid w:val="00616CF1"/>
    <w:rsid w:val="00616DD2"/>
    <w:rsid w:val="00616EF3"/>
    <w:rsid w:val="00617324"/>
    <w:rsid w:val="006179EA"/>
    <w:rsid w:val="00620010"/>
    <w:rsid w:val="00620441"/>
    <w:rsid w:val="006207CB"/>
    <w:rsid w:val="006207E9"/>
    <w:rsid w:val="00620AAF"/>
    <w:rsid w:val="00620C1C"/>
    <w:rsid w:val="00620CE2"/>
    <w:rsid w:val="00621127"/>
    <w:rsid w:val="00621173"/>
    <w:rsid w:val="006216F8"/>
    <w:rsid w:val="00621A5F"/>
    <w:rsid w:val="00621B07"/>
    <w:rsid w:val="00621BD9"/>
    <w:rsid w:val="006220C8"/>
    <w:rsid w:val="00623368"/>
    <w:rsid w:val="00623403"/>
    <w:rsid w:val="0062382F"/>
    <w:rsid w:val="00623884"/>
    <w:rsid w:val="00623DA9"/>
    <w:rsid w:val="0062427C"/>
    <w:rsid w:val="006243DF"/>
    <w:rsid w:val="00624F85"/>
    <w:rsid w:val="006250D5"/>
    <w:rsid w:val="0062534C"/>
    <w:rsid w:val="006259EB"/>
    <w:rsid w:val="00625C7B"/>
    <w:rsid w:val="00625EB0"/>
    <w:rsid w:val="006261CF"/>
    <w:rsid w:val="0062626A"/>
    <w:rsid w:val="006266B0"/>
    <w:rsid w:val="006269E8"/>
    <w:rsid w:val="00626F67"/>
    <w:rsid w:val="0062715C"/>
    <w:rsid w:val="00627342"/>
    <w:rsid w:val="00627562"/>
    <w:rsid w:val="006277FC"/>
    <w:rsid w:val="006304DC"/>
    <w:rsid w:val="00630812"/>
    <w:rsid w:val="0063093A"/>
    <w:rsid w:val="00630C39"/>
    <w:rsid w:val="00630EB6"/>
    <w:rsid w:val="006315BE"/>
    <w:rsid w:val="00631B70"/>
    <w:rsid w:val="00631EBB"/>
    <w:rsid w:val="006321FA"/>
    <w:rsid w:val="00632255"/>
    <w:rsid w:val="0063250D"/>
    <w:rsid w:val="0063294D"/>
    <w:rsid w:val="006331F0"/>
    <w:rsid w:val="00633258"/>
    <w:rsid w:val="006333FE"/>
    <w:rsid w:val="00633B80"/>
    <w:rsid w:val="00633C05"/>
    <w:rsid w:val="00633D39"/>
    <w:rsid w:val="00634810"/>
    <w:rsid w:val="0063531B"/>
    <w:rsid w:val="00635460"/>
    <w:rsid w:val="006354B1"/>
    <w:rsid w:val="00635ED2"/>
    <w:rsid w:val="00636082"/>
    <w:rsid w:val="0063610E"/>
    <w:rsid w:val="006362A2"/>
    <w:rsid w:val="0063633A"/>
    <w:rsid w:val="0063643B"/>
    <w:rsid w:val="006364F4"/>
    <w:rsid w:val="006365FC"/>
    <w:rsid w:val="00636666"/>
    <w:rsid w:val="006367FB"/>
    <w:rsid w:val="00636AE9"/>
    <w:rsid w:val="00636B03"/>
    <w:rsid w:val="00636EDC"/>
    <w:rsid w:val="0063709E"/>
    <w:rsid w:val="006370F4"/>
    <w:rsid w:val="00637DF4"/>
    <w:rsid w:val="00640690"/>
    <w:rsid w:val="00640A01"/>
    <w:rsid w:val="00640A48"/>
    <w:rsid w:val="00640C8B"/>
    <w:rsid w:val="00640FA3"/>
    <w:rsid w:val="00641103"/>
    <w:rsid w:val="00641924"/>
    <w:rsid w:val="0064193E"/>
    <w:rsid w:val="00641CC4"/>
    <w:rsid w:val="006422F0"/>
    <w:rsid w:val="00642A1F"/>
    <w:rsid w:val="0064339F"/>
    <w:rsid w:val="0064411A"/>
    <w:rsid w:val="00644121"/>
    <w:rsid w:val="0064431F"/>
    <w:rsid w:val="0064442D"/>
    <w:rsid w:val="00644810"/>
    <w:rsid w:val="00644A12"/>
    <w:rsid w:val="00644E2B"/>
    <w:rsid w:val="0064535E"/>
    <w:rsid w:val="006455B9"/>
    <w:rsid w:val="0064560A"/>
    <w:rsid w:val="0064601B"/>
    <w:rsid w:val="00646727"/>
    <w:rsid w:val="00646889"/>
    <w:rsid w:val="00646A50"/>
    <w:rsid w:val="00647348"/>
    <w:rsid w:val="00647A51"/>
    <w:rsid w:val="00647AA8"/>
    <w:rsid w:val="00647B2A"/>
    <w:rsid w:val="00647EBB"/>
    <w:rsid w:val="00650117"/>
    <w:rsid w:val="00650351"/>
    <w:rsid w:val="0065081D"/>
    <w:rsid w:val="00650850"/>
    <w:rsid w:val="006508E6"/>
    <w:rsid w:val="00650BC0"/>
    <w:rsid w:val="00650C68"/>
    <w:rsid w:val="00650D7A"/>
    <w:rsid w:val="00650F7B"/>
    <w:rsid w:val="006511BB"/>
    <w:rsid w:val="006513F7"/>
    <w:rsid w:val="006513FE"/>
    <w:rsid w:val="006514E3"/>
    <w:rsid w:val="0065162C"/>
    <w:rsid w:val="00651740"/>
    <w:rsid w:val="0065212E"/>
    <w:rsid w:val="00652396"/>
    <w:rsid w:val="00652A11"/>
    <w:rsid w:val="006532D1"/>
    <w:rsid w:val="00653517"/>
    <w:rsid w:val="006535C9"/>
    <w:rsid w:val="006537F3"/>
    <w:rsid w:val="00653832"/>
    <w:rsid w:val="00653FF4"/>
    <w:rsid w:val="00654336"/>
    <w:rsid w:val="00654720"/>
    <w:rsid w:val="00654A72"/>
    <w:rsid w:val="00654AAE"/>
    <w:rsid w:val="00654AD0"/>
    <w:rsid w:val="00655165"/>
    <w:rsid w:val="0065569C"/>
    <w:rsid w:val="00655DD0"/>
    <w:rsid w:val="00655FD8"/>
    <w:rsid w:val="00656142"/>
    <w:rsid w:val="006563B1"/>
    <w:rsid w:val="00656939"/>
    <w:rsid w:val="00656942"/>
    <w:rsid w:val="00656FE9"/>
    <w:rsid w:val="00656FF3"/>
    <w:rsid w:val="00657830"/>
    <w:rsid w:val="006579FC"/>
    <w:rsid w:val="00660072"/>
    <w:rsid w:val="0066064A"/>
    <w:rsid w:val="00661015"/>
    <w:rsid w:val="00661379"/>
    <w:rsid w:val="0066165D"/>
    <w:rsid w:val="00661B93"/>
    <w:rsid w:val="00661C06"/>
    <w:rsid w:val="00661F29"/>
    <w:rsid w:val="006620F6"/>
    <w:rsid w:val="00662843"/>
    <w:rsid w:val="0066349C"/>
    <w:rsid w:val="0066361D"/>
    <w:rsid w:val="00663756"/>
    <w:rsid w:val="00663A91"/>
    <w:rsid w:val="00663B32"/>
    <w:rsid w:val="00664FDE"/>
    <w:rsid w:val="0066528B"/>
    <w:rsid w:val="006652F3"/>
    <w:rsid w:val="0066533B"/>
    <w:rsid w:val="006664EF"/>
    <w:rsid w:val="00666D7B"/>
    <w:rsid w:val="00667034"/>
    <w:rsid w:val="00667111"/>
    <w:rsid w:val="0066738A"/>
    <w:rsid w:val="006673B8"/>
    <w:rsid w:val="00667CF9"/>
    <w:rsid w:val="00667E5B"/>
    <w:rsid w:val="00670191"/>
    <w:rsid w:val="00670645"/>
    <w:rsid w:val="00670857"/>
    <w:rsid w:val="00670A7E"/>
    <w:rsid w:val="00670E74"/>
    <w:rsid w:val="006710AB"/>
    <w:rsid w:val="00671591"/>
    <w:rsid w:val="00671ED4"/>
    <w:rsid w:val="006722CC"/>
    <w:rsid w:val="0067291C"/>
    <w:rsid w:val="0067310E"/>
    <w:rsid w:val="006731A7"/>
    <w:rsid w:val="00673205"/>
    <w:rsid w:val="0067350B"/>
    <w:rsid w:val="00673597"/>
    <w:rsid w:val="00673A2F"/>
    <w:rsid w:val="00673D32"/>
    <w:rsid w:val="0067400B"/>
    <w:rsid w:val="0067493A"/>
    <w:rsid w:val="00674BCF"/>
    <w:rsid w:val="00674F1F"/>
    <w:rsid w:val="00675270"/>
    <w:rsid w:val="00675584"/>
    <w:rsid w:val="00676002"/>
    <w:rsid w:val="006760BD"/>
    <w:rsid w:val="006760E9"/>
    <w:rsid w:val="0067672D"/>
    <w:rsid w:val="0067678C"/>
    <w:rsid w:val="00676B56"/>
    <w:rsid w:val="0067715F"/>
    <w:rsid w:val="00677499"/>
    <w:rsid w:val="00677841"/>
    <w:rsid w:val="00677A75"/>
    <w:rsid w:val="00677B46"/>
    <w:rsid w:val="00680350"/>
    <w:rsid w:val="00680394"/>
    <w:rsid w:val="0068170D"/>
    <w:rsid w:val="00682138"/>
    <w:rsid w:val="0068237E"/>
    <w:rsid w:val="006825CB"/>
    <w:rsid w:val="00682FAD"/>
    <w:rsid w:val="0068304C"/>
    <w:rsid w:val="0068309A"/>
    <w:rsid w:val="00683440"/>
    <w:rsid w:val="00683A6F"/>
    <w:rsid w:val="00683D84"/>
    <w:rsid w:val="00683EE0"/>
    <w:rsid w:val="00683FEA"/>
    <w:rsid w:val="00684D09"/>
    <w:rsid w:val="006856E4"/>
    <w:rsid w:val="0068596F"/>
    <w:rsid w:val="00685D40"/>
    <w:rsid w:val="006862E3"/>
    <w:rsid w:val="0068647F"/>
    <w:rsid w:val="0068650C"/>
    <w:rsid w:val="00687299"/>
    <w:rsid w:val="00687757"/>
    <w:rsid w:val="00690071"/>
    <w:rsid w:val="00690542"/>
    <w:rsid w:val="00690B0E"/>
    <w:rsid w:val="00690E3F"/>
    <w:rsid w:val="006911F9"/>
    <w:rsid w:val="006914C4"/>
    <w:rsid w:val="006915B0"/>
    <w:rsid w:val="00691B51"/>
    <w:rsid w:val="00692008"/>
    <w:rsid w:val="00692283"/>
    <w:rsid w:val="00692A38"/>
    <w:rsid w:val="00693377"/>
    <w:rsid w:val="00693B02"/>
    <w:rsid w:val="00693E8F"/>
    <w:rsid w:val="00694773"/>
    <w:rsid w:val="00694AF0"/>
    <w:rsid w:val="00696051"/>
    <w:rsid w:val="00696658"/>
    <w:rsid w:val="00697062"/>
    <w:rsid w:val="00697AF1"/>
    <w:rsid w:val="00697D1B"/>
    <w:rsid w:val="00697DF1"/>
    <w:rsid w:val="00697E3C"/>
    <w:rsid w:val="006A012A"/>
    <w:rsid w:val="006A02CF"/>
    <w:rsid w:val="006A034A"/>
    <w:rsid w:val="006A0B5A"/>
    <w:rsid w:val="006A0DB4"/>
    <w:rsid w:val="006A0E6C"/>
    <w:rsid w:val="006A0F95"/>
    <w:rsid w:val="006A1029"/>
    <w:rsid w:val="006A1138"/>
    <w:rsid w:val="006A1214"/>
    <w:rsid w:val="006A19AB"/>
    <w:rsid w:val="006A238B"/>
    <w:rsid w:val="006A262A"/>
    <w:rsid w:val="006A270C"/>
    <w:rsid w:val="006A272B"/>
    <w:rsid w:val="006A27B9"/>
    <w:rsid w:val="006A2C29"/>
    <w:rsid w:val="006A2EC6"/>
    <w:rsid w:val="006A3235"/>
    <w:rsid w:val="006A3D56"/>
    <w:rsid w:val="006A4541"/>
    <w:rsid w:val="006A46AA"/>
    <w:rsid w:val="006A471F"/>
    <w:rsid w:val="006A4CA3"/>
    <w:rsid w:val="006A533C"/>
    <w:rsid w:val="006A5429"/>
    <w:rsid w:val="006A565B"/>
    <w:rsid w:val="006A5981"/>
    <w:rsid w:val="006A5BB0"/>
    <w:rsid w:val="006A5DB3"/>
    <w:rsid w:val="006A65B9"/>
    <w:rsid w:val="006A690C"/>
    <w:rsid w:val="006A6D0E"/>
    <w:rsid w:val="006A6E7E"/>
    <w:rsid w:val="006A70CB"/>
    <w:rsid w:val="006A7167"/>
    <w:rsid w:val="006A7352"/>
    <w:rsid w:val="006A74FC"/>
    <w:rsid w:val="006A7705"/>
    <w:rsid w:val="006A780F"/>
    <w:rsid w:val="006B0070"/>
    <w:rsid w:val="006B029C"/>
    <w:rsid w:val="006B02D7"/>
    <w:rsid w:val="006B04B7"/>
    <w:rsid w:val="006B05A2"/>
    <w:rsid w:val="006B0838"/>
    <w:rsid w:val="006B0A51"/>
    <w:rsid w:val="006B0DF7"/>
    <w:rsid w:val="006B11D4"/>
    <w:rsid w:val="006B1A83"/>
    <w:rsid w:val="006B1C06"/>
    <w:rsid w:val="006B1C9A"/>
    <w:rsid w:val="006B1E41"/>
    <w:rsid w:val="006B202D"/>
    <w:rsid w:val="006B2428"/>
    <w:rsid w:val="006B2B16"/>
    <w:rsid w:val="006B2D89"/>
    <w:rsid w:val="006B306B"/>
    <w:rsid w:val="006B3339"/>
    <w:rsid w:val="006B3703"/>
    <w:rsid w:val="006B3837"/>
    <w:rsid w:val="006B3857"/>
    <w:rsid w:val="006B3CD8"/>
    <w:rsid w:val="006B3F0E"/>
    <w:rsid w:val="006B4454"/>
    <w:rsid w:val="006B4B54"/>
    <w:rsid w:val="006B57A7"/>
    <w:rsid w:val="006B5C18"/>
    <w:rsid w:val="006B61E9"/>
    <w:rsid w:val="006B69D9"/>
    <w:rsid w:val="006B6D63"/>
    <w:rsid w:val="006B7CC9"/>
    <w:rsid w:val="006C00B4"/>
    <w:rsid w:val="006C0776"/>
    <w:rsid w:val="006C0793"/>
    <w:rsid w:val="006C0886"/>
    <w:rsid w:val="006C0A2F"/>
    <w:rsid w:val="006C12AC"/>
    <w:rsid w:val="006C1302"/>
    <w:rsid w:val="006C139E"/>
    <w:rsid w:val="006C1565"/>
    <w:rsid w:val="006C15C5"/>
    <w:rsid w:val="006C200E"/>
    <w:rsid w:val="006C20AD"/>
    <w:rsid w:val="006C20E2"/>
    <w:rsid w:val="006C2637"/>
    <w:rsid w:val="006C2CD6"/>
    <w:rsid w:val="006C2D54"/>
    <w:rsid w:val="006C35EC"/>
    <w:rsid w:val="006C3E03"/>
    <w:rsid w:val="006C3FB5"/>
    <w:rsid w:val="006C4644"/>
    <w:rsid w:val="006C4A4B"/>
    <w:rsid w:val="006C4CF7"/>
    <w:rsid w:val="006C5071"/>
    <w:rsid w:val="006C5301"/>
    <w:rsid w:val="006C5779"/>
    <w:rsid w:val="006C5AF1"/>
    <w:rsid w:val="006C5C36"/>
    <w:rsid w:val="006C5D95"/>
    <w:rsid w:val="006C66A3"/>
    <w:rsid w:val="006C7351"/>
    <w:rsid w:val="006C7750"/>
    <w:rsid w:val="006C7A9B"/>
    <w:rsid w:val="006D0002"/>
    <w:rsid w:val="006D026E"/>
    <w:rsid w:val="006D0366"/>
    <w:rsid w:val="006D081F"/>
    <w:rsid w:val="006D09AF"/>
    <w:rsid w:val="006D0D57"/>
    <w:rsid w:val="006D0DA8"/>
    <w:rsid w:val="006D0E93"/>
    <w:rsid w:val="006D0EE9"/>
    <w:rsid w:val="006D0F3F"/>
    <w:rsid w:val="006D13E0"/>
    <w:rsid w:val="006D1489"/>
    <w:rsid w:val="006D1CC5"/>
    <w:rsid w:val="006D1E73"/>
    <w:rsid w:val="006D24C6"/>
    <w:rsid w:val="006D2906"/>
    <w:rsid w:val="006D2C55"/>
    <w:rsid w:val="006D2E12"/>
    <w:rsid w:val="006D3155"/>
    <w:rsid w:val="006D35D3"/>
    <w:rsid w:val="006D3E5B"/>
    <w:rsid w:val="006D3F9C"/>
    <w:rsid w:val="006D42B0"/>
    <w:rsid w:val="006D4765"/>
    <w:rsid w:val="006D4BC7"/>
    <w:rsid w:val="006D4CDB"/>
    <w:rsid w:val="006D4CF3"/>
    <w:rsid w:val="006D5424"/>
    <w:rsid w:val="006D57E3"/>
    <w:rsid w:val="006D5822"/>
    <w:rsid w:val="006D600A"/>
    <w:rsid w:val="006D6108"/>
    <w:rsid w:val="006D66FA"/>
    <w:rsid w:val="006D6A99"/>
    <w:rsid w:val="006D6BE8"/>
    <w:rsid w:val="006D6C60"/>
    <w:rsid w:val="006D72BC"/>
    <w:rsid w:val="006D7C8F"/>
    <w:rsid w:val="006D7DA9"/>
    <w:rsid w:val="006E012F"/>
    <w:rsid w:val="006E026D"/>
    <w:rsid w:val="006E0293"/>
    <w:rsid w:val="006E05ED"/>
    <w:rsid w:val="006E1297"/>
    <w:rsid w:val="006E142A"/>
    <w:rsid w:val="006E1779"/>
    <w:rsid w:val="006E1A15"/>
    <w:rsid w:val="006E1D74"/>
    <w:rsid w:val="006E20B6"/>
    <w:rsid w:val="006E36B4"/>
    <w:rsid w:val="006E3BFF"/>
    <w:rsid w:val="006E3E2C"/>
    <w:rsid w:val="006E42D0"/>
    <w:rsid w:val="006E47BE"/>
    <w:rsid w:val="006E49D6"/>
    <w:rsid w:val="006E4CFE"/>
    <w:rsid w:val="006E4FD8"/>
    <w:rsid w:val="006E5130"/>
    <w:rsid w:val="006E537E"/>
    <w:rsid w:val="006E5672"/>
    <w:rsid w:val="006E5DC0"/>
    <w:rsid w:val="006E618C"/>
    <w:rsid w:val="006E6336"/>
    <w:rsid w:val="006E63F6"/>
    <w:rsid w:val="006E653F"/>
    <w:rsid w:val="006E68DE"/>
    <w:rsid w:val="006E6B10"/>
    <w:rsid w:val="006E6B73"/>
    <w:rsid w:val="006E6DEC"/>
    <w:rsid w:val="006E6E97"/>
    <w:rsid w:val="006E731C"/>
    <w:rsid w:val="006E7789"/>
    <w:rsid w:val="006E7AC1"/>
    <w:rsid w:val="006E7D7B"/>
    <w:rsid w:val="006E7F70"/>
    <w:rsid w:val="006F02A9"/>
    <w:rsid w:val="006F0368"/>
    <w:rsid w:val="006F0387"/>
    <w:rsid w:val="006F03CB"/>
    <w:rsid w:val="006F04C7"/>
    <w:rsid w:val="006F08E5"/>
    <w:rsid w:val="006F0B55"/>
    <w:rsid w:val="006F0EF0"/>
    <w:rsid w:val="006F1068"/>
    <w:rsid w:val="006F11B3"/>
    <w:rsid w:val="006F19EF"/>
    <w:rsid w:val="006F2474"/>
    <w:rsid w:val="006F2794"/>
    <w:rsid w:val="006F2F05"/>
    <w:rsid w:val="006F3733"/>
    <w:rsid w:val="006F412C"/>
    <w:rsid w:val="006F4402"/>
    <w:rsid w:val="006F4405"/>
    <w:rsid w:val="006F4791"/>
    <w:rsid w:val="006F499C"/>
    <w:rsid w:val="006F4B98"/>
    <w:rsid w:val="006F4CD8"/>
    <w:rsid w:val="006F4D64"/>
    <w:rsid w:val="006F4F21"/>
    <w:rsid w:val="006F5404"/>
    <w:rsid w:val="006F564A"/>
    <w:rsid w:val="006F59B7"/>
    <w:rsid w:val="006F5ED9"/>
    <w:rsid w:val="006F5F85"/>
    <w:rsid w:val="006F6351"/>
    <w:rsid w:val="006F6559"/>
    <w:rsid w:val="006F67A8"/>
    <w:rsid w:val="006F79BF"/>
    <w:rsid w:val="006F7AD0"/>
    <w:rsid w:val="006F7AFA"/>
    <w:rsid w:val="006F7E24"/>
    <w:rsid w:val="0070027C"/>
    <w:rsid w:val="00700AA8"/>
    <w:rsid w:val="00700D11"/>
    <w:rsid w:val="00700E63"/>
    <w:rsid w:val="00701064"/>
    <w:rsid w:val="007013D6"/>
    <w:rsid w:val="00701566"/>
    <w:rsid w:val="0070173E"/>
    <w:rsid w:val="00701D00"/>
    <w:rsid w:val="00701E9E"/>
    <w:rsid w:val="0070235E"/>
    <w:rsid w:val="007023D0"/>
    <w:rsid w:val="00702639"/>
    <w:rsid w:val="00702CD1"/>
    <w:rsid w:val="0070385D"/>
    <w:rsid w:val="00703F4E"/>
    <w:rsid w:val="00704066"/>
    <w:rsid w:val="00704109"/>
    <w:rsid w:val="007044BC"/>
    <w:rsid w:val="0070469E"/>
    <w:rsid w:val="007048FF"/>
    <w:rsid w:val="00704BE4"/>
    <w:rsid w:val="00705553"/>
    <w:rsid w:val="00705AFE"/>
    <w:rsid w:val="007061FF"/>
    <w:rsid w:val="007063EB"/>
    <w:rsid w:val="007065C1"/>
    <w:rsid w:val="00706A93"/>
    <w:rsid w:val="0070790B"/>
    <w:rsid w:val="007079AB"/>
    <w:rsid w:val="00707B57"/>
    <w:rsid w:val="007101BF"/>
    <w:rsid w:val="0071026F"/>
    <w:rsid w:val="007108B4"/>
    <w:rsid w:val="00710B7E"/>
    <w:rsid w:val="00710EA0"/>
    <w:rsid w:val="00710F62"/>
    <w:rsid w:val="007112BB"/>
    <w:rsid w:val="00711406"/>
    <w:rsid w:val="00711967"/>
    <w:rsid w:val="00711BB4"/>
    <w:rsid w:val="00712154"/>
    <w:rsid w:val="007124FA"/>
    <w:rsid w:val="00712806"/>
    <w:rsid w:val="00712DDF"/>
    <w:rsid w:val="0071300F"/>
    <w:rsid w:val="00714142"/>
    <w:rsid w:val="00714144"/>
    <w:rsid w:val="0071428F"/>
    <w:rsid w:val="0071454F"/>
    <w:rsid w:val="00714D3C"/>
    <w:rsid w:val="0071560F"/>
    <w:rsid w:val="0071566A"/>
    <w:rsid w:val="00715837"/>
    <w:rsid w:val="00715881"/>
    <w:rsid w:val="00715E65"/>
    <w:rsid w:val="00715E69"/>
    <w:rsid w:val="00716B28"/>
    <w:rsid w:val="00717E79"/>
    <w:rsid w:val="0072071C"/>
    <w:rsid w:val="00721182"/>
    <w:rsid w:val="0072118A"/>
    <w:rsid w:val="00721291"/>
    <w:rsid w:val="007213C5"/>
    <w:rsid w:val="0072152B"/>
    <w:rsid w:val="0072174A"/>
    <w:rsid w:val="0072184D"/>
    <w:rsid w:val="0072197D"/>
    <w:rsid w:val="00721D9E"/>
    <w:rsid w:val="0072231A"/>
    <w:rsid w:val="00722900"/>
    <w:rsid w:val="00722952"/>
    <w:rsid w:val="0072317E"/>
    <w:rsid w:val="0072325A"/>
    <w:rsid w:val="00724029"/>
    <w:rsid w:val="00724793"/>
    <w:rsid w:val="00724F05"/>
    <w:rsid w:val="00725300"/>
    <w:rsid w:val="00725527"/>
    <w:rsid w:val="007258FA"/>
    <w:rsid w:val="00726082"/>
    <w:rsid w:val="00726A25"/>
    <w:rsid w:val="00726DC1"/>
    <w:rsid w:val="00727261"/>
    <w:rsid w:val="0072773D"/>
    <w:rsid w:val="0072798C"/>
    <w:rsid w:val="00727B11"/>
    <w:rsid w:val="00727D74"/>
    <w:rsid w:val="00727F9E"/>
    <w:rsid w:val="0073026C"/>
    <w:rsid w:val="00730800"/>
    <w:rsid w:val="007308EB"/>
    <w:rsid w:val="00730FE5"/>
    <w:rsid w:val="00731144"/>
    <w:rsid w:val="007316BD"/>
    <w:rsid w:val="007318E1"/>
    <w:rsid w:val="00731C5E"/>
    <w:rsid w:val="00731DB7"/>
    <w:rsid w:val="00731F1E"/>
    <w:rsid w:val="007324A9"/>
    <w:rsid w:val="007324C5"/>
    <w:rsid w:val="0073297C"/>
    <w:rsid w:val="007329BB"/>
    <w:rsid w:val="00732CC5"/>
    <w:rsid w:val="00733A34"/>
    <w:rsid w:val="00733D8A"/>
    <w:rsid w:val="00734256"/>
    <w:rsid w:val="0073438F"/>
    <w:rsid w:val="00734F05"/>
    <w:rsid w:val="0073507F"/>
    <w:rsid w:val="007353D6"/>
    <w:rsid w:val="00735697"/>
    <w:rsid w:val="00735698"/>
    <w:rsid w:val="00735CE1"/>
    <w:rsid w:val="00736314"/>
    <w:rsid w:val="007375F4"/>
    <w:rsid w:val="00740255"/>
    <w:rsid w:val="007409FE"/>
    <w:rsid w:val="00740BE9"/>
    <w:rsid w:val="00740E45"/>
    <w:rsid w:val="00740E61"/>
    <w:rsid w:val="00740FC5"/>
    <w:rsid w:val="00740FD5"/>
    <w:rsid w:val="00741279"/>
    <w:rsid w:val="00741BE1"/>
    <w:rsid w:val="00741D1A"/>
    <w:rsid w:val="007421C7"/>
    <w:rsid w:val="007424A1"/>
    <w:rsid w:val="007427CD"/>
    <w:rsid w:val="0074351D"/>
    <w:rsid w:val="00743705"/>
    <w:rsid w:val="007437E3"/>
    <w:rsid w:val="007438EB"/>
    <w:rsid w:val="007440D7"/>
    <w:rsid w:val="007442F9"/>
    <w:rsid w:val="0074476B"/>
    <w:rsid w:val="00744781"/>
    <w:rsid w:val="007449D6"/>
    <w:rsid w:val="00745051"/>
    <w:rsid w:val="0074514B"/>
    <w:rsid w:val="0074538E"/>
    <w:rsid w:val="00745620"/>
    <w:rsid w:val="00745A6E"/>
    <w:rsid w:val="00745CA6"/>
    <w:rsid w:val="00745CB9"/>
    <w:rsid w:val="0074616B"/>
    <w:rsid w:val="007463E7"/>
    <w:rsid w:val="007467B5"/>
    <w:rsid w:val="007469AF"/>
    <w:rsid w:val="00746BC2"/>
    <w:rsid w:val="0074715A"/>
    <w:rsid w:val="007475D5"/>
    <w:rsid w:val="0074778C"/>
    <w:rsid w:val="00747992"/>
    <w:rsid w:val="00747C77"/>
    <w:rsid w:val="007505F2"/>
    <w:rsid w:val="00750E38"/>
    <w:rsid w:val="00750FF1"/>
    <w:rsid w:val="00751441"/>
    <w:rsid w:val="007516A5"/>
    <w:rsid w:val="0075179C"/>
    <w:rsid w:val="0075213E"/>
    <w:rsid w:val="00752517"/>
    <w:rsid w:val="007527BB"/>
    <w:rsid w:val="00752A59"/>
    <w:rsid w:val="00752E75"/>
    <w:rsid w:val="007536D3"/>
    <w:rsid w:val="007537D4"/>
    <w:rsid w:val="0075421E"/>
    <w:rsid w:val="00754317"/>
    <w:rsid w:val="007546CC"/>
    <w:rsid w:val="00754A6D"/>
    <w:rsid w:val="00754AD1"/>
    <w:rsid w:val="00754D22"/>
    <w:rsid w:val="007551CF"/>
    <w:rsid w:val="007555FC"/>
    <w:rsid w:val="00755933"/>
    <w:rsid w:val="00755A20"/>
    <w:rsid w:val="00755ADF"/>
    <w:rsid w:val="00755C97"/>
    <w:rsid w:val="00756038"/>
    <w:rsid w:val="00756740"/>
    <w:rsid w:val="00756A14"/>
    <w:rsid w:val="00756EB0"/>
    <w:rsid w:val="0075729C"/>
    <w:rsid w:val="0075760A"/>
    <w:rsid w:val="0076049B"/>
    <w:rsid w:val="007604CE"/>
    <w:rsid w:val="0076056D"/>
    <w:rsid w:val="007605C4"/>
    <w:rsid w:val="00760D61"/>
    <w:rsid w:val="00761755"/>
    <w:rsid w:val="00761AAB"/>
    <w:rsid w:val="00761F5D"/>
    <w:rsid w:val="00762BD5"/>
    <w:rsid w:val="00762E94"/>
    <w:rsid w:val="00763481"/>
    <w:rsid w:val="007635D7"/>
    <w:rsid w:val="0076394D"/>
    <w:rsid w:val="0076395C"/>
    <w:rsid w:val="007641C2"/>
    <w:rsid w:val="0076428A"/>
    <w:rsid w:val="0076429A"/>
    <w:rsid w:val="0076448F"/>
    <w:rsid w:val="0076459D"/>
    <w:rsid w:val="0076468C"/>
    <w:rsid w:val="0076470E"/>
    <w:rsid w:val="00764974"/>
    <w:rsid w:val="007649AA"/>
    <w:rsid w:val="00765259"/>
    <w:rsid w:val="00765322"/>
    <w:rsid w:val="00765DD8"/>
    <w:rsid w:val="00765E43"/>
    <w:rsid w:val="0076610B"/>
    <w:rsid w:val="00766144"/>
    <w:rsid w:val="00766ABB"/>
    <w:rsid w:val="00766C07"/>
    <w:rsid w:val="007671D2"/>
    <w:rsid w:val="007672BD"/>
    <w:rsid w:val="0076770B"/>
    <w:rsid w:val="00767E76"/>
    <w:rsid w:val="007700B9"/>
    <w:rsid w:val="007700EE"/>
    <w:rsid w:val="0077042B"/>
    <w:rsid w:val="00770517"/>
    <w:rsid w:val="007705E5"/>
    <w:rsid w:val="007706DF"/>
    <w:rsid w:val="00770A54"/>
    <w:rsid w:val="00770AD2"/>
    <w:rsid w:val="00770CFE"/>
    <w:rsid w:val="00771277"/>
    <w:rsid w:val="007716B0"/>
    <w:rsid w:val="0077214F"/>
    <w:rsid w:val="00772174"/>
    <w:rsid w:val="00772A4D"/>
    <w:rsid w:val="00772D20"/>
    <w:rsid w:val="00773133"/>
    <w:rsid w:val="00773230"/>
    <w:rsid w:val="0077329B"/>
    <w:rsid w:val="007733EB"/>
    <w:rsid w:val="00773B51"/>
    <w:rsid w:val="00773C94"/>
    <w:rsid w:val="007740BC"/>
    <w:rsid w:val="0077440A"/>
    <w:rsid w:val="00774539"/>
    <w:rsid w:val="00774D6D"/>
    <w:rsid w:val="007750E3"/>
    <w:rsid w:val="00775449"/>
    <w:rsid w:val="00775626"/>
    <w:rsid w:val="007757C6"/>
    <w:rsid w:val="007758C1"/>
    <w:rsid w:val="0077639A"/>
    <w:rsid w:val="007763D9"/>
    <w:rsid w:val="007766C5"/>
    <w:rsid w:val="0077675F"/>
    <w:rsid w:val="007771E6"/>
    <w:rsid w:val="00777298"/>
    <w:rsid w:val="00777510"/>
    <w:rsid w:val="00777652"/>
    <w:rsid w:val="00777899"/>
    <w:rsid w:val="00777A4B"/>
    <w:rsid w:val="00777EB1"/>
    <w:rsid w:val="007808AF"/>
    <w:rsid w:val="0078117D"/>
    <w:rsid w:val="00781369"/>
    <w:rsid w:val="007814D3"/>
    <w:rsid w:val="007817FD"/>
    <w:rsid w:val="00781A92"/>
    <w:rsid w:val="00781C23"/>
    <w:rsid w:val="00781EF9"/>
    <w:rsid w:val="00782475"/>
    <w:rsid w:val="0078256A"/>
    <w:rsid w:val="0078266E"/>
    <w:rsid w:val="007829D8"/>
    <w:rsid w:val="00782A8C"/>
    <w:rsid w:val="00782BB7"/>
    <w:rsid w:val="00782C5D"/>
    <w:rsid w:val="00782D73"/>
    <w:rsid w:val="00782D78"/>
    <w:rsid w:val="00783125"/>
    <w:rsid w:val="007831A6"/>
    <w:rsid w:val="0078327C"/>
    <w:rsid w:val="00783652"/>
    <w:rsid w:val="00783E60"/>
    <w:rsid w:val="007841F8"/>
    <w:rsid w:val="00784565"/>
    <w:rsid w:val="00784614"/>
    <w:rsid w:val="00784A4D"/>
    <w:rsid w:val="00784EB2"/>
    <w:rsid w:val="00785A67"/>
    <w:rsid w:val="00785B37"/>
    <w:rsid w:val="00785D03"/>
    <w:rsid w:val="00786289"/>
    <w:rsid w:val="007868C0"/>
    <w:rsid w:val="00786CE6"/>
    <w:rsid w:val="00787018"/>
    <w:rsid w:val="007874DA"/>
    <w:rsid w:val="007875B9"/>
    <w:rsid w:val="007876B7"/>
    <w:rsid w:val="00787AAE"/>
    <w:rsid w:val="00790320"/>
    <w:rsid w:val="00790344"/>
    <w:rsid w:val="007904F8"/>
    <w:rsid w:val="0079067C"/>
    <w:rsid w:val="00790784"/>
    <w:rsid w:val="00790CB9"/>
    <w:rsid w:val="007919D3"/>
    <w:rsid w:val="00791F4F"/>
    <w:rsid w:val="00791F70"/>
    <w:rsid w:val="00791FB6"/>
    <w:rsid w:val="00792261"/>
    <w:rsid w:val="0079229C"/>
    <w:rsid w:val="007922A9"/>
    <w:rsid w:val="00792938"/>
    <w:rsid w:val="00792ECF"/>
    <w:rsid w:val="0079308E"/>
    <w:rsid w:val="00793349"/>
    <w:rsid w:val="00793525"/>
    <w:rsid w:val="00793823"/>
    <w:rsid w:val="0079386D"/>
    <w:rsid w:val="00793BCA"/>
    <w:rsid w:val="00793C40"/>
    <w:rsid w:val="00794957"/>
    <w:rsid w:val="00794C2D"/>
    <w:rsid w:val="00795605"/>
    <w:rsid w:val="007956CF"/>
    <w:rsid w:val="007963FF"/>
    <w:rsid w:val="007964EE"/>
    <w:rsid w:val="00796F4A"/>
    <w:rsid w:val="00797284"/>
    <w:rsid w:val="007973AE"/>
    <w:rsid w:val="007974CF"/>
    <w:rsid w:val="007975F1"/>
    <w:rsid w:val="007979F9"/>
    <w:rsid w:val="007A00D1"/>
    <w:rsid w:val="007A1021"/>
    <w:rsid w:val="007A1CE2"/>
    <w:rsid w:val="007A1E7C"/>
    <w:rsid w:val="007A2820"/>
    <w:rsid w:val="007A2823"/>
    <w:rsid w:val="007A2A27"/>
    <w:rsid w:val="007A30AA"/>
    <w:rsid w:val="007A342D"/>
    <w:rsid w:val="007A3C19"/>
    <w:rsid w:val="007A3CAC"/>
    <w:rsid w:val="007A42F1"/>
    <w:rsid w:val="007A4A66"/>
    <w:rsid w:val="007A4D14"/>
    <w:rsid w:val="007A5D87"/>
    <w:rsid w:val="007A66EF"/>
    <w:rsid w:val="007A6A7D"/>
    <w:rsid w:val="007A6BA0"/>
    <w:rsid w:val="007A6C6F"/>
    <w:rsid w:val="007A733C"/>
    <w:rsid w:val="007A7542"/>
    <w:rsid w:val="007A781C"/>
    <w:rsid w:val="007A7CF9"/>
    <w:rsid w:val="007A7E46"/>
    <w:rsid w:val="007B0236"/>
    <w:rsid w:val="007B07C4"/>
    <w:rsid w:val="007B0BE6"/>
    <w:rsid w:val="007B0E49"/>
    <w:rsid w:val="007B12B0"/>
    <w:rsid w:val="007B1437"/>
    <w:rsid w:val="007B150B"/>
    <w:rsid w:val="007B1880"/>
    <w:rsid w:val="007B1A87"/>
    <w:rsid w:val="007B23AA"/>
    <w:rsid w:val="007B2802"/>
    <w:rsid w:val="007B3012"/>
    <w:rsid w:val="007B343D"/>
    <w:rsid w:val="007B3459"/>
    <w:rsid w:val="007B3551"/>
    <w:rsid w:val="007B3674"/>
    <w:rsid w:val="007B3AEF"/>
    <w:rsid w:val="007B3FEA"/>
    <w:rsid w:val="007B41D5"/>
    <w:rsid w:val="007B45D9"/>
    <w:rsid w:val="007B4987"/>
    <w:rsid w:val="007B49D9"/>
    <w:rsid w:val="007B4BAA"/>
    <w:rsid w:val="007B4EBE"/>
    <w:rsid w:val="007B4EDC"/>
    <w:rsid w:val="007B5040"/>
    <w:rsid w:val="007B561A"/>
    <w:rsid w:val="007B5809"/>
    <w:rsid w:val="007B5A19"/>
    <w:rsid w:val="007B5DBE"/>
    <w:rsid w:val="007B5E3D"/>
    <w:rsid w:val="007B6314"/>
    <w:rsid w:val="007B65FB"/>
    <w:rsid w:val="007B6896"/>
    <w:rsid w:val="007B6A13"/>
    <w:rsid w:val="007B6B53"/>
    <w:rsid w:val="007B6BE0"/>
    <w:rsid w:val="007B6D4F"/>
    <w:rsid w:val="007B734C"/>
    <w:rsid w:val="007B7DDF"/>
    <w:rsid w:val="007B7F34"/>
    <w:rsid w:val="007B7F74"/>
    <w:rsid w:val="007C0C12"/>
    <w:rsid w:val="007C1325"/>
    <w:rsid w:val="007C149A"/>
    <w:rsid w:val="007C1BF1"/>
    <w:rsid w:val="007C1C49"/>
    <w:rsid w:val="007C2262"/>
    <w:rsid w:val="007C2A41"/>
    <w:rsid w:val="007C2AC6"/>
    <w:rsid w:val="007C2EE6"/>
    <w:rsid w:val="007C31B4"/>
    <w:rsid w:val="007C3382"/>
    <w:rsid w:val="007C3DE6"/>
    <w:rsid w:val="007C409C"/>
    <w:rsid w:val="007C464D"/>
    <w:rsid w:val="007C4EFD"/>
    <w:rsid w:val="007C4F64"/>
    <w:rsid w:val="007C56C7"/>
    <w:rsid w:val="007C604E"/>
    <w:rsid w:val="007C6397"/>
    <w:rsid w:val="007C63BF"/>
    <w:rsid w:val="007C65C4"/>
    <w:rsid w:val="007C6943"/>
    <w:rsid w:val="007C6A36"/>
    <w:rsid w:val="007C6F4D"/>
    <w:rsid w:val="007C7C0D"/>
    <w:rsid w:val="007C7DF0"/>
    <w:rsid w:val="007C7E4F"/>
    <w:rsid w:val="007D0029"/>
    <w:rsid w:val="007D0294"/>
    <w:rsid w:val="007D0492"/>
    <w:rsid w:val="007D1A45"/>
    <w:rsid w:val="007D1A71"/>
    <w:rsid w:val="007D1C9C"/>
    <w:rsid w:val="007D1ED0"/>
    <w:rsid w:val="007D1F03"/>
    <w:rsid w:val="007D1FBC"/>
    <w:rsid w:val="007D230D"/>
    <w:rsid w:val="007D26B0"/>
    <w:rsid w:val="007D2811"/>
    <w:rsid w:val="007D289C"/>
    <w:rsid w:val="007D2A86"/>
    <w:rsid w:val="007D2C6F"/>
    <w:rsid w:val="007D2EB0"/>
    <w:rsid w:val="007D31BD"/>
    <w:rsid w:val="007D3459"/>
    <w:rsid w:val="007D384E"/>
    <w:rsid w:val="007D3C0B"/>
    <w:rsid w:val="007D421B"/>
    <w:rsid w:val="007D42EB"/>
    <w:rsid w:val="007D430D"/>
    <w:rsid w:val="007D436A"/>
    <w:rsid w:val="007D4DAD"/>
    <w:rsid w:val="007D4E2B"/>
    <w:rsid w:val="007D4F82"/>
    <w:rsid w:val="007D4FE8"/>
    <w:rsid w:val="007D4FF4"/>
    <w:rsid w:val="007D56A3"/>
    <w:rsid w:val="007D5C0A"/>
    <w:rsid w:val="007D5C68"/>
    <w:rsid w:val="007D63E0"/>
    <w:rsid w:val="007D75DB"/>
    <w:rsid w:val="007D7F31"/>
    <w:rsid w:val="007E04CB"/>
    <w:rsid w:val="007E0848"/>
    <w:rsid w:val="007E0EEA"/>
    <w:rsid w:val="007E1BFC"/>
    <w:rsid w:val="007E1E6E"/>
    <w:rsid w:val="007E205D"/>
    <w:rsid w:val="007E2608"/>
    <w:rsid w:val="007E2959"/>
    <w:rsid w:val="007E2983"/>
    <w:rsid w:val="007E2B50"/>
    <w:rsid w:val="007E3329"/>
    <w:rsid w:val="007E3518"/>
    <w:rsid w:val="007E39D3"/>
    <w:rsid w:val="007E3A88"/>
    <w:rsid w:val="007E4910"/>
    <w:rsid w:val="007E4BB1"/>
    <w:rsid w:val="007E4BE4"/>
    <w:rsid w:val="007E4D44"/>
    <w:rsid w:val="007E51D9"/>
    <w:rsid w:val="007E5224"/>
    <w:rsid w:val="007E5542"/>
    <w:rsid w:val="007E5948"/>
    <w:rsid w:val="007E5A70"/>
    <w:rsid w:val="007E6134"/>
    <w:rsid w:val="007E6680"/>
    <w:rsid w:val="007E6B65"/>
    <w:rsid w:val="007E7722"/>
    <w:rsid w:val="007E7888"/>
    <w:rsid w:val="007E78BD"/>
    <w:rsid w:val="007E7F1D"/>
    <w:rsid w:val="007F028A"/>
    <w:rsid w:val="007F041B"/>
    <w:rsid w:val="007F06E7"/>
    <w:rsid w:val="007F0904"/>
    <w:rsid w:val="007F100D"/>
    <w:rsid w:val="007F107C"/>
    <w:rsid w:val="007F144A"/>
    <w:rsid w:val="007F14E8"/>
    <w:rsid w:val="007F2018"/>
    <w:rsid w:val="007F2301"/>
    <w:rsid w:val="007F2380"/>
    <w:rsid w:val="007F2577"/>
    <w:rsid w:val="007F2817"/>
    <w:rsid w:val="007F2932"/>
    <w:rsid w:val="007F2B04"/>
    <w:rsid w:val="007F2FF2"/>
    <w:rsid w:val="007F36E6"/>
    <w:rsid w:val="007F3713"/>
    <w:rsid w:val="007F3932"/>
    <w:rsid w:val="007F39AE"/>
    <w:rsid w:val="007F39C1"/>
    <w:rsid w:val="007F3A1D"/>
    <w:rsid w:val="007F41CF"/>
    <w:rsid w:val="007F466E"/>
    <w:rsid w:val="007F49D1"/>
    <w:rsid w:val="007F4CA7"/>
    <w:rsid w:val="007F51FE"/>
    <w:rsid w:val="007F5216"/>
    <w:rsid w:val="007F5454"/>
    <w:rsid w:val="007F57CB"/>
    <w:rsid w:val="007F59D8"/>
    <w:rsid w:val="007F5E07"/>
    <w:rsid w:val="007F5F86"/>
    <w:rsid w:val="007F628C"/>
    <w:rsid w:val="007F691D"/>
    <w:rsid w:val="007F6B42"/>
    <w:rsid w:val="007F6C22"/>
    <w:rsid w:val="007F6C75"/>
    <w:rsid w:val="007F6CA6"/>
    <w:rsid w:val="007F6EFD"/>
    <w:rsid w:val="007F739A"/>
    <w:rsid w:val="007F757C"/>
    <w:rsid w:val="007F75FD"/>
    <w:rsid w:val="007F77B2"/>
    <w:rsid w:val="007F7C3E"/>
    <w:rsid w:val="00800752"/>
    <w:rsid w:val="00800783"/>
    <w:rsid w:val="00800F98"/>
    <w:rsid w:val="008010BD"/>
    <w:rsid w:val="008012C5"/>
    <w:rsid w:val="008012D8"/>
    <w:rsid w:val="0080155A"/>
    <w:rsid w:val="008015FC"/>
    <w:rsid w:val="0080182F"/>
    <w:rsid w:val="00801A74"/>
    <w:rsid w:val="00801ED0"/>
    <w:rsid w:val="008027A4"/>
    <w:rsid w:val="00802B1C"/>
    <w:rsid w:val="00802B32"/>
    <w:rsid w:val="00802D08"/>
    <w:rsid w:val="00802D4E"/>
    <w:rsid w:val="008032C0"/>
    <w:rsid w:val="00803343"/>
    <w:rsid w:val="008034B6"/>
    <w:rsid w:val="00804778"/>
    <w:rsid w:val="00804EBA"/>
    <w:rsid w:val="00804F4F"/>
    <w:rsid w:val="008051BD"/>
    <w:rsid w:val="00805259"/>
    <w:rsid w:val="008052FD"/>
    <w:rsid w:val="00805973"/>
    <w:rsid w:val="00805AEB"/>
    <w:rsid w:val="00805B03"/>
    <w:rsid w:val="00805B67"/>
    <w:rsid w:val="00805BDE"/>
    <w:rsid w:val="0080607F"/>
    <w:rsid w:val="00806389"/>
    <w:rsid w:val="008066D3"/>
    <w:rsid w:val="00806B89"/>
    <w:rsid w:val="00806DE3"/>
    <w:rsid w:val="008070ED"/>
    <w:rsid w:val="008101A2"/>
    <w:rsid w:val="008110E0"/>
    <w:rsid w:val="008112BC"/>
    <w:rsid w:val="00811664"/>
    <w:rsid w:val="008116D4"/>
    <w:rsid w:val="00811EB1"/>
    <w:rsid w:val="00811F12"/>
    <w:rsid w:val="008125A8"/>
    <w:rsid w:val="0081291D"/>
    <w:rsid w:val="00812E6C"/>
    <w:rsid w:val="00812FAA"/>
    <w:rsid w:val="0081336A"/>
    <w:rsid w:val="0081364D"/>
    <w:rsid w:val="0081366A"/>
    <w:rsid w:val="008137F5"/>
    <w:rsid w:val="00813839"/>
    <w:rsid w:val="00813A26"/>
    <w:rsid w:val="00813DB1"/>
    <w:rsid w:val="00813F88"/>
    <w:rsid w:val="0081454F"/>
    <w:rsid w:val="00814600"/>
    <w:rsid w:val="00814A0F"/>
    <w:rsid w:val="00815059"/>
    <w:rsid w:val="008155D3"/>
    <w:rsid w:val="00815F0C"/>
    <w:rsid w:val="008162E6"/>
    <w:rsid w:val="00816673"/>
    <w:rsid w:val="00816B02"/>
    <w:rsid w:val="00816B0C"/>
    <w:rsid w:val="00816BD7"/>
    <w:rsid w:val="00816FAE"/>
    <w:rsid w:val="0081749D"/>
    <w:rsid w:val="00817A62"/>
    <w:rsid w:val="00817FBC"/>
    <w:rsid w:val="00817FF8"/>
    <w:rsid w:val="008202F2"/>
    <w:rsid w:val="0082045E"/>
    <w:rsid w:val="00820507"/>
    <w:rsid w:val="008206CB"/>
    <w:rsid w:val="0082071F"/>
    <w:rsid w:val="00820E17"/>
    <w:rsid w:val="00820E4D"/>
    <w:rsid w:val="00820E8F"/>
    <w:rsid w:val="00820ECE"/>
    <w:rsid w:val="00821633"/>
    <w:rsid w:val="00821971"/>
    <w:rsid w:val="00821A7B"/>
    <w:rsid w:val="00821A7F"/>
    <w:rsid w:val="00821B0F"/>
    <w:rsid w:val="0082221B"/>
    <w:rsid w:val="00822910"/>
    <w:rsid w:val="00822CE9"/>
    <w:rsid w:val="00822EA1"/>
    <w:rsid w:val="00822EB3"/>
    <w:rsid w:val="00822ED0"/>
    <w:rsid w:val="00823057"/>
    <w:rsid w:val="00823592"/>
    <w:rsid w:val="0082382F"/>
    <w:rsid w:val="00823AA9"/>
    <w:rsid w:val="00824178"/>
    <w:rsid w:val="008244E8"/>
    <w:rsid w:val="0082468A"/>
    <w:rsid w:val="00824A35"/>
    <w:rsid w:val="0082556C"/>
    <w:rsid w:val="008258A3"/>
    <w:rsid w:val="00825E60"/>
    <w:rsid w:val="00825FD7"/>
    <w:rsid w:val="0082612C"/>
    <w:rsid w:val="0082644C"/>
    <w:rsid w:val="0082651D"/>
    <w:rsid w:val="008267E9"/>
    <w:rsid w:val="00827450"/>
    <w:rsid w:val="00827758"/>
    <w:rsid w:val="008279AC"/>
    <w:rsid w:val="00827A81"/>
    <w:rsid w:val="00827A85"/>
    <w:rsid w:val="00827C87"/>
    <w:rsid w:val="00830147"/>
    <w:rsid w:val="008301D3"/>
    <w:rsid w:val="0083036B"/>
    <w:rsid w:val="008305BD"/>
    <w:rsid w:val="0083081D"/>
    <w:rsid w:val="00830AB1"/>
    <w:rsid w:val="00830C69"/>
    <w:rsid w:val="00830DAF"/>
    <w:rsid w:val="00830F88"/>
    <w:rsid w:val="0083132C"/>
    <w:rsid w:val="00831545"/>
    <w:rsid w:val="008317CA"/>
    <w:rsid w:val="00831940"/>
    <w:rsid w:val="008319EC"/>
    <w:rsid w:val="00831E7C"/>
    <w:rsid w:val="00832BFF"/>
    <w:rsid w:val="00832D9E"/>
    <w:rsid w:val="00833CA8"/>
    <w:rsid w:val="00833FB2"/>
    <w:rsid w:val="008343D2"/>
    <w:rsid w:val="00834789"/>
    <w:rsid w:val="00834E00"/>
    <w:rsid w:val="00835485"/>
    <w:rsid w:val="00835855"/>
    <w:rsid w:val="00835AB8"/>
    <w:rsid w:val="00835BC0"/>
    <w:rsid w:val="00835E2B"/>
    <w:rsid w:val="0083650B"/>
    <w:rsid w:val="0083678F"/>
    <w:rsid w:val="008367CB"/>
    <w:rsid w:val="008367CF"/>
    <w:rsid w:val="00836932"/>
    <w:rsid w:val="00836BE9"/>
    <w:rsid w:val="00836DF7"/>
    <w:rsid w:val="00837209"/>
    <w:rsid w:val="0083726E"/>
    <w:rsid w:val="008373FC"/>
    <w:rsid w:val="008379FC"/>
    <w:rsid w:val="00837A23"/>
    <w:rsid w:val="00837AF8"/>
    <w:rsid w:val="00837E4B"/>
    <w:rsid w:val="00840003"/>
    <w:rsid w:val="0084018D"/>
    <w:rsid w:val="008402A0"/>
    <w:rsid w:val="00840EA3"/>
    <w:rsid w:val="00841029"/>
    <w:rsid w:val="008415C6"/>
    <w:rsid w:val="00841A8D"/>
    <w:rsid w:val="00841AC8"/>
    <w:rsid w:val="00841B73"/>
    <w:rsid w:val="00841B89"/>
    <w:rsid w:val="00842AB6"/>
    <w:rsid w:val="00842AD9"/>
    <w:rsid w:val="00842B1E"/>
    <w:rsid w:val="00843574"/>
    <w:rsid w:val="00843703"/>
    <w:rsid w:val="008445FD"/>
    <w:rsid w:val="00844C76"/>
    <w:rsid w:val="00845083"/>
    <w:rsid w:val="00845BA4"/>
    <w:rsid w:val="008463B4"/>
    <w:rsid w:val="00846971"/>
    <w:rsid w:val="00846FF6"/>
    <w:rsid w:val="00847034"/>
    <w:rsid w:val="0084744F"/>
    <w:rsid w:val="00847DC9"/>
    <w:rsid w:val="008502AF"/>
    <w:rsid w:val="0085042C"/>
    <w:rsid w:val="0085058A"/>
    <w:rsid w:val="00850608"/>
    <w:rsid w:val="00851079"/>
    <w:rsid w:val="008514C3"/>
    <w:rsid w:val="00851677"/>
    <w:rsid w:val="00851696"/>
    <w:rsid w:val="00852383"/>
    <w:rsid w:val="00852763"/>
    <w:rsid w:val="008528D1"/>
    <w:rsid w:val="00852B44"/>
    <w:rsid w:val="00852F26"/>
    <w:rsid w:val="0085306E"/>
    <w:rsid w:val="0085321E"/>
    <w:rsid w:val="008536E3"/>
    <w:rsid w:val="0085433C"/>
    <w:rsid w:val="0085448B"/>
    <w:rsid w:val="00854B0B"/>
    <w:rsid w:val="00854F50"/>
    <w:rsid w:val="008557D2"/>
    <w:rsid w:val="008559EB"/>
    <w:rsid w:val="00855D97"/>
    <w:rsid w:val="00855ED0"/>
    <w:rsid w:val="0085625F"/>
    <w:rsid w:val="00856B3B"/>
    <w:rsid w:val="00856B5B"/>
    <w:rsid w:val="0085702B"/>
    <w:rsid w:val="00857066"/>
    <w:rsid w:val="008570A5"/>
    <w:rsid w:val="008573B5"/>
    <w:rsid w:val="008575ED"/>
    <w:rsid w:val="00857A1A"/>
    <w:rsid w:val="0086040D"/>
    <w:rsid w:val="00860449"/>
    <w:rsid w:val="008604C7"/>
    <w:rsid w:val="008611BF"/>
    <w:rsid w:val="008620A9"/>
    <w:rsid w:val="0086223F"/>
    <w:rsid w:val="008629F0"/>
    <w:rsid w:val="00862BBE"/>
    <w:rsid w:val="00862D19"/>
    <w:rsid w:val="00862D27"/>
    <w:rsid w:val="00863030"/>
    <w:rsid w:val="0086314A"/>
    <w:rsid w:val="008634EC"/>
    <w:rsid w:val="0086382B"/>
    <w:rsid w:val="00863A97"/>
    <w:rsid w:val="008648F7"/>
    <w:rsid w:val="008650CB"/>
    <w:rsid w:val="008651CD"/>
    <w:rsid w:val="008653EB"/>
    <w:rsid w:val="008655FD"/>
    <w:rsid w:val="00865604"/>
    <w:rsid w:val="00865A17"/>
    <w:rsid w:val="00865C85"/>
    <w:rsid w:val="00865E66"/>
    <w:rsid w:val="00865EF3"/>
    <w:rsid w:val="00866903"/>
    <w:rsid w:val="00866A60"/>
    <w:rsid w:val="0086764D"/>
    <w:rsid w:val="00867BD1"/>
    <w:rsid w:val="00870121"/>
    <w:rsid w:val="00870456"/>
    <w:rsid w:val="008704D6"/>
    <w:rsid w:val="008704F4"/>
    <w:rsid w:val="00870637"/>
    <w:rsid w:val="008707D7"/>
    <w:rsid w:val="00870820"/>
    <w:rsid w:val="00870990"/>
    <w:rsid w:val="00870B39"/>
    <w:rsid w:val="008713A4"/>
    <w:rsid w:val="00871721"/>
    <w:rsid w:val="00872170"/>
    <w:rsid w:val="008723B3"/>
    <w:rsid w:val="00872945"/>
    <w:rsid w:val="00872E28"/>
    <w:rsid w:val="00873408"/>
    <w:rsid w:val="00873679"/>
    <w:rsid w:val="00873D1F"/>
    <w:rsid w:val="00873F09"/>
    <w:rsid w:val="00873F16"/>
    <w:rsid w:val="00873F58"/>
    <w:rsid w:val="00873F96"/>
    <w:rsid w:val="0087403F"/>
    <w:rsid w:val="008744D4"/>
    <w:rsid w:val="00874513"/>
    <w:rsid w:val="008747E1"/>
    <w:rsid w:val="00874A4B"/>
    <w:rsid w:val="00874C96"/>
    <w:rsid w:val="00874D5E"/>
    <w:rsid w:val="00874DA9"/>
    <w:rsid w:val="00874DF1"/>
    <w:rsid w:val="0087528E"/>
    <w:rsid w:val="008752A2"/>
    <w:rsid w:val="0087531A"/>
    <w:rsid w:val="008754AF"/>
    <w:rsid w:val="008754CA"/>
    <w:rsid w:val="00875C46"/>
    <w:rsid w:val="00875E66"/>
    <w:rsid w:val="008761F7"/>
    <w:rsid w:val="008763B5"/>
    <w:rsid w:val="0087667C"/>
    <w:rsid w:val="00876680"/>
    <w:rsid w:val="00876E53"/>
    <w:rsid w:val="00876EC6"/>
    <w:rsid w:val="00876FFD"/>
    <w:rsid w:val="00877213"/>
    <w:rsid w:val="0087741E"/>
    <w:rsid w:val="008778E1"/>
    <w:rsid w:val="00877E89"/>
    <w:rsid w:val="00877E95"/>
    <w:rsid w:val="0088059A"/>
    <w:rsid w:val="00880DD5"/>
    <w:rsid w:val="0088117B"/>
    <w:rsid w:val="008812A4"/>
    <w:rsid w:val="00882337"/>
    <w:rsid w:val="0088247C"/>
    <w:rsid w:val="008824CB"/>
    <w:rsid w:val="00882866"/>
    <w:rsid w:val="008829E9"/>
    <w:rsid w:val="00883269"/>
    <w:rsid w:val="008846AE"/>
    <w:rsid w:val="008847E5"/>
    <w:rsid w:val="00884A20"/>
    <w:rsid w:val="00884C2D"/>
    <w:rsid w:val="008850CD"/>
    <w:rsid w:val="00885381"/>
    <w:rsid w:val="00885409"/>
    <w:rsid w:val="008859AA"/>
    <w:rsid w:val="00885A90"/>
    <w:rsid w:val="008866AA"/>
    <w:rsid w:val="008867A7"/>
    <w:rsid w:val="00886843"/>
    <w:rsid w:val="00886967"/>
    <w:rsid w:val="00886E7D"/>
    <w:rsid w:val="0088714D"/>
    <w:rsid w:val="00887256"/>
    <w:rsid w:val="008874FD"/>
    <w:rsid w:val="0088785B"/>
    <w:rsid w:val="00887908"/>
    <w:rsid w:val="00887C89"/>
    <w:rsid w:val="00887D00"/>
    <w:rsid w:val="0089001E"/>
    <w:rsid w:val="00890181"/>
    <w:rsid w:val="0089051A"/>
    <w:rsid w:val="008908C5"/>
    <w:rsid w:val="00890AEC"/>
    <w:rsid w:val="008910D3"/>
    <w:rsid w:val="008914F0"/>
    <w:rsid w:val="00891C41"/>
    <w:rsid w:val="00891F34"/>
    <w:rsid w:val="00892109"/>
    <w:rsid w:val="00892306"/>
    <w:rsid w:val="0089291D"/>
    <w:rsid w:val="00892B25"/>
    <w:rsid w:val="00892B2F"/>
    <w:rsid w:val="00892E57"/>
    <w:rsid w:val="008931CC"/>
    <w:rsid w:val="008934F5"/>
    <w:rsid w:val="00893B15"/>
    <w:rsid w:val="00893CCB"/>
    <w:rsid w:val="00893F0C"/>
    <w:rsid w:val="00894199"/>
    <w:rsid w:val="008942BE"/>
    <w:rsid w:val="008943A5"/>
    <w:rsid w:val="00894AA8"/>
    <w:rsid w:val="00894AAF"/>
    <w:rsid w:val="00894D22"/>
    <w:rsid w:val="00894E72"/>
    <w:rsid w:val="00894F39"/>
    <w:rsid w:val="00894F5C"/>
    <w:rsid w:val="00895597"/>
    <w:rsid w:val="00895694"/>
    <w:rsid w:val="0089589E"/>
    <w:rsid w:val="00895B5E"/>
    <w:rsid w:val="00896043"/>
    <w:rsid w:val="00896779"/>
    <w:rsid w:val="008968EC"/>
    <w:rsid w:val="008969E1"/>
    <w:rsid w:val="00896AA7"/>
    <w:rsid w:val="00896BBC"/>
    <w:rsid w:val="00896F34"/>
    <w:rsid w:val="0089702B"/>
    <w:rsid w:val="00897437"/>
    <w:rsid w:val="008A0981"/>
    <w:rsid w:val="008A0D85"/>
    <w:rsid w:val="008A10F0"/>
    <w:rsid w:val="008A1185"/>
    <w:rsid w:val="008A1527"/>
    <w:rsid w:val="008A27E8"/>
    <w:rsid w:val="008A2883"/>
    <w:rsid w:val="008A2B90"/>
    <w:rsid w:val="008A2E28"/>
    <w:rsid w:val="008A2E8A"/>
    <w:rsid w:val="008A31F7"/>
    <w:rsid w:val="008A35B8"/>
    <w:rsid w:val="008A378C"/>
    <w:rsid w:val="008A3830"/>
    <w:rsid w:val="008A384A"/>
    <w:rsid w:val="008A385F"/>
    <w:rsid w:val="008A3B93"/>
    <w:rsid w:val="008A3C87"/>
    <w:rsid w:val="008A3CFD"/>
    <w:rsid w:val="008A3D5E"/>
    <w:rsid w:val="008A3EC2"/>
    <w:rsid w:val="008A405D"/>
    <w:rsid w:val="008A4208"/>
    <w:rsid w:val="008A497A"/>
    <w:rsid w:val="008A4A13"/>
    <w:rsid w:val="008A4C0D"/>
    <w:rsid w:val="008A5062"/>
    <w:rsid w:val="008A5122"/>
    <w:rsid w:val="008A538E"/>
    <w:rsid w:val="008A545E"/>
    <w:rsid w:val="008A54FA"/>
    <w:rsid w:val="008A5641"/>
    <w:rsid w:val="008A6781"/>
    <w:rsid w:val="008A67DA"/>
    <w:rsid w:val="008A6F68"/>
    <w:rsid w:val="008A6FBD"/>
    <w:rsid w:val="008A72A2"/>
    <w:rsid w:val="008A7479"/>
    <w:rsid w:val="008A7E36"/>
    <w:rsid w:val="008A7F26"/>
    <w:rsid w:val="008B00A0"/>
    <w:rsid w:val="008B05B9"/>
    <w:rsid w:val="008B0E88"/>
    <w:rsid w:val="008B1090"/>
    <w:rsid w:val="008B10C1"/>
    <w:rsid w:val="008B12D0"/>
    <w:rsid w:val="008B130F"/>
    <w:rsid w:val="008B1448"/>
    <w:rsid w:val="008B1657"/>
    <w:rsid w:val="008B16C4"/>
    <w:rsid w:val="008B2293"/>
    <w:rsid w:val="008B264E"/>
    <w:rsid w:val="008B2AC8"/>
    <w:rsid w:val="008B2B6C"/>
    <w:rsid w:val="008B2DBC"/>
    <w:rsid w:val="008B2F96"/>
    <w:rsid w:val="008B31C4"/>
    <w:rsid w:val="008B3236"/>
    <w:rsid w:val="008B3384"/>
    <w:rsid w:val="008B34B1"/>
    <w:rsid w:val="008B37B9"/>
    <w:rsid w:val="008B38A6"/>
    <w:rsid w:val="008B3B6F"/>
    <w:rsid w:val="008B3E17"/>
    <w:rsid w:val="008B3F9F"/>
    <w:rsid w:val="008B42B8"/>
    <w:rsid w:val="008B47EE"/>
    <w:rsid w:val="008B4D9E"/>
    <w:rsid w:val="008B507C"/>
    <w:rsid w:val="008B5082"/>
    <w:rsid w:val="008B5574"/>
    <w:rsid w:val="008B55A6"/>
    <w:rsid w:val="008B5ABF"/>
    <w:rsid w:val="008B6C9B"/>
    <w:rsid w:val="008B6EDC"/>
    <w:rsid w:val="008B7319"/>
    <w:rsid w:val="008B7717"/>
    <w:rsid w:val="008B7A86"/>
    <w:rsid w:val="008C0642"/>
    <w:rsid w:val="008C116E"/>
    <w:rsid w:val="008C13B8"/>
    <w:rsid w:val="008C1473"/>
    <w:rsid w:val="008C1524"/>
    <w:rsid w:val="008C185E"/>
    <w:rsid w:val="008C1A5B"/>
    <w:rsid w:val="008C1B11"/>
    <w:rsid w:val="008C1B84"/>
    <w:rsid w:val="008C1C2A"/>
    <w:rsid w:val="008C22A2"/>
    <w:rsid w:val="008C2604"/>
    <w:rsid w:val="008C28DF"/>
    <w:rsid w:val="008C2E06"/>
    <w:rsid w:val="008C3471"/>
    <w:rsid w:val="008C34D6"/>
    <w:rsid w:val="008C3753"/>
    <w:rsid w:val="008C3790"/>
    <w:rsid w:val="008C425D"/>
    <w:rsid w:val="008C449E"/>
    <w:rsid w:val="008C52D3"/>
    <w:rsid w:val="008C5322"/>
    <w:rsid w:val="008C545E"/>
    <w:rsid w:val="008C57EC"/>
    <w:rsid w:val="008C59CB"/>
    <w:rsid w:val="008C5A96"/>
    <w:rsid w:val="008C61D1"/>
    <w:rsid w:val="008C63FC"/>
    <w:rsid w:val="008C65CA"/>
    <w:rsid w:val="008C679C"/>
    <w:rsid w:val="008C694A"/>
    <w:rsid w:val="008C6C59"/>
    <w:rsid w:val="008C6CD8"/>
    <w:rsid w:val="008C6F1F"/>
    <w:rsid w:val="008C7006"/>
    <w:rsid w:val="008C7107"/>
    <w:rsid w:val="008C7249"/>
    <w:rsid w:val="008C7745"/>
    <w:rsid w:val="008D0571"/>
    <w:rsid w:val="008D0EB7"/>
    <w:rsid w:val="008D0F04"/>
    <w:rsid w:val="008D1211"/>
    <w:rsid w:val="008D13C7"/>
    <w:rsid w:val="008D1B07"/>
    <w:rsid w:val="008D1C06"/>
    <w:rsid w:val="008D1C9D"/>
    <w:rsid w:val="008D2EC0"/>
    <w:rsid w:val="008D3111"/>
    <w:rsid w:val="008D362F"/>
    <w:rsid w:val="008D3925"/>
    <w:rsid w:val="008D39EE"/>
    <w:rsid w:val="008D3E7C"/>
    <w:rsid w:val="008D46C2"/>
    <w:rsid w:val="008D48B3"/>
    <w:rsid w:val="008D49C8"/>
    <w:rsid w:val="008D4CC4"/>
    <w:rsid w:val="008D4F6A"/>
    <w:rsid w:val="008D5323"/>
    <w:rsid w:val="008D572A"/>
    <w:rsid w:val="008D58F0"/>
    <w:rsid w:val="008D5F5F"/>
    <w:rsid w:val="008D6229"/>
    <w:rsid w:val="008D655F"/>
    <w:rsid w:val="008D6565"/>
    <w:rsid w:val="008D6774"/>
    <w:rsid w:val="008D6812"/>
    <w:rsid w:val="008D6A46"/>
    <w:rsid w:val="008D6DEF"/>
    <w:rsid w:val="008D725D"/>
    <w:rsid w:val="008D733E"/>
    <w:rsid w:val="008D7B4C"/>
    <w:rsid w:val="008E1EA7"/>
    <w:rsid w:val="008E2B2F"/>
    <w:rsid w:val="008E2BF4"/>
    <w:rsid w:val="008E3409"/>
    <w:rsid w:val="008E3B0D"/>
    <w:rsid w:val="008E3FD1"/>
    <w:rsid w:val="008E49AD"/>
    <w:rsid w:val="008E4A79"/>
    <w:rsid w:val="008E4C0C"/>
    <w:rsid w:val="008E4C68"/>
    <w:rsid w:val="008E4F26"/>
    <w:rsid w:val="008E4F6C"/>
    <w:rsid w:val="008E520B"/>
    <w:rsid w:val="008E5670"/>
    <w:rsid w:val="008E5977"/>
    <w:rsid w:val="008E6823"/>
    <w:rsid w:val="008E68EE"/>
    <w:rsid w:val="008E6A7C"/>
    <w:rsid w:val="008E70C6"/>
    <w:rsid w:val="008E721B"/>
    <w:rsid w:val="008E73E3"/>
    <w:rsid w:val="008E762A"/>
    <w:rsid w:val="008E7922"/>
    <w:rsid w:val="008E7C42"/>
    <w:rsid w:val="008E7D6D"/>
    <w:rsid w:val="008E7D8A"/>
    <w:rsid w:val="008F0344"/>
    <w:rsid w:val="008F0BB7"/>
    <w:rsid w:val="008F0CC2"/>
    <w:rsid w:val="008F107C"/>
    <w:rsid w:val="008F16FA"/>
    <w:rsid w:val="008F17E2"/>
    <w:rsid w:val="008F1874"/>
    <w:rsid w:val="008F1EB7"/>
    <w:rsid w:val="008F254F"/>
    <w:rsid w:val="008F25CF"/>
    <w:rsid w:val="008F291E"/>
    <w:rsid w:val="008F2A62"/>
    <w:rsid w:val="008F3556"/>
    <w:rsid w:val="008F390E"/>
    <w:rsid w:val="008F3B9A"/>
    <w:rsid w:val="008F3F5D"/>
    <w:rsid w:val="008F43A3"/>
    <w:rsid w:val="008F473D"/>
    <w:rsid w:val="008F47AE"/>
    <w:rsid w:val="008F4884"/>
    <w:rsid w:val="008F516D"/>
    <w:rsid w:val="008F523B"/>
    <w:rsid w:val="008F5437"/>
    <w:rsid w:val="008F5754"/>
    <w:rsid w:val="008F5B2A"/>
    <w:rsid w:val="008F63D9"/>
    <w:rsid w:val="008F6B82"/>
    <w:rsid w:val="008F6C34"/>
    <w:rsid w:val="008F6E3E"/>
    <w:rsid w:val="008F76A5"/>
    <w:rsid w:val="009004A9"/>
    <w:rsid w:val="00900D65"/>
    <w:rsid w:val="009012D4"/>
    <w:rsid w:val="00901462"/>
    <w:rsid w:val="00901E31"/>
    <w:rsid w:val="00901F7A"/>
    <w:rsid w:val="0090233F"/>
    <w:rsid w:val="00903559"/>
    <w:rsid w:val="009038CB"/>
    <w:rsid w:val="00903B94"/>
    <w:rsid w:val="00903BCE"/>
    <w:rsid w:val="00903C78"/>
    <w:rsid w:val="00903DAE"/>
    <w:rsid w:val="009042CD"/>
    <w:rsid w:val="009045B7"/>
    <w:rsid w:val="00904776"/>
    <w:rsid w:val="00904FDC"/>
    <w:rsid w:val="00905254"/>
    <w:rsid w:val="009056CA"/>
    <w:rsid w:val="00905769"/>
    <w:rsid w:val="00905DB3"/>
    <w:rsid w:val="00906B9E"/>
    <w:rsid w:val="00907169"/>
    <w:rsid w:val="009074FF"/>
    <w:rsid w:val="00907612"/>
    <w:rsid w:val="009076E5"/>
    <w:rsid w:val="00907B45"/>
    <w:rsid w:val="0091025D"/>
    <w:rsid w:val="0091028A"/>
    <w:rsid w:val="00910A01"/>
    <w:rsid w:val="00910E92"/>
    <w:rsid w:val="00910F2A"/>
    <w:rsid w:val="00911224"/>
    <w:rsid w:val="00911397"/>
    <w:rsid w:val="009113A9"/>
    <w:rsid w:val="00911A80"/>
    <w:rsid w:val="00911AA2"/>
    <w:rsid w:val="00911E15"/>
    <w:rsid w:val="00911F1C"/>
    <w:rsid w:val="0091206F"/>
    <w:rsid w:val="00912692"/>
    <w:rsid w:val="009137E9"/>
    <w:rsid w:val="009138D7"/>
    <w:rsid w:val="009138DD"/>
    <w:rsid w:val="009139C7"/>
    <w:rsid w:val="009143E1"/>
    <w:rsid w:val="0091534C"/>
    <w:rsid w:val="00915358"/>
    <w:rsid w:val="0091557D"/>
    <w:rsid w:val="0091599F"/>
    <w:rsid w:val="00915AF1"/>
    <w:rsid w:val="009166AD"/>
    <w:rsid w:val="00916A8F"/>
    <w:rsid w:val="00916B46"/>
    <w:rsid w:val="00916CA2"/>
    <w:rsid w:val="00916EB4"/>
    <w:rsid w:val="00917027"/>
    <w:rsid w:val="009170C1"/>
    <w:rsid w:val="00917383"/>
    <w:rsid w:val="00917436"/>
    <w:rsid w:val="0091743A"/>
    <w:rsid w:val="009178A5"/>
    <w:rsid w:val="00917919"/>
    <w:rsid w:val="00917BCF"/>
    <w:rsid w:val="00917D3D"/>
    <w:rsid w:val="00917E5C"/>
    <w:rsid w:val="0092012B"/>
    <w:rsid w:val="00920512"/>
    <w:rsid w:val="00920626"/>
    <w:rsid w:val="00920FB7"/>
    <w:rsid w:val="00921354"/>
    <w:rsid w:val="0092151D"/>
    <w:rsid w:val="009215C5"/>
    <w:rsid w:val="00921A59"/>
    <w:rsid w:val="00922084"/>
    <w:rsid w:val="009223B6"/>
    <w:rsid w:val="009228E1"/>
    <w:rsid w:val="00922C6D"/>
    <w:rsid w:val="00922DBA"/>
    <w:rsid w:val="00923B48"/>
    <w:rsid w:val="00923CC6"/>
    <w:rsid w:val="009241D8"/>
    <w:rsid w:val="009241EB"/>
    <w:rsid w:val="0092474C"/>
    <w:rsid w:val="0092495A"/>
    <w:rsid w:val="00924E34"/>
    <w:rsid w:val="00925199"/>
    <w:rsid w:val="00925365"/>
    <w:rsid w:val="009254B0"/>
    <w:rsid w:val="009256AA"/>
    <w:rsid w:val="00925842"/>
    <w:rsid w:val="00925EBD"/>
    <w:rsid w:val="009261D3"/>
    <w:rsid w:val="009262A1"/>
    <w:rsid w:val="009263B6"/>
    <w:rsid w:val="00926489"/>
    <w:rsid w:val="009265B5"/>
    <w:rsid w:val="00926F03"/>
    <w:rsid w:val="009279F1"/>
    <w:rsid w:val="00927F9D"/>
    <w:rsid w:val="009301F8"/>
    <w:rsid w:val="00930C64"/>
    <w:rsid w:val="00931C65"/>
    <w:rsid w:val="00931CA4"/>
    <w:rsid w:val="009321C0"/>
    <w:rsid w:val="00932432"/>
    <w:rsid w:val="00932699"/>
    <w:rsid w:val="0093277C"/>
    <w:rsid w:val="00932813"/>
    <w:rsid w:val="009329AF"/>
    <w:rsid w:val="00932A49"/>
    <w:rsid w:val="00932C2D"/>
    <w:rsid w:val="00932CD8"/>
    <w:rsid w:val="00932E1E"/>
    <w:rsid w:val="00932F58"/>
    <w:rsid w:val="00933161"/>
    <w:rsid w:val="0093382E"/>
    <w:rsid w:val="00933843"/>
    <w:rsid w:val="00933B77"/>
    <w:rsid w:val="00933CE0"/>
    <w:rsid w:val="00933D6D"/>
    <w:rsid w:val="00933EA4"/>
    <w:rsid w:val="009340D6"/>
    <w:rsid w:val="00934100"/>
    <w:rsid w:val="00934238"/>
    <w:rsid w:val="009342C2"/>
    <w:rsid w:val="009343E0"/>
    <w:rsid w:val="00934599"/>
    <w:rsid w:val="00934872"/>
    <w:rsid w:val="009348F3"/>
    <w:rsid w:val="00934E58"/>
    <w:rsid w:val="00934F32"/>
    <w:rsid w:val="00934FA9"/>
    <w:rsid w:val="009353A0"/>
    <w:rsid w:val="0093600E"/>
    <w:rsid w:val="00936019"/>
    <w:rsid w:val="00936AAF"/>
    <w:rsid w:val="00936D69"/>
    <w:rsid w:val="00937197"/>
    <w:rsid w:val="00937570"/>
    <w:rsid w:val="0093796C"/>
    <w:rsid w:val="00937B28"/>
    <w:rsid w:val="00940DF8"/>
    <w:rsid w:val="009410C4"/>
    <w:rsid w:val="0094155D"/>
    <w:rsid w:val="00941B28"/>
    <w:rsid w:val="00941CA4"/>
    <w:rsid w:val="00941CB1"/>
    <w:rsid w:val="00941D5C"/>
    <w:rsid w:val="00941F81"/>
    <w:rsid w:val="00942031"/>
    <w:rsid w:val="00942097"/>
    <w:rsid w:val="009422DC"/>
    <w:rsid w:val="00942334"/>
    <w:rsid w:val="00942AE7"/>
    <w:rsid w:val="00942B13"/>
    <w:rsid w:val="00942FA5"/>
    <w:rsid w:val="00943505"/>
    <w:rsid w:val="00943716"/>
    <w:rsid w:val="00943931"/>
    <w:rsid w:val="00943C7F"/>
    <w:rsid w:val="00943D6C"/>
    <w:rsid w:val="00943D74"/>
    <w:rsid w:val="00943ED1"/>
    <w:rsid w:val="00943F17"/>
    <w:rsid w:val="00944008"/>
    <w:rsid w:val="00944478"/>
    <w:rsid w:val="00944E71"/>
    <w:rsid w:val="0094524C"/>
    <w:rsid w:val="00945396"/>
    <w:rsid w:val="00945424"/>
    <w:rsid w:val="00945446"/>
    <w:rsid w:val="00945603"/>
    <w:rsid w:val="009456A7"/>
    <w:rsid w:val="00945A85"/>
    <w:rsid w:val="00945F38"/>
    <w:rsid w:val="00946BFC"/>
    <w:rsid w:val="009471E6"/>
    <w:rsid w:val="0094747D"/>
    <w:rsid w:val="0094794B"/>
    <w:rsid w:val="00947B11"/>
    <w:rsid w:val="00947CB6"/>
    <w:rsid w:val="00947D2A"/>
    <w:rsid w:val="00950A9A"/>
    <w:rsid w:val="00950BF3"/>
    <w:rsid w:val="00950CF2"/>
    <w:rsid w:val="0095116C"/>
    <w:rsid w:val="0095162F"/>
    <w:rsid w:val="00951943"/>
    <w:rsid w:val="00951ACE"/>
    <w:rsid w:val="00951DF8"/>
    <w:rsid w:val="00951FE2"/>
    <w:rsid w:val="009522A4"/>
    <w:rsid w:val="0095240E"/>
    <w:rsid w:val="00952420"/>
    <w:rsid w:val="009528F2"/>
    <w:rsid w:val="009531C8"/>
    <w:rsid w:val="009533C5"/>
    <w:rsid w:val="0095348A"/>
    <w:rsid w:val="00953A44"/>
    <w:rsid w:val="00953E0A"/>
    <w:rsid w:val="00953F96"/>
    <w:rsid w:val="00954345"/>
    <w:rsid w:val="0095488B"/>
    <w:rsid w:val="00954A8C"/>
    <w:rsid w:val="00954B30"/>
    <w:rsid w:val="00954D9E"/>
    <w:rsid w:val="00954E86"/>
    <w:rsid w:val="00954ED3"/>
    <w:rsid w:val="00954F8F"/>
    <w:rsid w:val="009550A8"/>
    <w:rsid w:val="009550C4"/>
    <w:rsid w:val="0095543E"/>
    <w:rsid w:val="009556DD"/>
    <w:rsid w:val="0095580F"/>
    <w:rsid w:val="00955C39"/>
    <w:rsid w:val="009561A1"/>
    <w:rsid w:val="009568E2"/>
    <w:rsid w:val="00956B23"/>
    <w:rsid w:val="00956B9C"/>
    <w:rsid w:val="00956D99"/>
    <w:rsid w:val="0095730F"/>
    <w:rsid w:val="009576B2"/>
    <w:rsid w:val="00957DFA"/>
    <w:rsid w:val="00957F3F"/>
    <w:rsid w:val="00957FD1"/>
    <w:rsid w:val="009608DC"/>
    <w:rsid w:val="00960B07"/>
    <w:rsid w:val="00960BBD"/>
    <w:rsid w:val="00960DC0"/>
    <w:rsid w:val="00960EAD"/>
    <w:rsid w:val="00960F41"/>
    <w:rsid w:val="009610E5"/>
    <w:rsid w:val="00961228"/>
    <w:rsid w:val="00961429"/>
    <w:rsid w:val="009617BA"/>
    <w:rsid w:val="00961856"/>
    <w:rsid w:val="009618A2"/>
    <w:rsid w:val="0096193B"/>
    <w:rsid w:val="00961A00"/>
    <w:rsid w:val="00961CF9"/>
    <w:rsid w:val="009626C1"/>
    <w:rsid w:val="009626EA"/>
    <w:rsid w:val="00962A11"/>
    <w:rsid w:val="00962A4F"/>
    <w:rsid w:val="00962E5C"/>
    <w:rsid w:val="00963717"/>
    <w:rsid w:val="00963734"/>
    <w:rsid w:val="009639E9"/>
    <w:rsid w:val="00963EE8"/>
    <w:rsid w:val="00963F90"/>
    <w:rsid w:val="00964024"/>
    <w:rsid w:val="0096416B"/>
    <w:rsid w:val="009642CB"/>
    <w:rsid w:val="00964867"/>
    <w:rsid w:val="00964A40"/>
    <w:rsid w:val="00964DAA"/>
    <w:rsid w:val="00964DB5"/>
    <w:rsid w:val="0096527F"/>
    <w:rsid w:val="00965799"/>
    <w:rsid w:val="00965CF0"/>
    <w:rsid w:val="00965FE5"/>
    <w:rsid w:val="0096605E"/>
    <w:rsid w:val="00966553"/>
    <w:rsid w:val="00966558"/>
    <w:rsid w:val="009666C2"/>
    <w:rsid w:val="00966BDF"/>
    <w:rsid w:val="00966DF5"/>
    <w:rsid w:val="009670A9"/>
    <w:rsid w:val="00967215"/>
    <w:rsid w:val="0096740A"/>
    <w:rsid w:val="00967BD7"/>
    <w:rsid w:val="00967DBB"/>
    <w:rsid w:val="00967F17"/>
    <w:rsid w:val="00970127"/>
    <w:rsid w:val="009703D9"/>
    <w:rsid w:val="00970742"/>
    <w:rsid w:val="00970F67"/>
    <w:rsid w:val="009712C9"/>
    <w:rsid w:val="00971477"/>
    <w:rsid w:val="009714B3"/>
    <w:rsid w:val="00971529"/>
    <w:rsid w:val="0097194C"/>
    <w:rsid w:val="009722BD"/>
    <w:rsid w:val="009729C5"/>
    <w:rsid w:val="00972A13"/>
    <w:rsid w:val="009733B2"/>
    <w:rsid w:val="00973A1B"/>
    <w:rsid w:val="00973D9C"/>
    <w:rsid w:val="00973FCA"/>
    <w:rsid w:val="009747B5"/>
    <w:rsid w:val="0097497B"/>
    <w:rsid w:val="009749EB"/>
    <w:rsid w:val="00974E71"/>
    <w:rsid w:val="0097503E"/>
    <w:rsid w:val="00975123"/>
    <w:rsid w:val="00975403"/>
    <w:rsid w:val="0097569A"/>
    <w:rsid w:val="00975B08"/>
    <w:rsid w:val="00975DC8"/>
    <w:rsid w:val="009760B8"/>
    <w:rsid w:val="009760D4"/>
    <w:rsid w:val="009762BB"/>
    <w:rsid w:val="009768BB"/>
    <w:rsid w:val="00976BF7"/>
    <w:rsid w:val="00976CEE"/>
    <w:rsid w:val="00976FBD"/>
    <w:rsid w:val="00977BC9"/>
    <w:rsid w:val="00977CEE"/>
    <w:rsid w:val="00977DB2"/>
    <w:rsid w:val="00977EDF"/>
    <w:rsid w:val="00977F8B"/>
    <w:rsid w:val="00980FCD"/>
    <w:rsid w:val="00981328"/>
    <w:rsid w:val="00981383"/>
    <w:rsid w:val="0098163C"/>
    <w:rsid w:val="00981A1B"/>
    <w:rsid w:val="00981C26"/>
    <w:rsid w:val="00981DF3"/>
    <w:rsid w:val="00981FE4"/>
    <w:rsid w:val="009822F1"/>
    <w:rsid w:val="0098246E"/>
    <w:rsid w:val="00982615"/>
    <w:rsid w:val="009826D1"/>
    <w:rsid w:val="009826E3"/>
    <w:rsid w:val="00982878"/>
    <w:rsid w:val="00982894"/>
    <w:rsid w:val="00982B00"/>
    <w:rsid w:val="00982E33"/>
    <w:rsid w:val="009836AF"/>
    <w:rsid w:val="00983FD0"/>
    <w:rsid w:val="0098460D"/>
    <w:rsid w:val="00984627"/>
    <w:rsid w:val="00984679"/>
    <w:rsid w:val="00984BE3"/>
    <w:rsid w:val="00984FF1"/>
    <w:rsid w:val="009852E1"/>
    <w:rsid w:val="00985A45"/>
    <w:rsid w:val="00985AFE"/>
    <w:rsid w:val="009864C8"/>
    <w:rsid w:val="0098678A"/>
    <w:rsid w:val="009867E8"/>
    <w:rsid w:val="00986A75"/>
    <w:rsid w:val="00986B07"/>
    <w:rsid w:val="00986D78"/>
    <w:rsid w:val="00986ED3"/>
    <w:rsid w:val="0098730E"/>
    <w:rsid w:val="00987AEC"/>
    <w:rsid w:val="00987DA4"/>
    <w:rsid w:val="00987E08"/>
    <w:rsid w:val="009901F6"/>
    <w:rsid w:val="00990562"/>
    <w:rsid w:val="00990954"/>
    <w:rsid w:val="00990BDB"/>
    <w:rsid w:val="00990C78"/>
    <w:rsid w:val="00991C53"/>
    <w:rsid w:val="00991FB6"/>
    <w:rsid w:val="00992155"/>
    <w:rsid w:val="009924AE"/>
    <w:rsid w:val="00992638"/>
    <w:rsid w:val="009926E4"/>
    <w:rsid w:val="009939FF"/>
    <w:rsid w:val="00993CD5"/>
    <w:rsid w:val="00994058"/>
    <w:rsid w:val="00994A0D"/>
    <w:rsid w:val="00994B74"/>
    <w:rsid w:val="00994D01"/>
    <w:rsid w:val="00994FD6"/>
    <w:rsid w:val="009955DA"/>
    <w:rsid w:val="00995B4C"/>
    <w:rsid w:val="00995D82"/>
    <w:rsid w:val="009962E7"/>
    <w:rsid w:val="00996498"/>
    <w:rsid w:val="00996610"/>
    <w:rsid w:val="00996C57"/>
    <w:rsid w:val="00997190"/>
    <w:rsid w:val="009979C3"/>
    <w:rsid w:val="009A087A"/>
    <w:rsid w:val="009A0C15"/>
    <w:rsid w:val="009A0CB5"/>
    <w:rsid w:val="009A0EF8"/>
    <w:rsid w:val="009A1092"/>
    <w:rsid w:val="009A1117"/>
    <w:rsid w:val="009A1578"/>
    <w:rsid w:val="009A1ED4"/>
    <w:rsid w:val="009A2249"/>
    <w:rsid w:val="009A23B2"/>
    <w:rsid w:val="009A254B"/>
    <w:rsid w:val="009A2656"/>
    <w:rsid w:val="009A2756"/>
    <w:rsid w:val="009A2A27"/>
    <w:rsid w:val="009A2F68"/>
    <w:rsid w:val="009A365C"/>
    <w:rsid w:val="009A3B06"/>
    <w:rsid w:val="009A3BC8"/>
    <w:rsid w:val="009A3CD3"/>
    <w:rsid w:val="009A402C"/>
    <w:rsid w:val="009A40C7"/>
    <w:rsid w:val="009A4148"/>
    <w:rsid w:val="009A44A9"/>
    <w:rsid w:val="009A5E46"/>
    <w:rsid w:val="009A6552"/>
    <w:rsid w:val="009A6970"/>
    <w:rsid w:val="009A6A8E"/>
    <w:rsid w:val="009A722E"/>
    <w:rsid w:val="009A73D8"/>
    <w:rsid w:val="009A7808"/>
    <w:rsid w:val="009A7892"/>
    <w:rsid w:val="009A7C91"/>
    <w:rsid w:val="009A7C9C"/>
    <w:rsid w:val="009B0023"/>
    <w:rsid w:val="009B02E3"/>
    <w:rsid w:val="009B0440"/>
    <w:rsid w:val="009B07A9"/>
    <w:rsid w:val="009B0CFC"/>
    <w:rsid w:val="009B12BE"/>
    <w:rsid w:val="009B175C"/>
    <w:rsid w:val="009B1B78"/>
    <w:rsid w:val="009B1C24"/>
    <w:rsid w:val="009B23BF"/>
    <w:rsid w:val="009B24BB"/>
    <w:rsid w:val="009B2608"/>
    <w:rsid w:val="009B2A48"/>
    <w:rsid w:val="009B2B56"/>
    <w:rsid w:val="009B2CE1"/>
    <w:rsid w:val="009B2CF1"/>
    <w:rsid w:val="009B30E5"/>
    <w:rsid w:val="009B3345"/>
    <w:rsid w:val="009B339F"/>
    <w:rsid w:val="009B35E1"/>
    <w:rsid w:val="009B3C0C"/>
    <w:rsid w:val="009B3C2B"/>
    <w:rsid w:val="009B3C5D"/>
    <w:rsid w:val="009B43D7"/>
    <w:rsid w:val="009B4923"/>
    <w:rsid w:val="009B4C80"/>
    <w:rsid w:val="009B4DA3"/>
    <w:rsid w:val="009B4E57"/>
    <w:rsid w:val="009B5141"/>
    <w:rsid w:val="009B5CC2"/>
    <w:rsid w:val="009B6705"/>
    <w:rsid w:val="009B6BA2"/>
    <w:rsid w:val="009B7AFE"/>
    <w:rsid w:val="009B7E25"/>
    <w:rsid w:val="009C00DF"/>
    <w:rsid w:val="009C0D62"/>
    <w:rsid w:val="009C0F34"/>
    <w:rsid w:val="009C1109"/>
    <w:rsid w:val="009C147C"/>
    <w:rsid w:val="009C18CD"/>
    <w:rsid w:val="009C1A42"/>
    <w:rsid w:val="009C1BF9"/>
    <w:rsid w:val="009C1DC9"/>
    <w:rsid w:val="009C1F8E"/>
    <w:rsid w:val="009C222A"/>
    <w:rsid w:val="009C2280"/>
    <w:rsid w:val="009C2F49"/>
    <w:rsid w:val="009C2FF1"/>
    <w:rsid w:val="009C33CE"/>
    <w:rsid w:val="009C35B1"/>
    <w:rsid w:val="009C3C04"/>
    <w:rsid w:val="009C3C71"/>
    <w:rsid w:val="009C40E2"/>
    <w:rsid w:val="009C428D"/>
    <w:rsid w:val="009C4C77"/>
    <w:rsid w:val="009C4D7A"/>
    <w:rsid w:val="009C51C3"/>
    <w:rsid w:val="009C53D4"/>
    <w:rsid w:val="009C54B5"/>
    <w:rsid w:val="009C56FD"/>
    <w:rsid w:val="009C59B2"/>
    <w:rsid w:val="009C59BA"/>
    <w:rsid w:val="009C5AF6"/>
    <w:rsid w:val="009C646F"/>
    <w:rsid w:val="009C693D"/>
    <w:rsid w:val="009C6B54"/>
    <w:rsid w:val="009C6C4C"/>
    <w:rsid w:val="009C6D9E"/>
    <w:rsid w:val="009C6F97"/>
    <w:rsid w:val="009C70A1"/>
    <w:rsid w:val="009C732C"/>
    <w:rsid w:val="009C73FC"/>
    <w:rsid w:val="009C77B6"/>
    <w:rsid w:val="009C7A9E"/>
    <w:rsid w:val="009C7D21"/>
    <w:rsid w:val="009D01A1"/>
    <w:rsid w:val="009D1538"/>
    <w:rsid w:val="009D156E"/>
    <w:rsid w:val="009D1C67"/>
    <w:rsid w:val="009D1CA9"/>
    <w:rsid w:val="009D23DF"/>
    <w:rsid w:val="009D2975"/>
    <w:rsid w:val="009D29C3"/>
    <w:rsid w:val="009D3443"/>
    <w:rsid w:val="009D3675"/>
    <w:rsid w:val="009D391C"/>
    <w:rsid w:val="009D3BBB"/>
    <w:rsid w:val="009D3E9D"/>
    <w:rsid w:val="009D3FC3"/>
    <w:rsid w:val="009D44A4"/>
    <w:rsid w:val="009D475C"/>
    <w:rsid w:val="009D479D"/>
    <w:rsid w:val="009D5063"/>
    <w:rsid w:val="009D590D"/>
    <w:rsid w:val="009D596A"/>
    <w:rsid w:val="009D5C66"/>
    <w:rsid w:val="009D5C75"/>
    <w:rsid w:val="009D5CBC"/>
    <w:rsid w:val="009D6882"/>
    <w:rsid w:val="009D6CCF"/>
    <w:rsid w:val="009D70D8"/>
    <w:rsid w:val="009D719E"/>
    <w:rsid w:val="009D73D8"/>
    <w:rsid w:val="009D7609"/>
    <w:rsid w:val="009D7E50"/>
    <w:rsid w:val="009D7F42"/>
    <w:rsid w:val="009E0650"/>
    <w:rsid w:val="009E0779"/>
    <w:rsid w:val="009E08D3"/>
    <w:rsid w:val="009E0919"/>
    <w:rsid w:val="009E0DD5"/>
    <w:rsid w:val="009E0E27"/>
    <w:rsid w:val="009E0E5E"/>
    <w:rsid w:val="009E1242"/>
    <w:rsid w:val="009E153A"/>
    <w:rsid w:val="009E172E"/>
    <w:rsid w:val="009E1B4A"/>
    <w:rsid w:val="009E1F56"/>
    <w:rsid w:val="009E212C"/>
    <w:rsid w:val="009E2499"/>
    <w:rsid w:val="009E2B6A"/>
    <w:rsid w:val="009E2C4D"/>
    <w:rsid w:val="009E2EC7"/>
    <w:rsid w:val="009E3758"/>
    <w:rsid w:val="009E3A57"/>
    <w:rsid w:val="009E3D37"/>
    <w:rsid w:val="009E3D41"/>
    <w:rsid w:val="009E43EB"/>
    <w:rsid w:val="009E454F"/>
    <w:rsid w:val="009E498C"/>
    <w:rsid w:val="009E4A37"/>
    <w:rsid w:val="009E4E26"/>
    <w:rsid w:val="009E5175"/>
    <w:rsid w:val="009E5228"/>
    <w:rsid w:val="009E5270"/>
    <w:rsid w:val="009E53FE"/>
    <w:rsid w:val="009E5464"/>
    <w:rsid w:val="009E5771"/>
    <w:rsid w:val="009E5E94"/>
    <w:rsid w:val="009E5EDA"/>
    <w:rsid w:val="009E625F"/>
    <w:rsid w:val="009E64FD"/>
    <w:rsid w:val="009E65D9"/>
    <w:rsid w:val="009E7350"/>
    <w:rsid w:val="009E750E"/>
    <w:rsid w:val="009E75D5"/>
    <w:rsid w:val="009E7ABC"/>
    <w:rsid w:val="009E7D3E"/>
    <w:rsid w:val="009E7DAB"/>
    <w:rsid w:val="009E7ECD"/>
    <w:rsid w:val="009F0750"/>
    <w:rsid w:val="009F0842"/>
    <w:rsid w:val="009F0BD4"/>
    <w:rsid w:val="009F0C56"/>
    <w:rsid w:val="009F0D2C"/>
    <w:rsid w:val="009F0D6D"/>
    <w:rsid w:val="009F0ECA"/>
    <w:rsid w:val="009F14E6"/>
    <w:rsid w:val="009F184A"/>
    <w:rsid w:val="009F1D31"/>
    <w:rsid w:val="009F1F90"/>
    <w:rsid w:val="009F206A"/>
    <w:rsid w:val="009F21B7"/>
    <w:rsid w:val="009F28AC"/>
    <w:rsid w:val="009F2A80"/>
    <w:rsid w:val="009F2DDB"/>
    <w:rsid w:val="009F2DEA"/>
    <w:rsid w:val="009F383F"/>
    <w:rsid w:val="009F3A89"/>
    <w:rsid w:val="009F3D71"/>
    <w:rsid w:val="009F3FF1"/>
    <w:rsid w:val="009F40C9"/>
    <w:rsid w:val="009F410B"/>
    <w:rsid w:val="009F438D"/>
    <w:rsid w:val="009F4541"/>
    <w:rsid w:val="009F4CA2"/>
    <w:rsid w:val="009F4E7C"/>
    <w:rsid w:val="009F4ED4"/>
    <w:rsid w:val="009F508A"/>
    <w:rsid w:val="009F5500"/>
    <w:rsid w:val="009F56D6"/>
    <w:rsid w:val="009F57F8"/>
    <w:rsid w:val="009F5EF3"/>
    <w:rsid w:val="009F5F26"/>
    <w:rsid w:val="009F5FC9"/>
    <w:rsid w:val="009F644B"/>
    <w:rsid w:val="009F6604"/>
    <w:rsid w:val="009F6B41"/>
    <w:rsid w:val="009F7014"/>
    <w:rsid w:val="009F7990"/>
    <w:rsid w:val="009F7B46"/>
    <w:rsid w:val="009F7EEF"/>
    <w:rsid w:val="009F7F06"/>
    <w:rsid w:val="00A00055"/>
    <w:rsid w:val="00A00386"/>
    <w:rsid w:val="00A00389"/>
    <w:rsid w:val="00A00475"/>
    <w:rsid w:val="00A007C9"/>
    <w:rsid w:val="00A00F9F"/>
    <w:rsid w:val="00A01602"/>
    <w:rsid w:val="00A01C88"/>
    <w:rsid w:val="00A0228F"/>
    <w:rsid w:val="00A026F7"/>
    <w:rsid w:val="00A03132"/>
    <w:rsid w:val="00A03163"/>
    <w:rsid w:val="00A036B2"/>
    <w:rsid w:val="00A0386E"/>
    <w:rsid w:val="00A03A1E"/>
    <w:rsid w:val="00A03A84"/>
    <w:rsid w:val="00A03D2B"/>
    <w:rsid w:val="00A03E0A"/>
    <w:rsid w:val="00A04665"/>
    <w:rsid w:val="00A04774"/>
    <w:rsid w:val="00A04925"/>
    <w:rsid w:val="00A04B2F"/>
    <w:rsid w:val="00A0500D"/>
    <w:rsid w:val="00A05085"/>
    <w:rsid w:val="00A05159"/>
    <w:rsid w:val="00A0537B"/>
    <w:rsid w:val="00A05C23"/>
    <w:rsid w:val="00A05D4F"/>
    <w:rsid w:val="00A05E6B"/>
    <w:rsid w:val="00A06932"/>
    <w:rsid w:val="00A06992"/>
    <w:rsid w:val="00A06A08"/>
    <w:rsid w:val="00A06BD0"/>
    <w:rsid w:val="00A07041"/>
    <w:rsid w:val="00A07210"/>
    <w:rsid w:val="00A078EE"/>
    <w:rsid w:val="00A07C6A"/>
    <w:rsid w:val="00A07CA3"/>
    <w:rsid w:val="00A07ED6"/>
    <w:rsid w:val="00A07F4D"/>
    <w:rsid w:val="00A103E9"/>
    <w:rsid w:val="00A10592"/>
    <w:rsid w:val="00A106FD"/>
    <w:rsid w:val="00A10A74"/>
    <w:rsid w:val="00A10BD4"/>
    <w:rsid w:val="00A10CCB"/>
    <w:rsid w:val="00A11101"/>
    <w:rsid w:val="00A112F4"/>
    <w:rsid w:val="00A11456"/>
    <w:rsid w:val="00A115AA"/>
    <w:rsid w:val="00A11A73"/>
    <w:rsid w:val="00A11C0B"/>
    <w:rsid w:val="00A12764"/>
    <w:rsid w:val="00A12951"/>
    <w:rsid w:val="00A12D3D"/>
    <w:rsid w:val="00A12E65"/>
    <w:rsid w:val="00A1384E"/>
    <w:rsid w:val="00A13A0D"/>
    <w:rsid w:val="00A13ACB"/>
    <w:rsid w:val="00A13CEC"/>
    <w:rsid w:val="00A13E19"/>
    <w:rsid w:val="00A13F70"/>
    <w:rsid w:val="00A1457B"/>
    <w:rsid w:val="00A1492B"/>
    <w:rsid w:val="00A14C0C"/>
    <w:rsid w:val="00A154AF"/>
    <w:rsid w:val="00A157AB"/>
    <w:rsid w:val="00A16409"/>
    <w:rsid w:val="00A1643B"/>
    <w:rsid w:val="00A16812"/>
    <w:rsid w:val="00A169D9"/>
    <w:rsid w:val="00A16BCF"/>
    <w:rsid w:val="00A176A5"/>
    <w:rsid w:val="00A17853"/>
    <w:rsid w:val="00A17AFF"/>
    <w:rsid w:val="00A20086"/>
    <w:rsid w:val="00A2021E"/>
    <w:rsid w:val="00A203E1"/>
    <w:rsid w:val="00A20432"/>
    <w:rsid w:val="00A20690"/>
    <w:rsid w:val="00A208B0"/>
    <w:rsid w:val="00A209CE"/>
    <w:rsid w:val="00A210E8"/>
    <w:rsid w:val="00A215C8"/>
    <w:rsid w:val="00A21612"/>
    <w:rsid w:val="00A21831"/>
    <w:rsid w:val="00A21E47"/>
    <w:rsid w:val="00A226C9"/>
    <w:rsid w:val="00A22C1C"/>
    <w:rsid w:val="00A239B4"/>
    <w:rsid w:val="00A23E52"/>
    <w:rsid w:val="00A23ED5"/>
    <w:rsid w:val="00A23F25"/>
    <w:rsid w:val="00A2431D"/>
    <w:rsid w:val="00A24393"/>
    <w:rsid w:val="00A24615"/>
    <w:rsid w:val="00A2488F"/>
    <w:rsid w:val="00A248DF"/>
    <w:rsid w:val="00A24BB4"/>
    <w:rsid w:val="00A24D96"/>
    <w:rsid w:val="00A250E3"/>
    <w:rsid w:val="00A2557F"/>
    <w:rsid w:val="00A25858"/>
    <w:rsid w:val="00A259DC"/>
    <w:rsid w:val="00A25A69"/>
    <w:rsid w:val="00A25D0A"/>
    <w:rsid w:val="00A25D2B"/>
    <w:rsid w:val="00A26297"/>
    <w:rsid w:val="00A27016"/>
    <w:rsid w:val="00A27599"/>
    <w:rsid w:val="00A276C5"/>
    <w:rsid w:val="00A277CA"/>
    <w:rsid w:val="00A27A9D"/>
    <w:rsid w:val="00A27CDE"/>
    <w:rsid w:val="00A27D70"/>
    <w:rsid w:val="00A27E21"/>
    <w:rsid w:val="00A27E64"/>
    <w:rsid w:val="00A3006B"/>
    <w:rsid w:val="00A30335"/>
    <w:rsid w:val="00A30B8F"/>
    <w:rsid w:val="00A30EEF"/>
    <w:rsid w:val="00A311F3"/>
    <w:rsid w:val="00A3154D"/>
    <w:rsid w:val="00A315D9"/>
    <w:rsid w:val="00A31BE7"/>
    <w:rsid w:val="00A31C41"/>
    <w:rsid w:val="00A32286"/>
    <w:rsid w:val="00A3231F"/>
    <w:rsid w:val="00A326B4"/>
    <w:rsid w:val="00A326D5"/>
    <w:rsid w:val="00A32989"/>
    <w:rsid w:val="00A32B68"/>
    <w:rsid w:val="00A32BFE"/>
    <w:rsid w:val="00A32D8A"/>
    <w:rsid w:val="00A32FBA"/>
    <w:rsid w:val="00A333BE"/>
    <w:rsid w:val="00A33D0C"/>
    <w:rsid w:val="00A3402A"/>
    <w:rsid w:val="00A342D8"/>
    <w:rsid w:val="00A343FD"/>
    <w:rsid w:val="00A34517"/>
    <w:rsid w:val="00A3456D"/>
    <w:rsid w:val="00A3467F"/>
    <w:rsid w:val="00A34798"/>
    <w:rsid w:val="00A3480F"/>
    <w:rsid w:val="00A34DB9"/>
    <w:rsid w:val="00A353C6"/>
    <w:rsid w:val="00A3584D"/>
    <w:rsid w:val="00A359A1"/>
    <w:rsid w:val="00A35DDB"/>
    <w:rsid w:val="00A35F34"/>
    <w:rsid w:val="00A362EE"/>
    <w:rsid w:val="00A36596"/>
    <w:rsid w:val="00A365C0"/>
    <w:rsid w:val="00A36930"/>
    <w:rsid w:val="00A36952"/>
    <w:rsid w:val="00A36B03"/>
    <w:rsid w:val="00A36F4D"/>
    <w:rsid w:val="00A3736E"/>
    <w:rsid w:val="00A376AA"/>
    <w:rsid w:val="00A40542"/>
    <w:rsid w:val="00A40C85"/>
    <w:rsid w:val="00A4119D"/>
    <w:rsid w:val="00A4135F"/>
    <w:rsid w:val="00A41A6B"/>
    <w:rsid w:val="00A41A9D"/>
    <w:rsid w:val="00A429C7"/>
    <w:rsid w:val="00A43264"/>
    <w:rsid w:val="00A432EA"/>
    <w:rsid w:val="00A43840"/>
    <w:rsid w:val="00A43AC1"/>
    <w:rsid w:val="00A43D36"/>
    <w:rsid w:val="00A449C3"/>
    <w:rsid w:val="00A4538C"/>
    <w:rsid w:val="00A4560D"/>
    <w:rsid w:val="00A4562A"/>
    <w:rsid w:val="00A456EA"/>
    <w:rsid w:val="00A45920"/>
    <w:rsid w:val="00A459EF"/>
    <w:rsid w:val="00A45A1C"/>
    <w:rsid w:val="00A45EE7"/>
    <w:rsid w:val="00A4649C"/>
    <w:rsid w:val="00A47125"/>
    <w:rsid w:val="00A4715E"/>
    <w:rsid w:val="00A472CC"/>
    <w:rsid w:val="00A4736B"/>
    <w:rsid w:val="00A47A76"/>
    <w:rsid w:val="00A502C8"/>
    <w:rsid w:val="00A5053B"/>
    <w:rsid w:val="00A5066E"/>
    <w:rsid w:val="00A50B60"/>
    <w:rsid w:val="00A50ED6"/>
    <w:rsid w:val="00A50FC9"/>
    <w:rsid w:val="00A5112F"/>
    <w:rsid w:val="00A511E4"/>
    <w:rsid w:val="00A516C4"/>
    <w:rsid w:val="00A51832"/>
    <w:rsid w:val="00A51887"/>
    <w:rsid w:val="00A52797"/>
    <w:rsid w:val="00A52B9B"/>
    <w:rsid w:val="00A52BE3"/>
    <w:rsid w:val="00A52D45"/>
    <w:rsid w:val="00A531E6"/>
    <w:rsid w:val="00A533A9"/>
    <w:rsid w:val="00A5386C"/>
    <w:rsid w:val="00A53C14"/>
    <w:rsid w:val="00A548F0"/>
    <w:rsid w:val="00A54B15"/>
    <w:rsid w:val="00A55ABF"/>
    <w:rsid w:val="00A5671D"/>
    <w:rsid w:val="00A56B9A"/>
    <w:rsid w:val="00A56BC7"/>
    <w:rsid w:val="00A56C3E"/>
    <w:rsid w:val="00A572D0"/>
    <w:rsid w:val="00A57492"/>
    <w:rsid w:val="00A57DD3"/>
    <w:rsid w:val="00A6017E"/>
    <w:rsid w:val="00A60A39"/>
    <w:rsid w:val="00A60B0F"/>
    <w:rsid w:val="00A60B35"/>
    <w:rsid w:val="00A60E56"/>
    <w:rsid w:val="00A610F5"/>
    <w:rsid w:val="00A61C8D"/>
    <w:rsid w:val="00A62256"/>
    <w:rsid w:val="00A625D8"/>
    <w:rsid w:val="00A62F98"/>
    <w:rsid w:val="00A632B9"/>
    <w:rsid w:val="00A63383"/>
    <w:rsid w:val="00A636A8"/>
    <w:rsid w:val="00A63B26"/>
    <w:rsid w:val="00A63ED9"/>
    <w:rsid w:val="00A64394"/>
    <w:rsid w:val="00A64AB3"/>
    <w:rsid w:val="00A6502F"/>
    <w:rsid w:val="00A650FB"/>
    <w:rsid w:val="00A65303"/>
    <w:rsid w:val="00A6585A"/>
    <w:rsid w:val="00A65B4A"/>
    <w:rsid w:val="00A65E58"/>
    <w:rsid w:val="00A66008"/>
    <w:rsid w:val="00A66B39"/>
    <w:rsid w:val="00A66FC8"/>
    <w:rsid w:val="00A67451"/>
    <w:rsid w:val="00A67926"/>
    <w:rsid w:val="00A679F0"/>
    <w:rsid w:val="00A67EDF"/>
    <w:rsid w:val="00A7085A"/>
    <w:rsid w:val="00A709C4"/>
    <w:rsid w:val="00A70D7F"/>
    <w:rsid w:val="00A71026"/>
    <w:rsid w:val="00A711C7"/>
    <w:rsid w:val="00A71365"/>
    <w:rsid w:val="00A71718"/>
    <w:rsid w:val="00A71884"/>
    <w:rsid w:val="00A718C1"/>
    <w:rsid w:val="00A71A32"/>
    <w:rsid w:val="00A71AA1"/>
    <w:rsid w:val="00A71FE8"/>
    <w:rsid w:val="00A7213E"/>
    <w:rsid w:val="00A7264A"/>
    <w:rsid w:val="00A72EC2"/>
    <w:rsid w:val="00A73918"/>
    <w:rsid w:val="00A73933"/>
    <w:rsid w:val="00A73C8A"/>
    <w:rsid w:val="00A73F2B"/>
    <w:rsid w:val="00A741E5"/>
    <w:rsid w:val="00A742F7"/>
    <w:rsid w:val="00A747E3"/>
    <w:rsid w:val="00A747FB"/>
    <w:rsid w:val="00A74948"/>
    <w:rsid w:val="00A7503D"/>
    <w:rsid w:val="00A75C04"/>
    <w:rsid w:val="00A75C96"/>
    <w:rsid w:val="00A76610"/>
    <w:rsid w:val="00A76908"/>
    <w:rsid w:val="00A76C10"/>
    <w:rsid w:val="00A76C8E"/>
    <w:rsid w:val="00A76E57"/>
    <w:rsid w:val="00A774D8"/>
    <w:rsid w:val="00A775D4"/>
    <w:rsid w:val="00A77DAB"/>
    <w:rsid w:val="00A80135"/>
    <w:rsid w:val="00A803ED"/>
    <w:rsid w:val="00A80493"/>
    <w:rsid w:val="00A80A07"/>
    <w:rsid w:val="00A80B62"/>
    <w:rsid w:val="00A81268"/>
    <w:rsid w:val="00A81310"/>
    <w:rsid w:val="00A817BE"/>
    <w:rsid w:val="00A81CCE"/>
    <w:rsid w:val="00A81CFA"/>
    <w:rsid w:val="00A81D6A"/>
    <w:rsid w:val="00A82846"/>
    <w:rsid w:val="00A82905"/>
    <w:rsid w:val="00A82ABC"/>
    <w:rsid w:val="00A82DF3"/>
    <w:rsid w:val="00A82F35"/>
    <w:rsid w:val="00A83057"/>
    <w:rsid w:val="00A83786"/>
    <w:rsid w:val="00A843AB"/>
    <w:rsid w:val="00A8470F"/>
    <w:rsid w:val="00A84C5F"/>
    <w:rsid w:val="00A84FEB"/>
    <w:rsid w:val="00A851BE"/>
    <w:rsid w:val="00A858FD"/>
    <w:rsid w:val="00A85CC2"/>
    <w:rsid w:val="00A86006"/>
    <w:rsid w:val="00A86045"/>
    <w:rsid w:val="00A86295"/>
    <w:rsid w:val="00A86618"/>
    <w:rsid w:val="00A8664F"/>
    <w:rsid w:val="00A8763B"/>
    <w:rsid w:val="00A87B9E"/>
    <w:rsid w:val="00A87F4B"/>
    <w:rsid w:val="00A90E94"/>
    <w:rsid w:val="00A9123F"/>
    <w:rsid w:val="00A91765"/>
    <w:rsid w:val="00A917FA"/>
    <w:rsid w:val="00A91935"/>
    <w:rsid w:val="00A91D7E"/>
    <w:rsid w:val="00A92603"/>
    <w:rsid w:val="00A9277F"/>
    <w:rsid w:val="00A92873"/>
    <w:rsid w:val="00A92C30"/>
    <w:rsid w:val="00A93311"/>
    <w:rsid w:val="00A937EA"/>
    <w:rsid w:val="00A939C4"/>
    <w:rsid w:val="00A93B47"/>
    <w:rsid w:val="00A93FCC"/>
    <w:rsid w:val="00A94127"/>
    <w:rsid w:val="00A9457B"/>
    <w:rsid w:val="00A94610"/>
    <w:rsid w:val="00A9474C"/>
    <w:rsid w:val="00A94F47"/>
    <w:rsid w:val="00A94FB6"/>
    <w:rsid w:val="00A950DF"/>
    <w:rsid w:val="00A953B6"/>
    <w:rsid w:val="00A957B1"/>
    <w:rsid w:val="00A967D5"/>
    <w:rsid w:val="00A96C08"/>
    <w:rsid w:val="00A96F16"/>
    <w:rsid w:val="00A96F81"/>
    <w:rsid w:val="00A9757B"/>
    <w:rsid w:val="00A97C0B"/>
    <w:rsid w:val="00A97CBE"/>
    <w:rsid w:val="00AA0066"/>
    <w:rsid w:val="00AA02E6"/>
    <w:rsid w:val="00AA035B"/>
    <w:rsid w:val="00AA0792"/>
    <w:rsid w:val="00AA08C1"/>
    <w:rsid w:val="00AA0ACF"/>
    <w:rsid w:val="00AA0AD9"/>
    <w:rsid w:val="00AA0B65"/>
    <w:rsid w:val="00AA0CC9"/>
    <w:rsid w:val="00AA0E60"/>
    <w:rsid w:val="00AA0FD4"/>
    <w:rsid w:val="00AA11C4"/>
    <w:rsid w:val="00AA1314"/>
    <w:rsid w:val="00AA1B52"/>
    <w:rsid w:val="00AA2430"/>
    <w:rsid w:val="00AA2F0C"/>
    <w:rsid w:val="00AA2F3B"/>
    <w:rsid w:val="00AA3772"/>
    <w:rsid w:val="00AA391B"/>
    <w:rsid w:val="00AA399A"/>
    <w:rsid w:val="00AA3DEE"/>
    <w:rsid w:val="00AA3FFB"/>
    <w:rsid w:val="00AA42FB"/>
    <w:rsid w:val="00AA4620"/>
    <w:rsid w:val="00AA4813"/>
    <w:rsid w:val="00AA487C"/>
    <w:rsid w:val="00AA4DFF"/>
    <w:rsid w:val="00AA545F"/>
    <w:rsid w:val="00AA57FA"/>
    <w:rsid w:val="00AA5B98"/>
    <w:rsid w:val="00AA5C2C"/>
    <w:rsid w:val="00AA5DC1"/>
    <w:rsid w:val="00AA5EB0"/>
    <w:rsid w:val="00AA6449"/>
    <w:rsid w:val="00AA646E"/>
    <w:rsid w:val="00AA64AC"/>
    <w:rsid w:val="00AA64C4"/>
    <w:rsid w:val="00AA66AC"/>
    <w:rsid w:val="00AA6AFD"/>
    <w:rsid w:val="00AA6DD6"/>
    <w:rsid w:val="00AA6E08"/>
    <w:rsid w:val="00AA7084"/>
    <w:rsid w:val="00AA7097"/>
    <w:rsid w:val="00AA718F"/>
    <w:rsid w:val="00AA724D"/>
    <w:rsid w:val="00AA738E"/>
    <w:rsid w:val="00AA78A5"/>
    <w:rsid w:val="00AA7967"/>
    <w:rsid w:val="00AA7B93"/>
    <w:rsid w:val="00AB0452"/>
    <w:rsid w:val="00AB158D"/>
    <w:rsid w:val="00AB16DE"/>
    <w:rsid w:val="00AB1FCB"/>
    <w:rsid w:val="00AB2091"/>
    <w:rsid w:val="00AB21CB"/>
    <w:rsid w:val="00AB223A"/>
    <w:rsid w:val="00AB27D1"/>
    <w:rsid w:val="00AB2B2D"/>
    <w:rsid w:val="00AB2EFE"/>
    <w:rsid w:val="00AB3A0A"/>
    <w:rsid w:val="00AB3A0C"/>
    <w:rsid w:val="00AB3D67"/>
    <w:rsid w:val="00AB4405"/>
    <w:rsid w:val="00AB47E5"/>
    <w:rsid w:val="00AB4A99"/>
    <w:rsid w:val="00AB4BDB"/>
    <w:rsid w:val="00AB4C4E"/>
    <w:rsid w:val="00AB4FB2"/>
    <w:rsid w:val="00AB5141"/>
    <w:rsid w:val="00AB525C"/>
    <w:rsid w:val="00AB5432"/>
    <w:rsid w:val="00AB5958"/>
    <w:rsid w:val="00AB5C6C"/>
    <w:rsid w:val="00AB5D2A"/>
    <w:rsid w:val="00AB5EBB"/>
    <w:rsid w:val="00AB5F26"/>
    <w:rsid w:val="00AB6470"/>
    <w:rsid w:val="00AB6568"/>
    <w:rsid w:val="00AB68CE"/>
    <w:rsid w:val="00AB6FA9"/>
    <w:rsid w:val="00AB7505"/>
    <w:rsid w:val="00AB76D2"/>
    <w:rsid w:val="00AB7714"/>
    <w:rsid w:val="00AB7BD9"/>
    <w:rsid w:val="00AB7E82"/>
    <w:rsid w:val="00AC0393"/>
    <w:rsid w:val="00AC0F1C"/>
    <w:rsid w:val="00AC106B"/>
    <w:rsid w:val="00AC107E"/>
    <w:rsid w:val="00AC10A4"/>
    <w:rsid w:val="00AC1157"/>
    <w:rsid w:val="00AC1328"/>
    <w:rsid w:val="00AC1478"/>
    <w:rsid w:val="00AC1E59"/>
    <w:rsid w:val="00AC2767"/>
    <w:rsid w:val="00AC2EC5"/>
    <w:rsid w:val="00AC2F3C"/>
    <w:rsid w:val="00AC2FEA"/>
    <w:rsid w:val="00AC3365"/>
    <w:rsid w:val="00AC3449"/>
    <w:rsid w:val="00AC37BF"/>
    <w:rsid w:val="00AC3B62"/>
    <w:rsid w:val="00AC4066"/>
    <w:rsid w:val="00AC473E"/>
    <w:rsid w:val="00AC4F05"/>
    <w:rsid w:val="00AC5089"/>
    <w:rsid w:val="00AC52AE"/>
    <w:rsid w:val="00AC57A2"/>
    <w:rsid w:val="00AC5FA8"/>
    <w:rsid w:val="00AC6207"/>
    <w:rsid w:val="00AC63A9"/>
    <w:rsid w:val="00AC63EF"/>
    <w:rsid w:val="00AC7650"/>
    <w:rsid w:val="00AC7D30"/>
    <w:rsid w:val="00AC7E05"/>
    <w:rsid w:val="00AD0294"/>
    <w:rsid w:val="00AD0356"/>
    <w:rsid w:val="00AD0994"/>
    <w:rsid w:val="00AD0D2A"/>
    <w:rsid w:val="00AD0E1C"/>
    <w:rsid w:val="00AD0E76"/>
    <w:rsid w:val="00AD1070"/>
    <w:rsid w:val="00AD170A"/>
    <w:rsid w:val="00AD185A"/>
    <w:rsid w:val="00AD1A41"/>
    <w:rsid w:val="00AD1B27"/>
    <w:rsid w:val="00AD1DB0"/>
    <w:rsid w:val="00AD2972"/>
    <w:rsid w:val="00AD297D"/>
    <w:rsid w:val="00AD2D1B"/>
    <w:rsid w:val="00AD3DF2"/>
    <w:rsid w:val="00AD424A"/>
    <w:rsid w:val="00AD4270"/>
    <w:rsid w:val="00AD460F"/>
    <w:rsid w:val="00AD4AF5"/>
    <w:rsid w:val="00AD4CB0"/>
    <w:rsid w:val="00AD4D65"/>
    <w:rsid w:val="00AD4D9A"/>
    <w:rsid w:val="00AD4DF1"/>
    <w:rsid w:val="00AD5026"/>
    <w:rsid w:val="00AD5483"/>
    <w:rsid w:val="00AD5BEB"/>
    <w:rsid w:val="00AD5C05"/>
    <w:rsid w:val="00AD5D6B"/>
    <w:rsid w:val="00AD61F4"/>
    <w:rsid w:val="00AD6234"/>
    <w:rsid w:val="00AD6A92"/>
    <w:rsid w:val="00AD6B1C"/>
    <w:rsid w:val="00AD6D74"/>
    <w:rsid w:val="00AE02C0"/>
    <w:rsid w:val="00AE04D3"/>
    <w:rsid w:val="00AE0921"/>
    <w:rsid w:val="00AE0BE4"/>
    <w:rsid w:val="00AE0F21"/>
    <w:rsid w:val="00AE15C5"/>
    <w:rsid w:val="00AE19F2"/>
    <w:rsid w:val="00AE1DA0"/>
    <w:rsid w:val="00AE1F35"/>
    <w:rsid w:val="00AE3425"/>
    <w:rsid w:val="00AE3BCA"/>
    <w:rsid w:val="00AE3D8E"/>
    <w:rsid w:val="00AE43EA"/>
    <w:rsid w:val="00AE4BF7"/>
    <w:rsid w:val="00AE59DC"/>
    <w:rsid w:val="00AE5E90"/>
    <w:rsid w:val="00AE60C0"/>
    <w:rsid w:val="00AE6671"/>
    <w:rsid w:val="00AE668F"/>
    <w:rsid w:val="00AE691A"/>
    <w:rsid w:val="00AE7173"/>
    <w:rsid w:val="00AE7268"/>
    <w:rsid w:val="00AE731A"/>
    <w:rsid w:val="00AE73DC"/>
    <w:rsid w:val="00AE75BC"/>
    <w:rsid w:val="00AE7CAD"/>
    <w:rsid w:val="00AE7E57"/>
    <w:rsid w:val="00AE7F42"/>
    <w:rsid w:val="00AF019F"/>
    <w:rsid w:val="00AF04A0"/>
    <w:rsid w:val="00AF08D8"/>
    <w:rsid w:val="00AF0A2A"/>
    <w:rsid w:val="00AF0A2F"/>
    <w:rsid w:val="00AF0A33"/>
    <w:rsid w:val="00AF0C14"/>
    <w:rsid w:val="00AF0CD9"/>
    <w:rsid w:val="00AF0DCB"/>
    <w:rsid w:val="00AF121E"/>
    <w:rsid w:val="00AF137B"/>
    <w:rsid w:val="00AF1594"/>
    <w:rsid w:val="00AF1805"/>
    <w:rsid w:val="00AF1F80"/>
    <w:rsid w:val="00AF2C14"/>
    <w:rsid w:val="00AF2DE4"/>
    <w:rsid w:val="00AF2EE5"/>
    <w:rsid w:val="00AF3015"/>
    <w:rsid w:val="00AF3393"/>
    <w:rsid w:val="00AF344F"/>
    <w:rsid w:val="00AF3475"/>
    <w:rsid w:val="00AF34D8"/>
    <w:rsid w:val="00AF394A"/>
    <w:rsid w:val="00AF3B2C"/>
    <w:rsid w:val="00AF41A7"/>
    <w:rsid w:val="00AF44F6"/>
    <w:rsid w:val="00AF4DB2"/>
    <w:rsid w:val="00AF5039"/>
    <w:rsid w:val="00AF5151"/>
    <w:rsid w:val="00AF5855"/>
    <w:rsid w:val="00AF5A28"/>
    <w:rsid w:val="00AF605B"/>
    <w:rsid w:val="00AF69B6"/>
    <w:rsid w:val="00AF78BD"/>
    <w:rsid w:val="00AF78D8"/>
    <w:rsid w:val="00AF7DE4"/>
    <w:rsid w:val="00AF7E52"/>
    <w:rsid w:val="00B009DF"/>
    <w:rsid w:val="00B01EB9"/>
    <w:rsid w:val="00B02354"/>
    <w:rsid w:val="00B025B7"/>
    <w:rsid w:val="00B02FFD"/>
    <w:rsid w:val="00B031B6"/>
    <w:rsid w:val="00B03818"/>
    <w:rsid w:val="00B03B1D"/>
    <w:rsid w:val="00B03FCC"/>
    <w:rsid w:val="00B0432D"/>
    <w:rsid w:val="00B04B13"/>
    <w:rsid w:val="00B04BC7"/>
    <w:rsid w:val="00B04D3A"/>
    <w:rsid w:val="00B052A8"/>
    <w:rsid w:val="00B0554F"/>
    <w:rsid w:val="00B05A69"/>
    <w:rsid w:val="00B05F04"/>
    <w:rsid w:val="00B069E3"/>
    <w:rsid w:val="00B06A7B"/>
    <w:rsid w:val="00B06EA4"/>
    <w:rsid w:val="00B07293"/>
    <w:rsid w:val="00B073C9"/>
    <w:rsid w:val="00B0751C"/>
    <w:rsid w:val="00B0752C"/>
    <w:rsid w:val="00B07EAC"/>
    <w:rsid w:val="00B07F20"/>
    <w:rsid w:val="00B1010F"/>
    <w:rsid w:val="00B10516"/>
    <w:rsid w:val="00B10A44"/>
    <w:rsid w:val="00B10E57"/>
    <w:rsid w:val="00B1115C"/>
    <w:rsid w:val="00B11405"/>
    <w:rsid w:val="00B1179A"/>
    <w:rsid w:val="00B1179F"/>
    <w:rsid w:val="00B11862"/>
    <w:rsid w:val="00B1190C"/>
    <w:rsid w:val="00B12323"/>
    <w:rsid w:val="00B13348"/>
    <w:rsid w:val="00B13419"/>
    <w:rsid w:val="00B1384E"/>
    <w:rsid w:val="00B13D3C"/>
    <w:rsid w:val="00B14196"/>
    <w:rsid w:val="00B146CF"/>
    <w:rsid w:val="00B14788"/>
    <w:rsid w:val="00B14BA1"/>
    <w:rsid w:val="00B1525E"/>
    <w:rsid w:val="00B1538F"/>
    <w:rsid w:val="00B15464"/>
    <w:rsid w:val="00B15CD8"/>
    <w:rsid w:val="00B15FDD"/>
    <w:rsid w:val="00B16556"/>
    <w:rsid w:val="00B166A1"/>
    <w:rsid w:val="00B16D59"/>
    <w:rsid w:val="00B16D68"/>
    <w:rsid w:val="00B16D85"/>
    <w:rsid w:val="00B16DDC"/>
    <w:rsid w:val="00B16F52"/>
    <w:rsid w:val="00B177F9"/>
    <w:rsid w:val="00B17A4C"/>
    <w:rsid w:val="00B17BE8"/>
    <w:rsid w:val="00B205DB"/>
    <w:rsid w:val="00B2076A"/>
    <w:rsid w:val="00B20B4F"/>
    <w:rsid w:val="00B20F32"/>
    <w:rsid w:val="00B211DC"/>
    <w:rsid w:val="00B213FA"/>
    <w:rsid w:val="00B21511"/>
    <w:rsid w:val="00B2151F"/>
    <w:rsid w:val="00B2158B"/>
    <w:rsid w:val="00B217C4"/>
    <w:rsid w:val="00B219F9"/>
    <w:rsid w:val="00B21C04"/>
    <w:rsid w:val="00B21FAC"/>
    <w:rsid w:val="00B22589"/>
    <w:rsid w:val="00B22CE8"/>
    <w:rsid w:val="00B22F86"/>
    <w:rsid w:val="00B23592"/>
    <w:rsid w:val="00B2361A"/>
    <w:rsid w:val="00B23C27"/>
    <w:rsid w:val="00B23CD5"/>
    <w:rsid w:val="00B23CF5"/>
    <w:rsid w:val="00B23D30"/>
    <w:rsid w:val="00B24DC2"/>
    <w:rsid w:val="00B258AA"/>
    <w:rsid w:val="00B25BA7"/>
    <w:rsid w:val="00B26713"/>
    <w:rsid w:val="00B2676B"/>
    <w:rsid w:val="00B2679C"/>
    <w:rsid w:val="00B26A9E"/>
    <w:rsid w:val="00B26AEB"/>
    <w:rsid w:val="00B26ED5"/>
    <w:rsid w:val="00B2740E"/>
    <w:rsid w:val="00B27984"/>
    <w:rsid w:val="00B27D45"/>
    <w:rsid w:val="00B30594"/>
    <w:rsid w:val="00B308E1"/>
    <w:rsid w:val="00B30A92"/>
    <w:rsid w:val="00B30C7B"/>
    <w:rsid w:val="00B30F4E"/>
    <w:rsid w:val="00B3165F"/>
    <w:rsid w:val="00B3169F"/>
    <w:rsid w:val="00B31711"/>
    <w:rsid w:val="00B31813"/>
    <w:rsid w:val="00B32A03"/>
    <w:rsid w:val="00B32A17"/>
    <w:rsid w:val="00B32E0E"/>
    <w:rsid w:val="00B3472F"/>
    <w:rsid w:val="00B34E05"/>
    <w:rsid w:val="00B34E74"/>
    <w:rsid w:val="00B34F7B"/>
    <w:rsid w:val="00B34FED"/>
    <w:rsid w:val="00B35867"/>
    <w:rsid w:val="00B366BF"/>
    <w:rsid w:val="00B3673A"/>
    <w:rsid w:val="00B36C20"/>
    <w:rsid w:val="00B373AD"/>
    <w:rsid w:val="00B37F1D"/>
    <w:rsid w:val="00B401C9"/>
    <w:rsid w:val="00B40496"/>
    <w:rsid w:val="00B404B5"/>
    <w:rsid w:val="00B406DF"/>
    <w:rsid w:val="00B4089E"/>
    <w:rsid w:val="00B411EA"/>
    <w:rsid w:val="00B412EF"/>
    <w:rsid w:val="00B41BEB"/>
    <w:rsid w:val="00B41C7B"/>
    <w:rsid w:val="00B424BA"/>
    <w:rsid w:val="00B42F86"/>
    <w:rsid w:val="00B4433B"/>
    <w:rsid w:val="00B443E2"/>
    <w:rsid w:val="00B44847"/>
    <w:rsid w:val="00B44DB8"/>
    <w:rsid w:val="00B44F17"/>
    <w:rsid w:val="00B454F8"/>
    <w:rsid w:val="00B45568"/>
    <w:rsid w:val="00B4557E"/>
    <w:rsid w:val="00B45CF5"/>
    <w:rsid w:val="00B460A2"/>
    <w:rsid w:val="00B4614C"/>
    <w:rsid w:val="00B46534"/>
    <w:rsid w:val="00B468E6"/>
    <w:rsid w:val="00B46A76"/>
    <w:rsid w:val="00B46B60"/>
    <w:rsid w:val="00B46BE5"/>
    <w:rsid w:val="00B46ED8"/>
    <w:rsid w:val="00B475F8"/>
    <w:rsid w:val="00B47D5D"/>
    <w:rsid w:val="00B47DB1"/>
    <w:rsid w:val="00B47F88"/>
    <w:rsid w:val="00B50487"/>
    <w:rsid w:val="00B5076D"/>
    <w:rsid w:val="00B507FB"/>
    <w:rsid w:val="00B50AAB"/>
    <w:rsid w:val="00B50C38"/>
    <w:rsid w:val="00B50D42"/>
    <w:rsid w:val="00B50E62"/>
    <w:rsid w:val="00B514F8"/>
    <w:rsid w:val="00B51940"/>
    <w:rsid w:val="00B5195D"/>
    <w:rsid w:val="00B51D8C"/>
    <w:rsid w:val="00B5289D"/>
    <w:rsid w:val="00B52B87"/>
    <w:rsid w:val="00B52C2E"/>
    <w:rsid w:val="00B53A54"/>
    <w:rsid w:val="00B53DAD"/>
    <w:rsid w:val="00B542AC"/>
    <w:rsid w:val="00B542AD"/>
    <w:rsid w:val="00B549E1"/>
    <w:rsid w:val="00B54B92"/>
    <w:rsid w:val="00B54D03"/>
    <w:rsid w:val="00B54D17"/>
    <w:rsid w:val="00B554EA"/>
    <w:rsid w:val="00B561FA"/>
    <w:rsid w:val="00B568C0"/>
    <w:rsid w:val="00B56A1D"/>
    <w:rsid w:val="00B56A56"/>
    <w:rsid w:val="00B56A80"/>
    <w:rsid w:val="00B56BE9"/>
    <w:rsid w:val="00B56D0A"/>
    <w:rsid w:val="00B56D10"/>
    <w:rsid w:val="00B56FC3"/>
    <w:rsid w:val="00B570B7"/>
    <w:rsid w:val="00B571D8"/>
    <w:rsid w:val="00B5767D"/>
    <w:rsid w:val="00B602E4"/>
    <w:rsid w:val="00B60577"/>
    <w:rsid w:val="00B6119E"/>
    <w:rsid w:val="00B61A4C"/>
    <w:rsid w:val="00B61BD9"/>
    <w:rsid w:val="00B61E0A"/>
    <w:rsid w:val="00B62183"/>
    <w:rsid w:val="00B62636"/>
    <w:rsid w:val="00B62CAB"/>
    <w:rsid w:val="00B62F9C"/>
    <w:rsid w:val="00B63842"/>
    <w:rsid w:val="00B63959"/>
    <w:rsid w:val="00B63B72"/>
    <w:rsid w:val="00B63C68"/>
    <w:rsid w:val="00B645FB"/>
    <w:rsid w:val="00B6464A"/>
    <w:rsid w:val="00B64BE3"/>
    <w:rsid w:val="00B64C87"/>
    <w:rsid w:val="00B64F00"/>
    <w:rsid w:val="00B64F20"/>
    <w:rsid w:val="00B6548F"/>
    <w:rsid w:val="00B654BC"/>
    <w:rsid w:val="00B65973"/>
    <w:rsid w:val="00B65AFE"/>
    <w:rsid w:val="00B65B70"/>
    <w:rsid w:val="00B65C45"/>
    <w:rsid w:val="00B65D46"/>
    <w:rsid w:val="00B65FF7"/>
    <w:rsid w:val="00B663A7"/>
    <w:rsid w:val="00B6655F"/>
    <w:rsid w:val="00B66EB0"/>
    <w:rsid w:val="00B6705F"/>
    <w:rsid w:val="00B672D9"/>
    <w:rsid w:val="00B6748D"/>
    <w:rsid w:val="00B676D1"/>
    <w:rsid w:val="00B6770C"/>
    <w:rsid w:val="00B67835"/>
    <w:rsid w:val="00B678FF"/>
    <w:rsid w:val="00B679CD"/>
    <w:rsid w:val="00B67A53"/>
    <w:rsid w:val="00B67D13"/>
    <w:rsid w:val="00B67E83"/>
    <w:rsid w:val="00B702F7"/>
    <w:rsid w:val="00B70422"/>
    <w:rsid w:val="00B70993"/>
    <w:rsid w:val="00B70BCB"/>
    <w:rsid w:val="00B70D62"/>
    <w:rsid w:val="00B70E17"/>
    <w:rsid w:val="00B70F3B"/>
    <w:rsid w:val="00B71BEF"/>
    <w:rsid w:val="00B7202D"/>
    <w:rsid w:val="00B72819"/>
    <w:rsid w:val="00B72A83"/>
    <w:rsid w:val="00B72D68"/>
    <w:rsid w:val="00B73347"/>
    <w:rsid w:val="00B736EA"/>
    <w:rsid w:val="00B737A6"/>
    <w:rsid w:val="00B7392F"/>
    <w:rsid w:val="00B74085"/>
    <w:rsid w:val="00B744DA"/>
    <w:rsid w:val="00B748D9"/>
    <w:rsid w:val="00B749BF"/>
    <w:rsid w:val="00B75486"/>
    <w:rsid w:val="00B75673"/>
    <w:rsid w:val="00B75686"/>
    <w:rsid w:val="00B75B21"/>
    <w:rsid w:val="00B75C34"/>
    <w:rsid w:val="00B75F35"/>
    <w:rsid w:val="00B76108"/>
    <w:rsid w:val="00B7612F"/>
    <w:rsid w:val="00B76F3D"/>
    <w:rsid w:val="00B77514"/>
    <w:rsid w:val="00B77C18"/>
    <w:rsid w:val="00B77E14"/>
    <w:rsid w:val="00B800BE"/>
    <w:rsid w:val="00B805A7"/>
    <w:rsid w:val="00B8088F"/>
    <w:rsid w:val="00B80D15"/>
    <w:rsid w:val="00B80E0C"/>
    <w:rsid w:val="00B80E1E"/>
    <w:rsid w:val="00B80FDA"/>
    <w:rsid w:val="00B8115E"/>
    <w:rsid w:val="00B81A08"/>
    <w:rsid w:val="00B81D9E"/>
    <w:rsid w:val="00B8204F"/>
    <w:rsid w:val="00B8218A"/>
    <w:rsid w:val="00B8259C"/>
    <w:rsid w:val="00B82D55"/>
    <w:rsid w:val="00B839F3"/>
    <w:rsid w:val="00B83E5E"/>
    <w:rsid w:val="00B84130"/>
    <w:rsid w:val="00B84797"/>
    <w:rsid w:val="00B847F5"/>
    <w:rsid w:val="00B84B49"/>
    <w:rsid w:val="00B84BCE"/>
    <w:rsid w:val="00B84EB6"/>
    <w:rsid w:val="00B85542"/>
    <w:rsid w:val="00B85ABF"/>
    <w:rsid w:val="00B85BBF"/>
    <w:rsid w:val="00B85CCF"/>
    <w:rsid w:val="00B85D71"/>
    <w:rsid w:val="00B86171"/>
    <w:rsid w:val="00B8622B"/>
    <w:rsid w:val="00B864C9"/>
    <w:rsid w:val="00B865C5"/>
    <w:rsid w:val="00B86917"/>
    <w:rsid w:val="00B86A8A"/>
    <w:rsid w:val="00B86CC1"/>
    <w:rsid w:val="00B86CE8"/>
    <w:rsid w:val="00B86DB5"/>
    <w:rsid w:val="00B870C6"/>
    <w:rsid w:val="00B871AF"/>
    <w:rsid w:val="00B8761B"/>
    <w:rsid w:val="00B8772D"/>
    <w:rsid w:val="00B8775D"/>
    <w:rsid w:val="00B87977"/>
    <w:rsid w:val="00B87BD5"/>
    <w:rsid w:val="00B87D09"/>
    <w:rsid w:val="00B87DF1"/>
    <w:rsid w:val="00B90311"/>
    <w:rsid w:val="00B90435"/>
    <w:rsid w:val="00B908EC"/>
    <w:rsid w:val="00B9099B"/>
    <w:rsid w:val="00B90F50"/>
    <w:rsid w:val="00B9109C"/>
    <w:rsid w:val="00B9117B"/>
    <w:rsid w:val="00B9171B"/>
    <w:rsid w:val="00B91C1A"/>
    <w:rsid w:val="00B923D4"/>
    <w:rsid w:val="00B92984"/>
    <w:rsid w:val="00B92D23"/>
    <w:rsid w:val="00B92FC1"/>
    <w:rsid w:val="00B93D5F"/>
    <w:rsid w:val="00B93DBB"/>
    <w:rsid w:val="00B93EBD"/>
    <w:rsid w:val="00B942D8"/>
    <w:rsid w:val="00B9471A"/>
    <w:rsid w:val="00B94A86"/>
    <w:rsid w:val="00B94D03"/>
    <w:rsid w:val="00B9510E"/>
    <w:rsid w:val="00B957FB"/>
    <w:rsid w:val="00B9586D"/>
    <w:rsid w:val="00B95CCD"/>
    <w:rsid w:val="00B965A3"/>
    <w:rsid w:val="00B9673F"/>
    <w:rsid w:val="00B97252"/>
    <w:rsid w:val="00B974CB"/>
    <w:rsid w:val="00B977FC"/>
    <w:rsid w:val="00B97C57"/>
    <w:rsid w:val="00BA01B3"/>
    <w:rsid w:val="00BA026F"/>
    <w:rsid w:val="00BA050C"/>
    <w:rsid w:val="00BA08F2"/>
    <w:rsid w:val="00BA0B94"/>
    <w:rsid w:val="00BA152B"/>
    <w:rsid w:val="00BA1778"/>
    <w:rsid w:val="00BA1E36"/>
    <w:rsid w:val="00BA1F50"/>
    <w:rsid w:val="00BA22B6"/>
    <w:rsid w:val="00BA320F"/>
    <w:rsid w:val="00BA3458"/>
    <w:rsid w:val="00BA359C"/>
    <w:rsid w:val="00BA3EAA"/>
    <w:rsid w:val="00BA4AF4"/>
    <w:rsid w:val="00BA4CBA"/>
    <w:rsid w:val="00BA4D7A"/>
    <w:rsid w:val="00BA4E25"/>
    <w:rsid w:val="00BA555A"/>
    <w:rsid w:val="00BA55DD"/>
    <w:rsid w:val="00BA579A"/>
    <w:rsid w:val="00BA59CC"/>
    <w:rsid w:val="00BA5B58"/>
    <w:rsid w:val="00BA5BE1"/>
    <w:rsid w:val="00BA5D5A"/>
    <w:rsid w:val="00BA5E98"/>
    <w:rsid w:val="00BA5ED6"/>
    <w:rsid w:val="00BA5F0B"/>
    <w:rsid w:val="00BA6E6D"/>
    <w:rsid w:val="00BA7946"/>
    <w:rsid w:val="00BA7F29"/>
    <w:rsid w:val="00BB00CB"/>
    <w:rsid w:val="00BB0192"/>
    <w:rsid w:val="00BB042A"/>
    <w:rsid w:val="00BB062E"/>
    <w:rsid w:val="00BB1036"/>
    <w:rsid w:val="00BB12A6"/>
    <w:rsid w:val="00BB12D2"/>
    <w:rsid w:val="00BB14D0"/>
    <w:rsid w:val="00BB152B"/>
    <w:rsid w:val="00BB1998"/>
    <w:rsid w:val="00BB1A82"/>
    <w:rsid w:val="00BB1D84"/>
    <w:rsid w:val="00BB20D2"/>
    <w:rsid w:val="00BB298A"/>
    <w:rsid w:val="00BB2C95"/>
    <w:rsid w:val="00BB2DC0"/>
    <w:rsid w:val="00BB2E71"/>
    <w:rsid w:val="00BB3453"/>
    <w:rsid w:val="00BB3478"/>
    <w:rsid w:val="00BB385D"/>
    <w:rsid w:val="00BB3BEC"/>
    <w:rsid w:val="00BB3E74"/>
    <w:rsid w:val="00BB4812"/>
    <w:rsid w:val="00BB4B8E"/>
    <w:rsid w:val="00BB4CE5"/>
    <w:rsid w:val="00BB4FDE"/>
    <w:rsid w:val="00BB5665"/>
    <w:rsid w:val="00BB56CB"/>
    <w:rsid w:val="00BB5F62"/>
    <w:rsid w:val="00BB62C6"/>
    <w:rsid w:val="00BB6E79"/>
    <w:rsid w:val="00BB6F0F"/>
    <w:rsid w:val="00BB6F92"/>
    <w:rsid w:val="00BB7108"/>
    <w:rsid w:val="00BB7531"/>
    <w:rsid w:val="00BB759C"/>
    <w:rsid w:val="00BB7659"/>
    <w:rsid w:val="00BB7AD1"/>
    <w:rsid w:val="00BB7BBA"/>
    <w:rsid w:val="00BB7CF6"/>
    <w:rsid w:val="00BC0A00"/>
    <w:rsid w:val="00BC0B73"/>
    <w:rsid w:val="00BC0C74"/>
    <w:rsid w:val="00BC12EA"/>
    <w:rsid w:val="00BC1C12"/>
    <w:rsid w:val="00BC23C5"/>
    <w:rsid w:val="00BC243E"/>
    <w:rsid w:val="00BC2847"/>
    <w:rsid w:val="00BC2C69"/>
    <w:rsid w:val="00BC2DC1"/>
    <w:rsid w:val="00BC2E68"/>
    <w:rsid w:val="00BC2F7F"/>
    <w:rsid w:val="00BC3223"/>
    <w:rsid w:val="00BC38B6"/>
    <w:rsid w:val="00BC3998"/>
    <w:rsid w:val="00BC3BAB"/>
    <w:rsid w:val="00BC3E4C"/>
    <w:rsid w:val="00BC4239"/>
    <w:rsid w:val="00BC4400"/>
    <w:rsid w:val="00BC4436"/>
    <w:rsid w:val="00BC4571"/>
    <w:rsid w:val="00BC45CC"/>
    <w:rsid w:val="00BC48E0"/>
    <w:rsid w:val="00BC4943"/>
    <w:rsid w:val="00BC4BAF"/>
    <w:rsid w:val="00BC5069"/>
    <w:rsid w:val="00BC50CC"/>
    <w:rsid w:val="00BC51D7"/>
    <w:rsid w:val="00BC575F"/>
    <w:rsid w:val="00BC5B00"/>
    <w:rsid w:val="00BC5D53"/>
    <w:rsid w:val="00BC64A0"/>
    <w:rsid w:val="00BC64EE"/>
    <w:rsid w:val="00BC6AAF"/>
    <w:rsid w:val="00BC6FCF"/>
    <w:rsid w:val="00BC7714"/>
    <w:rsid w:val="00BC772F"/>
    <w:rsid w:val="00BC798C"/>
    <w:rsid w:val="00BC7B56"/>
    <w:rsid w:val="00BC7D42"/>
    <w:rsid w:val="00BC7E3E"/>
    <w:rsid w:val="00BD12DD"/>
    <w:rsid w:val="00BD16B7"/>
    <w:rsid w:val="00BD1B81"/>
    <w:rsid w:val="00BD1FA5"/>
    <w:rsid w:val="00BD2FE3"/>
    <w:rsid w:val="00BD349B"/>
    <w:rsid w:val="00BD3912"/>
    <w:rsid w:val="00BD3B0F"/>
    <w:rsid w:val="00BD3D94"/>
    <w:rsid w:val="00BD3FAE"/>
    <w:rsid w:val="00BD4008"/>
    <w:rsid w:val="00BD401B"/>
    <w:rsid w:val="00BD49B6"/>
    <w:rsid w:val="00BD4BD0"/>
    <w:rsid w:val="00BD4CD0"/>
    <w:rsid w:val="00BD4E25"/>
    <w:rsid w:val="00BD4EFC"/>
    <w:rsid w:val="00BD52E5"/>
    <w:rsid w:val="00BD59AF"/>
    <w:rsid w:val="00BD5AC1"/>
    <w:rsid w:val="00BD5F8C"/>
    <w:rsid w:val="00BD60F8"/>
    <w:rsid w:val="00BD68C8"/>
    <w:rsid w:val="00BD696F"/>
    <w:rsid w:val="00BD6A1C"/>
    <w:rsid w:val="00BD6AFC"/>
    <w:rsid w:val="00BD6EA8"/>
    <w:rsid w:val="00BD6EE4"/>
    <w:rsid w:val="00BD70E4"/>
    <w:rsid w:val="00BD72E4"/>
    <w:rsid w:val="00BD7543"/>
    <w:rsid w:val="00BD757D"/>
    <w:rsid w:val="00BD7988"/>
    <w:rsid w:val="00BD7A05"/>
    <w:rsid w:val="00BD7C1B"/>
    <w:rsid w:val="00BD7C89"/>
    <w:rsid w:val="00BD7FD3"/>
    <w:rsid w:val="00BE0157"/>
    <w:rsid w:val="00BE019C"/>
    <w:rsid w:val="00BE0231"/>
    <w:rsid w:val="00BE09A2"/>
    <w:rsid w:val="00BE0D38"/>
    <w:rsid w:val="00BE0F9B"/>
    <w:rsid w:val="00BE1430"/>
    <w:rsid w:val="00BE1596"/>
    <w:rsid w:val="00BE17AA"/>
    <w:rsid w:val="00BE1A70"/>
    <w:rsid w:val="00BE1D42"/>
    <w:rsid w:val="00BE23CB"/>
    <w:rsid w:val="00BE2448"/>
    <w:rsid w:val="00BE24BD"/>
    <w:rsid w:val="00BE26AB"/>
    <w:rsid w:val="00BE2766"/>
    <w:rsid w:val="00BE2817"/>
    <w:rsid w:val="00BE285C"/>
    <w:rsid w:val="00BE2A82"/>
    <w:rsid w:val="00BE308E"/>
    <w:rsid w:val="00BE3240"/>
    <w:rsid w:val="00BE3460"/>
    <w:rsid w:val="00BE36B4"/>
    <w:rsid w:val="00BE3960"/>
    <w:rsid w:val="00BE39EE"/>
    <w:rsid w:val="00BE438B"/>
    <w:rsid w:val="00BE52CA"/>
    <w:rsid w:val="00BE55C7"/>
    <w:rsid w:val="00BE57A9"/>
    <w:rsid w:val="00BE66DC"/>
    <w:rsid w:val="00BE6C19"/>
    <w:rsid w:val="00BE7096"/>
    <w:rsid w:val="00BE7285"/>
    <w:rsid w:val="00BE746F"/>
    <w:rsid w:val="00BE74A9"/>
    <w:rsid w:val="00BE7555"/>
    <w:rsid w:val="00BE77F5"/>
    <w:rsid w:val="00BE797B"/>
    <w:rsid w:val="00BF023F"/>
    <w:rsid w:val="00BF0389"/>
    <w:rsid w:val="00BF05A4"/>
    <w:rsid w:val="00BF0668"/>
    <w:rsid w:val="00BF0D66"/>
    <w:rsid w:val="00BF0F1A"/>
    <w:rsid w:val="00BF0F85"/>
    <w:rsid w:val="00BF10FB"/>
    <w:rsid w:val="00BF11E5"/>
    <w:rsid w:val="00BF1C9D"/>
    <w:rsid w:val="00BF1F29"/>
    <w:rsid w:val="00BF33D3"/>
    <w:rsid w:val="00BF3B8A"/>
    <w:rsid w:val="00BF3C06"/>
    <w:rsid w:val="00BF435F"/>
    <w:rsid w:val="00BF43F7"/>
    <w:rsid w:val="00BF4412"/>
    <w:rsid w:val="00BF44DE"/>
    <w:rsid w:val="00BF475C"/>
    <w:rsid w:val="00BF4DD7"/>
    <w:rsid w:val="00BF53E2"/>
    <w:rsid w:val="00BF54E3"/>
    <w:rsid w:val="00BF55FB"/>
    <w:rsid w:val="00BF5694"/>
    <w:rsid w:val="00BF641A"/>
    <w:rsid w:val="00BF663B"/>
    <w:rsid w:val="00BF68E1"/>
    <w:rsid w:val="00BF6AA7"/>
    <w:rsid w:val="00BF6DCD"/>
    <w:rsid w:val="00BF6EF2"/>
    <w:rsid w:val="00BF7515"/>
    <w:rsid w:val="00BF7909"/>
    <w:rsid w:val="00BF7A7F"/>
    <w:rsid w:val="00C0011E"/>
    <w:rsid w:val="00C0055C"/>
    <w:rsid w:val="00C00E14"/>
    <w:rsid w:val="00C00FD8"/>
    <w:rsid w:val="00C015E0"/>
    <w:rsid w:val="00C01A52"/>
    <w:rsid w:val="00C01C30"/>
    <w:rsid w:val="00C01E28"/>
    <w:rsid w:val="00C020E4"/>
    <w:rsid w:val="00C0256D"/>
    <w:rsid w:val="00C0279E"/>
    <w:rsid w:val="00C038B5"/>
    <w:rsid w:val="00C03B41"/>
    <w:rsid w:val="00C03B48"/>
    <w:rsid w:val="00C03C45"/>
    <w:rsid w:val="00C03DA4"/>
    <w:rsid w:val="00C03F9A"/>
    <w:rsid w:val="00C04364"/>
    <w:rsid w:val="00C048D3"/>
    <w:rsid w:val="00C04EEF"/>
    <w:rsid w:val="00C05255"/>
    <w:rsid w:val="00C05538"/>
    <w:rsid w:val="00C05CF6"/>
    <w:rsid w:val="00C05E73"/>
    <w:rsid w:val="00C061AD"/>
    <w:rsid w:val="00C06357"/>
    <w:rsid w:val="00C063AC"/>
    <w:rsid w:val="00C063E3"/>
    <w:rsid w:val="00C0659C"/>
    <w:rsid w:val="00C06674"/>
    <w:rsid w:val="00C0685D"/>
    <w:rsid w:val="00C06A99"/>
    <w:rsid w:val="00C06C8A"/>
    <w:rsid w:val="00C06D00"/>
    <w:rsid w:val="00C0730E"/>
    <w:rsid w:val="00C077F8"/>
    <w:rsid w:val="00C07B9A"/>
    <w:rsid w:val="00C07DB3"/>
    <w:rsid w:val="00C07EF1"/>
    <w:rsid w:val="00C1040C"/>
    <w:rsid w:val="00C10B3C"/>
    <w:rsid w:val="00C110E2"/>
    <w:rsid w:val="00C111E6"/>
    <w:rsid w:val="00C113ED"/>
    <w:rsid w:val="00C11895"/>
    <w:rsid w:val="00C12293"/>
    <w:rsid w:val="00C130C2"/>
    <w:rsid w:val="00C13192"/>
    <w:rsid w:val="00C132A1"/>
    <w:rsid w:val="00C134BC"/>
    <w:rsid w:val="00C1390E"/>
    <w:rsid w:val="00C13EBC"/>
    <w:rsid w:val="00C14011"/>
    <w:rsid w:val="00C141F7"/>
    <w:rsid w:val="00C1430C"/>
    <w:rsid w:val="00C143E8"/>
    <w:rsid w:val="00C14844"/>
    <w:rsid w:val="00C14A1D"/>
    <w:rsid w:val="00C14A98"/>
    <w:rsid w:val="00C14F3C"/>
    <w:rsid w:val="00C14F9B"/>
    <w:rsid w:val="00C151EF"/>
    <w:rsid w:val="00C154B8"/>
    <w:rsid w:val="00C15B07"/>
    <w:rsid w:val="00C15CAE"/>
    <w:rsid w:val="00C164A4"/>
    <w:rsid w:val="00C16CCE"/>
    <w:rsid w:val="00C16D74"/>
    <w:rsid w:val="00C16EB7"/>
    <w:rsid w:val="00C173C7"/>
    <w:rsid w:val="00C178F5"/>
    <w:rsid w:val="00C17A93"/>
    <w:rsid w:val="00C203FE"/>
    <w:rsid w:val="00C206B1"/>
    <w:rsid w:val="00C208F9"/>
    <w:rsid w:val="00C20989"/>
    <w:rsid w:val="00C20C81"/>
    <w:rsid w:val="00C20D30"/>
    <w:rsid w:val="00C20ECA"/>
    <w:rsid w:val="00C21255"/>
    <w:rsid w:val="00C2149E"/>
    <w:rsid w:val="00C21B43"/>
    <w:rsid w:val="00C21B4F"/>
    <w:rsid w:val="00C21B78"/>
    <w:rsid w:val="00C22186"/>
    <w:rsid w:val="00C22638"/>
    <w:rsid w:val="00C226E0"/>
    <w:rsid w:val="00C22E90"/>
    <w:rsid w:val="00C23766"/>
    <w:rsid w:val="00C23A89"/>
    <w:rsid w:val="00C23B96"/>
    <w:rsid w:val="00C23BBA"/>
    <w:rsid w:val="00C23E41"/>
    <w:rsid w:val="00C23F41"/>
    <w:rsid w:val="00C244E9"/>
    <w:rsid w:val="00C24C26"/>
    <w:rsid w:val="00C25428"/>
    <w:rsid w:val="00C25765"/>
    <w:rsid w:val="00C25E0D"/>
    <w:rsid w:val="00C25EA3"/>
    <w:rsid w:val="00C260E6"/>
    <w:rsid w:val="00C267C6"/>
    <w:rsid w:val="00C26C0B"/>
    <w:rsid w:val="00C27304"/>
    <w:rsid w:val="00C275C7"/>
    <w:rsid w:val="00C27C5E"/>
    <w:rsid w:val="00C300FD"/>
    <w:rsid w:val="00C30107"/>
    <w:rsid w:val="00C305E6"/>
    <w:rsid w:val="00C30B82"/>
    <w:rsid w:val="00C30BD2"/>
    <w:rsid w:val="00C3153D"/>
    <w:rsid w:val="00C31669"/>
    <w:rsid w:val="00C31F97"/>
    <w:rsid w:val="00C3220B"/>
    <w:rsid w:val="00C326BA"/>
    <w:rsid w:val="00C326F7"/>
    <w:rsid w:val="00C3286A"/>
    <w:rsid w:val="00C3316A"/>
    <w:rsid w:val="00C3358F"/>
    <w:rsid w:val="00C33D63"/>
    <w:rsid w:val="00C34165"/>
    <w:rsid w:val="00C344C6"/>
    <w:rsid w:val="00C347F2"/>
    <w:rsid w:val="00C34940"/>
    <w:rsid w:val="00C34EF4"/>
    <w:rsid w:val="00C350C3"/>
    <w:rsid w:val="00C350E3"/>
    <w:rsid w:val="00C35942"/>
    <w:rsid w:val="00C35A39"/>
    <w:rsid w:val="00C35D19"/>
    <w:rsid w:val="00C35E4E"/>
    <w:rsid w:val="00C3616F"/>
    <w:rsid w:val="00C3634E"/>
    <w:rsid w:val="00C363CD"/>
    <w:rsid w:val="00C36A3F"/>
    <w:rsid w:val="00C36A76"/>
    <w:rsid w:val="00C36DB7"/>
    <w:rsid w:val="00C36DF6"/>
    <w:rsid w:val="00C36EF0"/>
    <w:rsid w:val="00C37127"/>
    <w:rsid w:val="00C4002F"/>
    <w:rsid w:val="00C406B1"/>
    <w:rsid w:val="00C40A3B"/>
    <w:rsid w:val="00C40CAE"/>
    <w:rsid w:val="00C41772"/>
    <w:rsid w:val="00C41EE8"/>
    <w:rsid w:val="00C429B6"/>
    <w:rsid w:val="00C43095"/>
    <w:rsid w:val="00C4390D"/>
    <w:rsid w:val="00C43AAE"/>
    <w:rsid w:val="00C43D3C"/>
    <w:rsid w:val="00C43FE6"/>
    <w:rsid w:val="00C44565"/>
    <w:rsid w:val="00C446B9"/>
    <w:rsid w:val="00C44BE2"/>
    <w:rsid w:val="00C450FC"/>
    <w:rsid w:val="00C453AC"/>
    <w:rsid w:val="00C459ED"/>
    <w:rsid w:val="00C45AE8"/>
    <w:rsid w:val="00C45B6E"/>
    <w:rsid w:val="00C47257"/>
    <w:rsid w:val="00C47543"/>
    <w:rsid w:val="00C47662"/>
    <w:rsid w:val="00C478EF"/>
    <w:rsid w:val="00C47AF0"/>
    <w:rsid w:val="00C47D8A"/>
    <w:rsid w:val="00C47E85"/>
    <w:rsid w:val="00C500D9"/>
    <w:rsid w:val="00C50295"/>
    <w:rsid w:val="00C50556"/>
    <w:rsid w:val="00C5082E"/>
    <w:rsid w:val="00C50A39"/>
    <w:rsid w:val="00C50B3D"/>
    <w:rsid w:val="00C512B8"/>
    <w:rsid w:val="00C51646"/>
    <w:rsid w:val="00C51A80"/>
    <w:rsid w:val="00C5221A"/>
    <w:rsid w:val="00C529A6"/>
    <w:rsid w:val="00C52B0A"/>
    <w:rsid w:val="00C52C87"/>
    <w:rsid w:val="00C52FCC"/>
    <w:rsid w:val="00C53C10"/>
    <w:rsid w:val="00C5403F"/>
    <w:rsid w:val="00C544A1"/>
    <w:rsid w:val="00C5488C"/>
    <w:rsid w:val="00C54A55"/>
    <w:rsid w:val="00C551AB"/>
    <w:rsid w:val="00C55240"/>
    <w:rsid w:val="00C5557F"/>
    <w:rsid w:val="00C55680"/>
    <w:rsid w:val="00C55A30"/>
    <w:rsid w:val="00C55C0A"/>
    <w:rsid w:val="00C55F2A"/>
    <w:rsid w:val="00C56173"/>
    <w:rsid w:val="00C562A3"/>
    <w:rsid w:val="00C563EB"/>
    <w:rsid w:val="00C5675B"/>
    <w:rsid w:val="00C56AF4"/>
    <w:rsid w:val="00C56E2C"/>
    <w:rsid w:val="00C5709F"/>
    <w:rsid w:val="00C5774F"/>
    <w:rsid w:val="00C57A41"/>
    <w:rsid w:val="00C57A9D"/>
    <w:rsid w:val="00C57F51"/>
    <w:rsid w:val="00C602A4"/>
    <w:rsid w:val="00C60427"/>
    <w:rsid w:val="00C6047A"/>
    <w:rsid w:val="00C604F3"/>
    <w:rsid w:val="00C609A0"/>
    <w:rsid w:val="00C60EF6"/>
    <w:rsid w:val="00C6134F"/>
    <w:rsid w:val="00C621ED"/>
    <w:rsid w:val="00C622F7"/>
    <w:rsid w:val="00C629A3"/>
    <w:rsid w:val="00C62A96"/>
    <w:rsid w:val="00C62E9A"/>
    <w:rsid w:val="00C62FC5"/>
    <w:rsid w:val="00C63354"/>
    <w:rsid w:val="00C63390"/>
    <w:rsid w:val="00C6380E"/>
    <w:rsid w:val="00C6399C"/>
    <w:rsid w:val="00C63E5B"/>
    <w:rsid w:val="00C644A9"/>
    <w:rsid w:val="00C644BB"/>
    <w:rsid w:val="00C647C1"/>
    <w:rsid w:val="00C64A1B"/>
    <w:rsid w:val="00C64AB1"/>
    <w:rsid w:val="00C64BB9"/>
    <w:rsid w:val="00C64E21"/>
    <w:rsid w:val="00C64F70"/>
    <w:rsid w:val="00C653F0"/>
    <w:rsid w:val="00C65592"/>
    <w:rsid w:val="00C6570C"/>
    <w:rsid w:val="00C657D7"/>
    <w:rsid w:val="00C65CF8"/>
    <w:rsid w:val="00C65DB8"/>
    <w:rsid w:val="00C662C9"/>
    <w:rsid w:val="00C664F6"/>
    <w:rsid w:val="00C666FD"/>
    <w:rsid w:val="00C667CE"/>
    <w:rsid w:val="00C66AE2"/>
    <w:rsid w:val="00C66C5E"/>
    <w:rsid w:val="00C6707C"/>
    <w:rsid w:val="00C67A5C"/>
    <w:rsid w:val="00C67F3A"/>
    <w:rsid w:val="00C70179"/>
    <w:rsid w:val="00C706D0"/>
    <w:rsid w:val="00C70931"/>
    <w:rsid w:val="00C7128F"/>
    <w:rsid w:val="00C718AF"/>
    <w:rsid w:val="00C718DC"/>
    <w:rsid w:val="00C72664"/>
    <w:rsid w:val="00C72AD5"/>
    <w:rsid w:val="00C72EDA"/>
    <w:rsid w:val="00C73221"/>
    <w:rsid w:val="00C73416"/>
    <w:rsid w:val="00C7377E"/>
    <w:rsid w:val="00C73DB9"/>
    <w:rsid w:val="00C748C9"/>
    <w:rsid w:val="00C75080"/>
    <w:rsid w:val="00C7510E"/>
    <w:rsid w:val="00C754E4"/>
    <w:rsid w:val="00C75568"/>
    <w:rsid w:val="00C75601"/>
    <w:rsid w:val="00C75D7E"/>
    <w:rsid w:val="00C76048"/>
    <w:rsid w:val="00C76235"/>
    <w:rsid w:val="00C762E1"/>
    <w:rsid w:val="00C77724"/>
    <w:rsid w:val="00C77C65"/>
    <w:rsid w:val="00C801FA"/>
    <w:rsid w:val="00C806C3"/>
    <w:rsid w:val="00C809E8"/>
    <w:rsid w:val="00C811BF"/>
    <w:rsid w:val="00C812E0"/>
    <w:rsid w:val="00C81653"/>
    <w:rsid w:val="00C81908"/>
    <w:rsid w:val="00C81A89"/>
    <w:rsid w:val="00C82115"/>
    <w:rsid w:val="00C821C6"/>
    <w:rsid w:val="00C821CD"/>
    <w:rsid w:val="00C82D1E"/>
    <w:rsid w:val="00C834EB"/>
    <w:rsid w:val="00C83787"/>
    <w:rsid w:val="00C837AD"/>
    <w:rsid w:val="00C83A19"/>
    <w:rsid w:val="00C83C78"/>
    <w:rsid w:val="00C83F1E"/>
    <w:rsid w:val="00C84083"/>
    <w:rsid w:val="00C844B7"/>
    <w:rsid w:val="00C84588"/>
    <w:rsid w:val="00C84C83"/>
    <w:rsid w:val="00C859DA"/>
    <w:rsid w:val="00C865F1"/>
    <w:rsid w:val="00C86766"/>
    <w:rsid w:val="00C86B6B"/>
    <w:rsid w:val="00C86C62"/>
    <w:rsid w:val="00C8778B"/>
    <w:rsid w:val="00C87796"/>
    <w:rsid w:val="00C87A65"/>
    <w:rsid w:val="00C87E11"/>
    <w:rsid w:val="00C900BB"/>
    <w:rsid w:val="00C907CD"/>
    <w:rsid w:val="00C908D3"/>
    <w:rsid w:val="00C90A2F"/>
    <w:rsid w:val="00C9102B"/>
    <w:rsid w:val="00C91038"/>
    <w:rsid w:val="00C912C7"/>
    <w:rsid w:val="00C91994"/>
    <w:rsid w:val="00C92019"/>
    <w:rsid w:val="00C92035"/>
    <w:rsid w:val="00C92210"/>
    <w:rsid w:val="00C92338"/>
    <w:rsid w:val="00C9258A"/>
    <w:rsid w:val="00C92683"/>
    <w:rsid w:val="00C933D5"/>
    <w:rsid w:val="00C93508"/>
    <w:rsid w:val="00C938BD"/>
    <w:rsid w:val="00C9406C"/>
    <w:rsid w:val="00C94385"/>
    <w:rsid w:val="00C943CB"/>
    <w:rsid w:val="00C945BA"/>
    <w:rsid w:val="00C94884"/>
    <w:rsid w:val="00C950F5"/>
    <w:rsid w:val="00C95A6C"/>
    <w:rsid w:val="00C95CEA"/>
    <w:rsid w:val="00C95CFA"/>
    <w:rsid w:val="00C96991"/>
    <w:rsid w:val="00C96C6A"/>
    <w:rsid w:val="00C97049"/>
    <w:rsid w:val="00C972CB"/>
    <w:rsid w:val="00C97356"/>
    <w:rsid w:val="00C973A0"/>
    <w:rsid w:val="00C97975"/>
    <w:rsid w:val="00C97A9D"/>
    <w:rsid w:val="00C97D30"/>
    <w:rsid w:val="00CA0329"/>
    <w:rsid w:val="00CA0388"/>
    <w:rsid w:val="00CA043A"/>
    <w:rsid w:val="00CA0601"/>
    <w:rsid w:val="00CA1080"/>
    <w:rsid w:val="00CA1189"/>
    <w:rsid w:val="00CA13E3"/>
    <w:rsid w:val="00CA13F1"/>
    <w:rsid w:val="00CA1741"/>
    <w:rsid w:val="00CA187E"/>
    <w:rsid w:val="00CA1C0B"/>
    <w:rsid w:val="00CA1D2B"/>
    <w:rsid w:val="00CA1FDE"/>
    <w:rsid w:val="00CA2024"/>
    <w:rsid w:val="00CA21B6"/>
    <w:rsid w:val="00CA240C"/>
    <w:rsid w:val="00CA2602"/>
    <w:rsid w:val="00CA2ABD"/>
    <w:rsid w:val="00CA2F84"/>
    <w:rsid w:val="00CA39D5"/>
    <w:rsid w:val="00CA42AF"/>
    <w:rsid w:val="00CA42FA"/>
    <w:rsid w:val="00CA47DE"/>
    <w:rsid w:val="00CA4AC2"/>
    <w:rsid w:val="00CA4B07"/>
    <w:rsid w:val="00CA4DF3"/>
    <w:rsid w:val="00CA51CE"/>
    <w:rsid w:val="00CA52CC"/>
    <w:rsid w:val="00CA55A8"/>
    <w:rsid w:val="00CA576F"/>
    <w:rsid w:val="00CA5998"/>
    <w:rsid w:val="00CA5F35"/>
    <w:rsid w:val="00CA5FE9"/>
    <w:rsid w:val="00CA60A6"/>
    <w:rsid w:val="00CA698A"/>
    <w:rsid w:val="00CA69C0"/>
    <w:rsid w:val="00CA6CF0"/>
    <w:rsid w:val="00CA6E0C"/>
    <w:rsid w:val="00CA7355"/>
    <w:rsid w:val="00CA76DD"/>
    <w:rsid w:val="00CA7842"/>
    <w:rsid w:val="00CB0B51"/>
    <w:rsid w:val="00CB0CB5"/>
    <w:rsid w:val="00CB154F"/>
    <w:rsid w:val="00CB1936"/>
    <w:rsid w:val="00CB1986"/>
    <w:rsid w:val="00CB1A78"/>
    <w:rsid w:val="00CB1B1F"/>
    <w:rsid w:val="00CB23D9"/>
    <w:rsid w:val="00CB2A33"/>
    <w:rsid w:val="00CB3913"/>
    <w:rsid w:val="00CB3A50"/>
    <w:rsid w:val="00CB3BF3"/>
    <w:rsid w:val="00CB3D83"/>
    <w:rsid w:val="00CB420F"/>
    <w:rsid w:val="00CB46ED"/>
    <w:rsid w:val="00CB4B35"/>
    <w:rsid w:val="00CB4CAB"/>
    <w:rsid w:val="00CB4D8F"/>
    <w:rsid w:val="00CB5557"/>
    <w:rsid w:val="00CB5EDC"/>
    <w:rsid w:val="00CB5F66"/>
    <w:rsid w:val="00CB5FFA"/>
    <w:rsid w:val="00CB620C"/>
    <w:rsid w:val="00CB63B9"/>
    <w:rsid w:val="00CB63DA"/>
    <w:rsid w:val="00CB6FAE"/>
    <w:rsid w:val="00CB768B"/>
    <w:rsid w:val="00CB7A4C"/>
    <w:rsid w:val="00CB7F35"/>
    <w:rsid w:val="00CC005D"/>
    <w:rsid w:val="00CC044E"/>
    <w:rsid w:val="00CC0595"/>
    <w:rsid w:val="00CC0607"/>
    <w:rsid w:val="00CC0811"/>
    <w:rsid w:val="00CC113A"/>
    <w:rsid w:val="00CC12E8"/>
    <w:rsid w:val="00CC1819"/>
    <w:rsid w:val="00CC1BD1"/>
    <w:rsid w:val="00CC1D53"/>
    <w:rsid w:val="00CC20C7"/>
    <w:rsid w:val="00CC241E"/>
    <w:rsid w:val="00CC2DFD"/>
    <w:rsid w:val="00CC38CD"/>
    <w:rsid w:val="00CC3973"/>
    <w:rsid w:val="00CC3BB3"/>
    <w:rsid w:val="00CC3D19"/>
    <w:rsid w:val="00CC3E75"/>
    <w:rsid w:val="00CC427E"/>
    <w:rsid w:val="00CC5671"/>
    <w:rsid w:val="00CC5857"/>
    <w:rsid w:val="00CC59D1"/>
    <w:rsid w:val="00CC5BE9"/>
    <w:rsid w:val="00CC5BF3"/>
    <w:rsid w:val="00CC5EEB"/>
    <w:rsid w:val="00CC601A"/>
    <w:rsid w:val="00CC6945"/>
    <w:rsid w:val="00CC6BEA"/>
    <w:rsid w:val="00CC6CC6"/>
    <w:rsid w:val="00CC71DA"/>
    <w:rsid w:val="00CC7978"/>
    <w:rsid w:val="00CC7CE9"/>
    <w:rsid w:val="00CC7E71"/>
    <w:rsid w:val="00CD1490"/>
    <w:rsid w:val="00CD2B55"/>
    <w:rsid w:val="00CD2E48"/>
    <w:rsid w:val="00CD2E83"/>
    <w:rsid w:val="00CD2FC1"/>
    <w:rsid w:val="00CD3AA9"/>
    <w:rsid w:val="00CD421E"/>
    <w:rsid w:val="00CD4D5A"/>
    <w:rsid w:val="00CD5150"/>
    <w:rsid w:val="00CD51E3"/>
    <w:rsid w:val="00CD5330"/>
    <w:rsid w:val="00CD5456"/>
    <w:rsid w:val="00CD5B4F"/>
    <w:rsid w:val="00CD6074"/>
    <w:rsid w:val="00CD6536"/>
    <w:rsid w:val="00CD6972"/>
    <w:rsid w:val="00CD709E"/>
    <w:rsid w:val="00CD73C9"/>
    <w:rsid w:val="00CD7794"/>
    <w:rsid w:val="00CD789D"/>
    <w:rsid w:val="00CD7D14"/>
    <w:rsid w:val="00CE00AC"/>
    <w:rsid w:val="00CE0174"/>
    <w:rsid w:val="00CE0402"/>
    <w:rsid w:val="00CE067A"/>
    <w:rsid w:val="00CE0686"/>
    <w:rsid w:val="00CE0949"/>
    <w:rsid w:val="00CE1219"/>
    <w:rsid w:val="00CE16CF"/>
    <w:rsid w:val="00CE2270"/>
    <w:rsid w:val="00CE248F"/>
    <w:rsid w:val="00CE28B3"/>
    <w:rsid w:val="00CE2F48"/>
    <w:rsid w:val="00CE2FC1"/>
    <w:rsid w:val="00CE3266"/>
    <w:rsid w:val="00CE3508"/>
    <w:rsid w:val="00CE360F"/>
    <w:rsid w:val="00CE3947"/>
    <w:rsid w:val="00CE3F91"/>
    <w:rsid w:val="00CE40B0"/>
    <w:rsid w:val="00CE42A0"/>
    <w:rsid w:val="00CE42C2"/>
    <w:rsid w:val="00CE4B05"/>
    <w:rsid w:val="00CE504F"/>
    <w:rsid w:val="00CE5249"/>
    <w:rsid w:val="00CE53ED"/>
    <w:rsid w:val="00CE5D90"/>
    <w:rsid w:val="00CE5DE5"/>
    <w:rsid w:val="00CE6998"/>
    <w:rsid w:val="00CE6FB6"/>
    <w:rsid w:val="00CE70F9"/>
    <w:rsid w:val="00CE71FD"/>
    <w:rsid w:val="00CE746C"/>
    <w:rsid w:val="00CE7507"/>
    <w:rsid w:val="00CE7621"/>
    <w:rsid w:val="00CE7925"/>
    <w:rsid w:val="00CE7D4D"/>
    <w:rsid w:val="00CF03D1"/>
    <w:rsid w:val="00CF0901"/>
    <w:rsid w:val="00CF0C76"/>
    <w:rsid w:val="00CF0FB4"/>
    <w:rsid w:val="00CF0FBA"/>
    <w:rsid w:val="00CF10A8"/>
    <w:rsid w:val="00CF145F"/>
    <w:rsid w:val="00CF1717"/>
    <w:rsid w:val="00CF1D76"/>
    <w:rsid w:val="00CF2420"/>
    <w:rsid w:val="00CF27E5"/>
    <w:rsid w:val="00CF2AD5"/>
    <w:rsid w:val="00CF2CA4"/>
    <w:rsid w:val="00CF3618"/>
    <w:rsid w:val="00CF368B"/>
    <w:rsid w:val="00CF3CF9"/>
    <w:rsid w:val="00CF3DDB"/>
    <w:rsid w:val="00CF40BB"/>
    <w:rsid w:val="00CF422F"/>
    <w:rsid w:val="00CF4424"/>
    <w:rsid w:val="00CF4435"/>
    <w:rsid w:val="00CF46FC"/>
    <w:rsid w:val="00CF4F1A"/>
    <w:rsid w:val="00CF5612"/>
    <w:rsid w:val="00CF5636"/>
    <w:rsid w:val="00CF576F"/>
    <w:rsid w:val="00CF5E52"/>
    <w:rsid w:val="00CF6334"/>
    <w:rsid w:val="00CF6665"/>
    <w:rsid w:val="00CF6685"/>
    <w:rsid w:val="00CF6760"/>
    <w:rsid w:val="00CF6A87"/>
    <w:rsid w:val="00CF7101"/>
    <w:rsid w:val="00CF7328"/>
    <w:rsid w:val="00CF7365"/>
    <w:rsid w:val="00D000C5"/>
    <w:rsid w:val="00D00153"/>
    <w:rsid w:val="00D00336"/>
    <w:rsid w:val="00D00E9B"/>
    <w:rsid w:val="00D0123A"/>
    <w:rsid w:val="00D01A2D"/>
    <w:rsid w:val="00D01CDE"/>
    <w:rsid w:val="00D01FA2"/>
    <w:rsid w:val="00D021E1"/>
    <w:rsid w:val="00D023B7"/>
    <w:rsid w:val="00D02A46"/>
    <w:rsid w:val="00D02E2A"/>
    <w:rsid w:val="00D037C2"/>
    <w:rsid w:val="00D03C3A"/>
    <w:rsid w:val="00D04E1B"/>
    <w:rsid w:val="00D04EEF"/>
    <w:rsid w:val="00D04F5D"/>
    <w:rsid w:val="00D0504C"/>
    <w:rsid w:val="00D054B8"/>
    <w:rsid w:val="00D0592A"/>
    <w:rsid w:val="00D05AB5"/>
    <w:rsid w:val="00D05D77"/>
    <w:rsid w:val="00D062B9"/>
    <w:rsid w:val="00D063EE"/>
    <w:rsid w:val="00D0669B"/>
    <w:rsid w:val="00D0687B"/>
    <w:rsid w:val="00D06C2D"/>
    <w:rsid w:val="00D0704E"/>
    <w:rsid w:val="00D072EC"/>
    <w:rsid w:val="00D07362"/>
    <w:rsid w:val="00D07BC4"/>
    <w:rsid w:val="00D07D45"/>
    <w:rsid w:val="00D07D76"/>
    <w:rsid w:val="00D07EAF"/>
    <w:rsid w:val="00D10D83"/>
    <w:rsid w:val="00D10F65"/>
    <w:rsid w:val="00D10F8A"/>
    <w:rsid w:val="00D110CC"/>
    <w:rsid w:val="00D111FD"/>
    <w:rsid w:val="00D11340"/>
    <w:rsid w:val="00D11625"/>
    <w:rsid w:val="00D11F27"/>
    <w:rsid w:val="00D11FAC"/>
    <w:rsid w:val="00D126A1"/>
    <w:rsid w:val="00D12C3A"/>
    <w:rsid w:val="00D12D97"/>
    <w:rsid w:val="00D133B6"/>
    <w:rsid w:val="00D134FA"/>
    <w:rsid w:val="00D138EC"/>
    <w:rsid w:val="00D13A12"/>
    <w:rsid w:val="00D13A48"/>
    <w:rsid w:val="00D1406C"/>
    <w:rsid w:val="00D14700"/>
    <w:rsid w:val="00D1470A"/>
    <w:rsid w:val="00D14AD0"/>
    <w:rsid w:val="00D14B0E"/>
    <w:rsid w:val="00D14EEF"/>
    <w:rsid w:val="00D15778"/>
    <w:rsid w:val="00D15BE8"/>
    <w:rsid w:val="00D15C84"/>
    <w:rsid w:val="00D1608E"/>
    <w:rsid w:val="00D16091"/>
    <w:rsid w:val="00D160D5"/>
    <w:rsid w:val="00D16647"/>
    <w:rsid w:val="00D167CF"/>
    <w:rsid w:val="00D16BC8"/>
    <w:rsid w:val="00D16DFE"/>
    <w:rsid w:val="00D17661"/>
    <w:rsid w:val="00D176BC"/>
    <w:rsid w:val="00D177C0"/>
    <w:rsid w:val="00D17B8E"/>
    <w:rsid w:val="00D17C1F"/>
    <w:rsid w:val="00D17E1F"/>
    <w:rsid w:val="00D17FB4"/>
    <w:rsid w:val="00D202C2"/>
    <w:rsid w:val="00D20814"/>
    <w:rsid w:val="00D209DC"/>
    <w:rsid w:val="00D20A0D"/>
    <w:rsid w:val="00D20C79"/>
    <w:rsid w:val="00D2136C"/>
    <w:rsid w:val="00D21B90"/>
    <w:rsid w:val="00D21D36"/>
    <w:rsid w:val="00D21D7E"/>
    <w:rsid w:val="00D22376"/>
    <w:rsid w:val="00D22CA2"/>
    <w:rsid w:val="00D232D4"/>
    <w:rsid w:val="00D23447"/>
    <w:rsid w:val="00D2395D"/>
    <w:rsid w:val="00D239E1"/>
    <w:rsid w:val="00D23A75"/>
    <w:rsid w:val="00D23D21"/>
    <w:rsid w:val="00D242B7"/>
    <w:rsid w:val="00D2466F"/>
    <w:rsid w:val="00D24902"/>
    <w:rsid w:val="00D25085"/>
    <w:rsid w:val="00D257F0"/>
    <w:rsid w:val="00D25DDD"/>
    <w:rsid w:val="00D25F6C"/>
    <w:rsid w:val="00D260D5"/>
    <w:rsid w:val="00D26244"/>
    <w:rsid w:val="00D264C2"/>
    <w:rsid w:val="00D2671E"/>
    <w:rsid w:val="00D267B0"/>
    <w:rsid w:val="00D26A80"/>
    <w:rsid w:val="00D26B45"/>
    <w:rsid w:val="00D27001"/>
    <w:rsid w:val="00D270FE"/>
    <w:rsid w:val="00D2733A"/>
    <w:rsid w:val="00D27EBF"/>
    <w:rsid w:val="00D30160"/>
    <w:rsid w:val="00D301ED"/>
    <w:rsid w:val="00D3042A"/>
    <w:rsid w:val="00D30FF3"/>
    <w:rsid w:val="00D30FF5"/>
    <w:rsid w:val="00D3106D"/>
    <w:rsid w:val="00D310D1"/>
    <w:rsid w:val="00D31170"/>
    <w:rsid w:val="00D311BC"/>
    <w:rsid w:val="00D31570"/>
    <w:rsid w:val="00D3157C"/>
    <w:rsid w:val="00D31CE6"/>
    <w:rsid w:val="00D31D00"/>
    <w:rsid w:val="00D31DC7"/>
    <w:rsid w:val="00D32389"/>
    <w:rsid w:val="00D32A16"/>
    <w:rsid w:val="00D32AA4"/>
    <w:rsid w:val="00D32FD7"/>
    <w:rsid w:val="00D330F0"/>
    <w:rsid w:val="00D33867"/>
    <w:rsid w:val="00D338E5"/>
    <w:rsid w:val="00D340F8"/>
    <w:rsid w:val="00D342CB"/>
    <w:rsid w:val="00D3462B"/>
    <w:rsid w:val="00D348DF"/>
    <w:rsid w:val="00D34AB2"/>
    <w:rsid w:val="00D34E8A"/>
    <w:rsid w:val="00D35124"/>
    <w:rsid w:val="00D357F8"/>
    <w:rsid w:val="00D35A19"/>
    <w:rsid w:val="00D35B9F"/>
    <w:rsid w:val="00D362EA"/>
    <w:rsid w:val="00D363D4"/>
    <w:rsid w:val="00D364A6"/>
    <w:rsid w:val="00D36577"/>
    <w:rsid w:val="00D36D09"/>
    <w:rsid w:val="00D37135"/>
    <w:rsid w:val="00D37442"/>
    <w:rsid w:val="00D37732"/>
    <w:rsid w:val="00D378DC"/>
    <w:rsid w:val="00D37B49"/>
    <w:rsid w:val="00D406B8"/>
    <w:rsid w:val="00D40787"/>
    <w:rsid w:val="00D40A87"/>
    <w:rsid w:val="00D40B83"/>
    <w:rsid w:val="00D40CD7"/>
    <w:rsid w:val="00D40E70"/>
    <w:rsid w:val="00D41157"/>
    <w:rsid w:val="00D412A7"/>
    <w:rsid w:val="00D41359"/>
    <w:rsid w:val="00D417FC"/>
    <w:rsid w:val="00D4186F"/>
    <w:rsid w:val="00D42050"/>
    <w:rsid w:val="00D4281A"/>
    <w:rsid w:val="00D42D49"/>
    <w:rsid w:val="00D43126"/>
    <w:rsid w:val="00D432BB"/>
    <w:rsid w:val="00D43608"/>
    <w:rsid w:val="00D438EE"/>
    <w:rsid w:val="00D43BF9"/>
    <w:rsid w:val="00D43D18"/>
    <w:rsid w:val="00D43D79"/>
    <w:rsid w:val="00D43F80"/>
    <w:rsid w:val="00D446AB"/>
    <w:rsid w:val="00D44A11"/>
    <w:rsid w:val="00D44A90"/>
    <w:rsid w:val="00D44D4C"/>
    <w:rsid w:val="00D4507C"/>
    <w:rsid w:val="00D450B4"/>
    <w:rsid w:val="00D451BA"/>
    <w:rsid w:val="00D454A6"/>
    <w:rsid w:val="00D45551"/>
    <w:rsid w:val="00D4601A"/>
    <w:rsid w:val="00D46272"/>
    <w:rsid w:val="00D4663C"/>
    <w:rsid w:val="00D47200"/>
    <w:rsid w:val="00D47310"/>
    <w:rsid w:val="00D474E2"/>
    <w:rsid w:val="00D47669"/>
    <w:rsid w:val="00D47E2D"/>
    <w:rsid w:val="00D47F2F"/>
    <w:rsid w:val="00D504B2"/>
    <w:rsid w:val="00D5066F"/>
    <w:rsid w:val="00D5080E"/>
    <w:rsid w:val="00D5089E"/>
    <w:rsid w:val="00D509E3"/>
    <w:rsid w:val="00D512E7"/>
    <w:rsid w:val="00D51355"/>
    <w:rsid w:val="00D513FE"/>
    <w:rsid w:val="00D5146C"/>
    <w:rsid w:val="00D51505"/>
    <w:rsid w:val="00D51595"/>
    <w:rsid w:val="00D530DD"/>
    <w:rsid w:val="00D530EF"/>
    <w:rsid w:val="00D53231"/>
    <w:rsid w:val="00D53CED"/>
    <w:rsid w:val="00D54236"/>
    <w:rsid w:val="00D543B4"/>
    <w:rsid w:val="00D54435"/>
    <w:rsid w:val="00D5455F"/>
    <w:rsid w:val="00D54EE7"/>
    <w:rsid w:val="00D553E0"/>
    <w:rsid w:val="00D55955"/>
    <w:rsid w:val="00D55BB0"/>
    <w:rsid w:val="00D55C10"/>
    <w:rsid w:val="00D569FA"/>
    <w:rsid w:val="00D57040"/>
    <w:rsid w:val="00D57176"/>
    <w:rsid w:val="00D571C2"/>
    <w:rsid w:val="00D5739C"/>
    <w:rsid w:val="00D57D67"/>
    <w:rsid w:val="00D57DB1"/>
    <w:rsid w:val="00D57F4F"/>
    <w:rsid w:val="00D607BA"/>
    <w:rsid w:val="00D61009"/>
    <w:rsid w:val="00D610D7"/>
    <w:rsid w:val="00D61306"/>
    <w:rsid w:val="00D615F9"/>
    <w:rsid w:val="00D62D4E"/>
    <w:rsid w:val="00D62F8F"/>
    <w:rsid w:val="00D6343B"/>
    <w:rsid w:val="00D635F5"/>
    <w:rsid w:val="00D63780"/>
    <w:rsid w:val="00D63B0B"/>
    <w:rsid w:val="00D651B6"/>
    <w:rsid w:val="00D6552F"/>
    <w:rsid w:val="00D6592D"/>
    <w:rsid w:val="00D65D95"/>
    <w:rsid w:val="00D65E4A"/>
    <w:rsid w:val="00D65F26"/>
    <w:rsid w:val="00D661AE"/>
    <w:rsid w:val="00D66C0C"/>
    <w:rsid w:val="00D672DD"/>
    <w:rsid w:val="00D67F94"/>
    <w:rsid w:val="00D70052"/>
    <w:rsid w:val="00D7028D"/>
    <w:rsid w:val="00D7040C"/>
    <w:rsid w:val="00D7080D"/>
    <w:rsid w:val="00D70832"/>
    <w:rsid w:val="00D70914"/>
    <w:rsid w:val="00D70C51"/>
    <w:rsid w:val="00D70CDB"/>
    <w:rsid w:val="00D70D2F"/>
    <w:rsid w:val="00D7110E"/>
    <w:rsid w:val="00D71685"/>
    <w:rsid w:val="00D7169C"/>
    <w:rsid w:val="00D7182D"/>
    <w:rsid w:val="00D71CCA"/>
    <w:rsid w:val="00D71DAC"/>
    <w:rsid w:val="00D72154"/>
    <w:rsid w:val="00D72266"/>
    <w:rsid w:val="00D7260A"/>
    <w:rsid w:val="00D72755"/>
    <w:rsid w:val="00D72DF6"/>
    <w:rsid w:val="00D73121"/>
    <w:rsid w:val="00D73308"/>
    <w:rsid w:val="00D73639"/>
    <w:rsid w:val="00D73D23"/>
    <w:rsid w:val="00D74366"/>
    <w:rsid w:val="00D74621"/>
    <w:rsid w:val="00D747BF"/>
    <w:rsid w:val="00D74D43"/>
    <w:rsid w:val="00D7514B"/>
    <w:rsid w:val="00D75985"/>
    <w:rsid w:val="00D75AEF"/>
    <w:rsid w:val="00D75CFD"/>
    <w:rsid w:val="00D75F3E"/>
    <w:rsid w:val="00D76411"/>
    <w:rsid w:val="00D76467"/>
    <w:rsid w:val="00D764F2"/>
    <w:rsid w:val="00D76567"/>
    <w:rsid w:val="00D76999"/>
    <w:rsid w:val="00D76AF5"/>
    <w:rsid w:val="00D76CEC"/>
    <w:rsid w:val="00D77257"/>
    <w:rsid w:val="00D77547"/>
    <w:rsid w:val="00D779B5"/>
    <w:rsid w:val="00D77EDD"/>
    <w:rsid w:val="00D804C0"/>
    <w:rsid w:val="00D80893"/>
    <w:rsid w:val="00D80A19"/>
    <w:rsid w:val="00D80A9D"/>
    <w:rsid w:val="00D80E51"/>
    <w:rsid w:val="00D80F06"/>
    <w:rsid w:val="00D81290"/>
    <w:rsid w:val="00D812DF"/>
    <w:rsid w:val="00D81CE3"/>
    <w:rsid w:val="00D82111"/>
    <w:rsid w:val="00D824BB"/>
    <w:rsid w:val="00D8298E"/>
    <w:rsid w:val="00D82E25"/>
    <w:rsid w:val="00D82EE8"/>
    <w:rsid w:val="00D83984"/>
    <w:rsid w:val="00D83C3C"/>
    <w:rsid w:val="00D83EDD"/>
    <w:rsid w:val="00D84211"/>
    <w:rsid w:val="00D8435F"/>
    <w:rsid w:val="00D843AB"/>
    <w:rsid w:val="00D846BA"/>
    <w:rsid w:val="00D8493B"/>
    <w:rsid w:val="00D84DA1"/>
    <w:rsid w:val="00D84DD3"/>
    <w:rsid w:val="00D85A10"/>
    <w:rsid w:val="00D85B08"/>
    <w:rsid w:val="00D85C04"/>
    <w:rsid w:val="00D85FA9"/>
    <w:rsid w:val="00D85FF6"/>
    <w:rsid w:val="00D86091"/>
    <w:rsid w:val="00D8625D"/>
    <w:rsid w:val="00D8665B"/>
    <w:rsid w:val="00D86CF1"/>
    <w:rsid w:val="00D874DF"/>
    <w:rsid w:val="00D87531"/>
    <w:rsid w:val="00D877B7"/>
    <w:rsid w:val="00D878A7"/>
    <w:rsid w:val="00D87ABE"/>
    <w:rsid w:val="00D87E64"/>
    <w:rsid w:val="00D9016C"/>
    <w:rsid w:val="00D9025D"/>
    <w:rsid w:val="00D9057D"/>
    <w:rsid w:val="00D90C4E"/>
    <w:rsid w:val="00D90D57"/>
    <w:rsid w:val="00D916E0"/>
    <w:rsid w:val="00D91952"/>
    <w:rsid w:val="00D91BDF"/>
    <w:rsid w:val="00D91D23"/>
    <w:rsid w:val="00D9211D"/>
    <w:rsid w:val="00D924C7"/>
    <w:rsid w:val="00D927AB"/>
    <w:rsid w:val="00D92EA0"/>
    <w:rsid w:val="00D936BC"/>
    <w:rsid w:val="00D93783"/>
    <w:rsid w:val="00D938C6"/>
    <w:rsid w:val="00D93A1B"/>
    <w:rsid w:val="00D93DC0"/>
    <w:rsid w:val="00D942FC"/>
    <w:rsid w:val="00D943D1"/>
    <w:rsid w:val="00D9474C"/>
    <w:rsid w:val="00D94B4D"/>
    <w:rsid w:val="00D94F31"/>
    <w:rsid w:val="00D9516D"/>
    <w:rsid w:val="00D9552D"/>
    <w:rsid w:val="00D9555D"/>
    <w:rsid w:val="00D959F9"/>
    <w:rsid w:val="00D964A8"/>
    <w:rsid w:val="00D96545"/>
    <w:rsid w:val="00D97130"/>
    <w:rsid w:val="00D9737E"/>
    <w:rsid w:val="00D97650"/>
    <w:rsid w:val="00D97CE5"/>
    <w:rsid w:val="00DA0134"/>
    <w:rsid w:val="00DA0475"/>
    <w:rsid w:val="00DA0BCA"/>
    <w:rsid w:val="00DA0CAD"/>
    <w:rsid w:val="00DA168F"/>
    <w:rsid w:val="00DA1BFD"/>
    <w:rsid w:val="00DA1EB1"/>
    <w:rsid w:val="00DA28FE"/>
    <w:rsid w:val="00DA2CDD"/>
    <w:rsid w:val="00DA2E8B"/>
    <w:rsid w:val="00DA30A7"/>
    <w:rsid w:val="00DA3363"/>
    <w:rsid w:val="00DA361C"/>
    <w:rsid w:val="00DA3859"/>
    <w:rsid w:val="00DA3E09"/>
    <w:rsid w:val="00DA3E4C"/>
    <w:rsid w:val="00DA521C"/>
    <w:rsid w:val="00DA5313"/>
    <w:rsid w:val="00DA55A4"/>
    <w:rsid w:val="00DA5D56"/>
    <w:rsid w:val="00DA5EDD"/>
    <w:rsid w:val="00DA68F9"/>
    <w:rsid w:val="00DA6DCD"/>
    <w:rsid w:val="00DA6DE4"/>
    <w:rsid w:val="00DA75D2"/>
    <w:rsid w:val="00DA76EF"/>
    <w:rsid w:val="00DA7CC9"/>
    <w:rsid w:val="00DA7D09"/>
    <w:rsid w:val="00DA7D80"/>
    <w:rsid w:val="00DB00AC"/>
    <w:rsid w:val="00DB012B"/>
    <w:rsid w:val="00DB0802"/>
    <w:rsid w:val="00DB0DCD"/>
    <w:rsid w:val="00DB0EE4"/>
    <w:rsid w:val="00DB10A8"/>
    <w:rsid w:val="00DB125C"/>
    <w:rsid w:val="00DB1894"/>
    <w:rsid w:val="00DB1DC9"/>
    <w:rsid w:val="00DB2355"/>
    <w:rsid w:val="00DB2A6B"/>
    <w:rsid w:val="00DB2E00"/>
    <w:rsid w:val="00DB2EAE"/>
    <w:rsid w:val="00DB3594"/>
    <w:rsid w:val="00DB3772"/>
    <w:rsid w:val="00DB3857"/>
    <w:rsid w:val="00DB3966"/>
    <w:rsid w:val="00DB3C5A"/>
    <w:rsid w:val="00DB3CA6"/>
    <w:rsid w:val="00DB45AE"/>
    <w:rsid w:val="00DB4CA9"/>
    <w:rsid w:val="00DB5271"/>
    <w:rsid w:val="00DB59AC"/>
    <w:rsid w:val="00DB5AE0"/>
    <w:rsid w:val="00DB5CB0"/>
    <w:rsid w:val="00DB5DB3"/>
    <w:rsid w:val="00DB6205"/>
    <w:rsid w:val="00DB6868"/>
    <w:rsid w:val="00DB6A3F"/>
    <w:rsid w:val="00DB710B"/>
    <w:rsid w:val="00DB75C0"/>
    <w:rsid w:val="00DB7607"/>
    <w:rsid w:val="00DB7734"/>
    <w:rsid w:val="00DB776F"/>
    <w:rsid w:val="00DB795C"/>
    <w:rsid w:val="00DB7CEC"/>
    <w:rsid w:val="00DC011B"/>
    <w:rsid w:val="00DC054F"/>
    <w:rsid w:val="00DC089A"/>
    <w:rsid w:val="00DC0CD3"/>
    <w:rsid w:val="00DC0CDB"/>
    <w:rsid w:val="00DC0E9A"/>
    <w:rsid w:val="00DC10F2"/>
    <w:rsid w:val="00DC1230"/>
    <w:rsid w:val="00DC13AA"/>
    <w:rsid w:val="00DC144A"/>
    <w:rsid w:val="00DC20EE"/>
    <w:rsid w:val="00DC2364"/>
    <w:rsid w:val="00DC32B0"/>
    <w:rsid w:val="00DC3B56"/>
    <w:rsid w:val="00DC3EBE"/>
    <w:rsid w:val="00DC3FF0"/>
    <w:rsid w:val="00DC44B8"/>
    <w:rsid w:val="00DC4A05"/>
    <w:rsid w:val="00DC50EE"/>
    <w:rsid w:val="00DC5436"/>
    <w:rsid w:val="00DC5492"/>
    <w:rsid w:val="00DC54B9"/>
    <w:rsid w:val="00DC580A"/>
    <w:rsid w:val="00DC6271"/>
    <w:rsid w:val="00DC6658"/>
    <w:rsid w:val="00DC684B"/>
    <w:rsid w:val="00DC6900"/>
    <w:rsid w:val="00DC6CA5"/>
    <w:rsid w:val="00DC70C9"/>
    <w:rsid w:val="00DC7410"/>
    <w:rsid w:val="00DC7B8A"/>
    <w:rsid w:val="00DC7C64"/>
    <w:rsid w:val="00DC7CD1"/>
    <w:rsid w:val="00DD0148"/>
    <w:rsid w:val="00DD018B"/>
    <w:rsid w:val="00DD058B"/>
    <w:rsid w:val="00DD0600"/>
    <w:rsid w:val="00DD0A24"/>
    <w:rsid w:val="00DD0A9E"/>
    <w:rsid w:val="00DD0E51"/>
    <w:rsid w:val="00DD1442"/>
    <w:rsid w:val="00DD1636"/>
    <w:rsid w:val="00DD1676"/>
    <w:rsid w:val="00DD1EAD"/>
    <w:rsid w:val="00DD2271"/>
    <w:rsid w:val="00DD2382"/>
    <w:rsid w:val="00DD242D"/>
    <w:rsid w:val="00DD2446"/>
    <w:rsid w:val="00DD2607"/>
    <w:rsid w:val="00DD2942"/>
    <w:rsid w:val="00DD299D"/>
    <w:rsid w:val="00DD2B46"/>
    <w:rsid w:val="00DD2E82"/>
    <w:rsid w:val="00DD3002"/>
    <w:rsid w:val="00DD31AC"/>
    <w:rsid w:val="00DD32DD"/>
    <w:rsid w:val="00DD360D"/>
    <w:rsid w:val="00DD37B1"/>
    <w:rsid w:val="00DD3834"/>
    <w:rsid w:val="00DD38BE"/>
    <w:rsid w:val="00DD4466"/>
    <w:rsid w:val="00DD4638"/>
    <w:rsid w:val="00DD4848"/>
    <w:rsid w:val="00DD4A13"/>
    <w:rsid w:val="00DD4F07"/>
    <w:rsid w:val="00DD50E8"/>
    <w:rsid w:val="00DD5144"/>
    <w:rsid w:val="00DD52A4"/>
    <w:rsid w:val="00DD52CD"/>
    <w:rsid w:val="00DD5632"/>
    <w:rsid w:val="00DD59AB"/>
    <w:rsid w:val="00DD5A6D"/>
    <w:rsid w:val="00DD5EA4"/>
    <w:rsid w:val="00DD6086"/>
    <w:rsid w:val="00DD62BD"/>
    <w:rsid w:val="00DD7094"/>
    <w:rsid w:val="00DD70A0"/>
    <w:rsid w:val="00DD70DA"/>
    <w:rsid w:val="00DD7505"/>
    <w:rsid w:val="00DD77F6"/>
    <w:rsid w:val="00DD7933"/>
    <w:rsid w:val="00DD79EE"/>
    <w:rsid w:val="00DE0518"/>
    <w:rsid w:val="00DE0739"/>
    <w:rsid w:val="00DE0A1A"/>
    <w:rsid w:val="00DE0D22"/>
    <w:rsid w:val="00DE1168"/>
    <w:rsid w:val="00DE14AC"/>
    <w:rsid w:val="00DE1BCC"/>
    <w:rsid w:val="00DE1C38"/>
    <w:rsid w:val="00DE1D79"/>
    <w:rsid w:val="00DE25FF"/>
    <w:rsid w:val="00DE2B87"/>
    <w:rsid w:val="00DE3477"/>
    <w:rsid w:val="00DE3810"/>
    <w:rsid w:val="00DE3BF5"/>
    <w:rsid w:val="00DE3BF9"/>
    <w:rsid w:val="00DE4210"/>
    <w:rsid w:val="00DE4237"/>
    <w:rsid w:val="00DE4403"/>
    <w:rsid w:val="00DE454E"/>
    <w:rsid w:val="00DE483F"/>
    <w:rsid w:val="00DE484E"/>
    <w:rsid w:val="00DE51C5"/>
    <w:rsid w:val="00DE6392"/>
    <w:rsid w:val="00DE651C"/>
    <w:rsid w:val="00DE662C"/>
    <w:rsid w:val="00DE6A9E"/>
    <w:rsid w:val="00DE6AFC"/>
    <w:rsid w:val="00DE7259"/>
    <w:rsid w:val="00DE7597"/>
    <w:rsid w:val="00DE75F9"/>
    <w:rsid w:val="00DE7812"/>
    <w:rsid w:val="00DE786A"/>
    <w:rsid w:val="00DE7B16"/>
    <w:rsid w:val="00DE7FA4"/>
    <w:rsid w:val="00DF0159"/>
    <w:rsid w:val="00DF0698"/>
    <w:rsid w:val="00DF1416"/>
    <w:rsid w:val="00DF17B1"/>
    <w:rsid w:val="00DF1F17"/>
    <w:rsid w:val="00DF25AE"/>
    <w:rsid w:val="00DF26CF"/>
    <w:rsid w:val="00DF2740"/>
    <w:rsid w:val="00DF2772"/>
    <w:rsid w:val="00DF2C99"/>
    <w:rsid w:val="00DF2FEE"/>
    <w:rsid w:val="00DF346C"/>
    <w:rsid w:val="00DF38D5"/>
    <w:rsid w:val="00DF3D10"/>
    <w:rsid w:val="00DF3F43"/>
    <w:rsid w:val="00DF4971"/>
    <w:rsid w:val="00DF4A57"/>
    <w:rsid w:val="00DF4F34"/>
    <w:rsid w:val="00DF4FAD"/>
    <w:rsid w:val="00DF5200"/>
    <w:rsid w:val="00DF5762"/>
    <w:rsid w:val="00DF591C"/>
    <w:rsid w:val="00DF5B50"/>
    <w:rsid w:val="00DF5D9B"/>
    <w:rsid w:val="00DF661C"/>
    <w:rsid w:val="00DF6D3C"/>
    <w:rsid w:val="00DF715F"/>
    <w:rsid w:val="00DF729A"/>
    <w:rsid w:val="00DF747F"/>
    <w:rsid w:val="00DF76E0"/>
    <w:rsid w:val="00DF7A2E"/>
    <w:rsid w:val="00DF7E1D"/>
    <w:rsid w:val="00E008BB"/>
    <w:rsid w:val="00E00A99"/>
    <w:rsid w:val="00E00D59"/>
    <w:rsid w:val="00E00F3D"/>
    <w:rsid w:val="00E010CF"/>
    <w:rsid w:val="00E014E9"/>
    <w:rsid w:val="00E01882"/>
    <w:rsid w:val="00E019C9"/>
    <w:rsid w:val="00E01C64"/>
    <w:rsid w:val="00E02AA5"/>
    <w:rsid w:val="00E02C4B"/>
    <w:rsid w:val="00E02D4F"/>
    <w:rsid w:val="00E03781"/>
    <w:rsid w:val="00E03A89"/>
    <w:rsid w:val="00E04529"/>
    <w:rsid w:val="00E047A1"/>
    <w:rsid w:val="00E04FF3"/>
    <w:rsid w:val="00E051D6"/>
    <w:rsid w:val="00E052E5"/>
    <w:rsid w:val="00E0589D"/>
    <w:rsid w:val="00E05998"/>
    <w:rsid w:val="00E0644C"/>
    <w:rsid w:val="00E06B27"/>
    <w:rsid w:val="00E071AC"/>
    <w:rsid w:val="00E07A4C"/>
    <w:rsid w:val="00E07BC3"/>
    <w:rsid w:val="00E07EC2"/>
    <w:rsid w:val="00E103F4"/>
    <w:rsid w:val="00E10AC2"/>
    <w:rsid w:val="00E10CE2"/>
    <w:rsid w:val="00E10D2A"/>
    <w:rsid w:val="00E10FD6"/>
    <w:rsid w:val="00E11197"/>
    <w:rsid w:val="00E11C05"/>
    <w:rsid w:val="00E1212F"/>
    <w:rsid w:val="00E123A7"/>
    <w:rsid w:val="00E128F8"/>
    <w:rsid w:val="00E12AEF"/>
    <w:rsid w:val="00E12B60"/>
    <w:rsid w:val="00E133A0"/>
    <w:rsid w:val="00E133DB"/>
    <w:rsid w:val="00E134AC"/>
    <w:rsid w:val="00E1362A"/>
    <w:rsid w:val="00E13791"/>
    <w:rsid w:val="00E13DA3"/>
    <w:rsid w:val="00E14207"/>
    <w:rsid w:val="00E14233"/>
    <w:rsid w:val="00E14B09"/>
    <w:rsid w:val="00E14D3D"/>
    <w:rsid w:val="00E14F3F"/>
    <w:rsid w:val="00E14FBA"/>
    <w:rsid w:val="00E15007"/>
    <w:rsid w:val="00E1500B"/>
    <w:rsid w:val="00E151D6"/>
    <w:rsid w:val="00E1523A"/>
    <w:rsid w:val="00E15780"/>
    <w:rsid w:val="00E1587B"/>
    <w:rsid w:val="00E15C37"/>
    <w:rsid w:val="00E1699B"/>
    <w:rsid w:val="00E16ACD"/>
    <w:rsid w:val="00E16CA4"/>
    <w:rsid w:val="00E16D99"/>
    <w:rsid w:val="00E16DEF"/>
    <w:rsid w:val="00E170A8"/>
    <w:rsid w:val="00E171C1"/>
    <w:rsid w:val="00E17717"/>
    <w:rsid w:val="00E17E3C"/>
    <w:rsid w:val="00E204AF"/>
    <w:rsid w:val="00E204E2"/>
    <w:rsid w:val="00E209CB"/>
    <w:rsid w:val="00E21076"/>
    <w:rsid w:val="00E21988"/>
    <w:rsid w:val="00E21C44"/>
    <w:rsid w:val="00E221FC"/>
    <w:rsid w:val="00E22200"/>
    <w:rsid w:val="00E2288B"/>
    <w:rsid w:val="00E230A7"/>
    <w:rsid w:val="00E23484"/>
    <w:rsid w:val="00E2375B"/>
    <w:rsid w:val="00E23A1F"/>
    <w:rsid w:val="00E24120"/>
    <w:rsid w:val="00E2452B"/>
    <w:rsid w:val="00E2456A"/>
    <w:rsid w:val="00E2478A"/>
    <w:rsid w:val="00E247AA"/>
    <w:rsid w:val="00E24A2B"/>
    <w:rsid w:val="00E256B5"/>
    <w:rsid w:val="00E25718"/>
    <w:rsid w:val="00E259B7"/>
    <w:rsid w:val="00E25AE0"/>
    <w:rsid w:val="00E26032"/>
    <w:rsid w:val="00E262E1"/>
    <w:rsid w:val="00E2707D"/>
    <w:rsid w:val="00E2722E"/>
    <w:rsid w:val="00E27751"/>
    <w:rsid w:val="00E27843"/>
    <w:rsid w:val="00E2796F"/>
    <w:rsid w:val="00E27A96"/>
    <w:rsid w:val="00E27AEA"/>
    <w:rsid w:val="00E27C4A"/>
    <w:rsid w:val="00E27CBB"/>
    <w:rsid w:val="00E307EB"/>
    <w:rsid w:val="00E30BB3"/>
    <w:rsid w:val="00E30C78"/>
    <w:rsid w:val="00E3119F"/>
    <w:rsid w:val="00E312C8"/>
    <w:rsid w:val="00E313CA"/>
    <w:rsid w:val="00E31400"/>
    <w:rsid w:val="00E3199E"/>
    <w:rsid w:val="00E32066"/>
    <w:rsid w:val="00E32208"/>
    <w:rsid w:val="00E32BEB"/>
    <w:rsid w:val="00E33854"/>
    <w:rsid w:val="00E33A78"/>
    <w:rsid w:val="00E33B67"/>
    <w:rsid w:val="00E3417A"/>
    <w:rsid w:val="00E34496"/>
    <w:rsid w:val="00E34939"/>
    <w:rsid w:val="00E34973"/>
    <w:rsid w:val="00E350D3"/>
    <w:rsid w:val="00E35831"/>
    <w:rsid w:val="00E35FD6"/>
    <w:rsid w:val="00E368CB"/>
    <w:rsid w:val="00E36AC9"/>
    <w:rsid w:val="00E36E7D"/>
    <w:rsid w:val="00E37222"/>
    <w:rsid w:val="00E37477"/>
    <w:rsid w:val="00E37755"/>
    <w:rsid w:val="00E37A53"/>
    <w:rsid w:val="00E37E4A"/>
    <w:rsid w:val="00E4022D"/>
    <w:rsid w:val="00E40400"/>
    <w:rsid w:val="00E4073C"/>
    <w:rsid w:val="00E41206"/>
    <w:rsid w:val="00E4126C"/>
    <w:rsid w:val="00E412B7"/>
    <w:rsid w:val="00E41541"/>
    <w:rsid w:val="00E41761"/>
    <w:rsid w:val="00E419D7"/>
    <w:rsid w:val="00E419F8"/>
    <w:rsid w:val="00E41E4A"/>
    <w:rsid w:val="00E424BE"/>
    <w:rsid w:val="00E42BE4"/>
    <w:rsid w:val="00E435B1"/>
    <w:rsid w:val="00E4381A"/>
    <w:rsid w:val="00E438CB"/>
    <w:rsid w:val="00E438DD"/>
    <w:rsid w:val="00E43F1B"/>
    <w:rsid w:val="00E440F8"/>
    <w:rsid w:val="00E4428D"/>
    <w:rsid w:val="00E44368"/>
    <w:rsid w:val="00E444BD"/>
    <w:rsid w:val="00E44722"/>
    <w:rsid w:val="00E44809"/>
    <w:rsid w:val="00E454F0"/>
    <w:rsid w:val="00E45750"/>
    <w:rsid w:val="00E45D9C"/>
    <w:rsid w:val="00E45FB4"/>
    <w:rsid w:val="00E4608C"/>
    <w:rsid w:val="00E46927"/>
    <w:rsid w:val="00E46B64"/>
    <w:rsid w:val="00E46FB5"/>
    <w:rsid w:val="00E47597"/>
    <w:rsid w:val="00E475B3"/>
    <w:rsid w:val="00E47B80"/>
    <w:rsid w:val="00E47D4D"/>
    <w:rsid w:val="00E47ECC"/>
    <w:rsid w:val="00E50787"/>
    <w:rsid w:val="00E508C7"/>
    <w:rsid w:val="00E50D2F"/>
    <w:rsid w:val="00E512CD"/>
    <w:rsid w:val="00E51395"/>
    <w:rsid w:val="00E51478"/>
    <w:rsid w:val="00E51643"/>
    <w:rsid w:val="00E52056"/>
    <w:rsid w:val="00E52192"/>
    <w:rsid w:val="00E52239"/>
    <w:rsid w:val="00E525F7"/>
    <w:rsid w:val="00E52660"/>
    <w:rsid w:val="00E52F42"/>
    <w:rsid w:val="00E531D6"/>
    <w:rsid w:val="00E5324D"/>
    <w:rsid w:val="00E533A9"/>
    <w:rsid w:val="00E534A0"/>
    <w:rsid w:val="00E53768"/>
    <w:rsid w:val="00E53FD4"/>
    <w:rsid w:val="00E543C2"/>
    <w:rsid w:val="00E544F3"/>
    <w:rsid w:val="00E54ADF"/>
    <w:rsid w:val="00E55193"/>
    <w:rsid w:val="00E551DC"/>
    <w:rsid w:val="00E55415"/>
    <w:rsid w:val="00E554B8"/>
    <w:rsid w:val="00E55814"/>
    <w:rsid w:val="00E55A2A"/>
    <w:rsid w:val="00E55CF4"/>
    <w:rsid w:val="00E55E82"/>
    <w:rsid w:val="00E55FFF"/>
    <w:rsid w:val="00E5604F"/>
    <w:rsid w:val="00E56403"/>
    <w:rsid w:val="00E5643B"/>
    <w:rsid w:val="00E5650D"/>
    <w:rsid w:val="00E568C6"/>
    <w:rsid w:val="00E56AA8"/>
    <w:rsid w:val="00E56D05"/>
    <w:rsid w:val="00E56D19"/>
    <w:rsid w:val="00E56EE7"/>
    <w:rsid w:val="00E577E9"/>
    <w:rsid w:val="00E57D7F"/>
    <w:rsid w:val="00E6040D"/>
    <w:rsid w:val="00E60872"/>
    <w:rsid w:val="00E608DE"/>
    <w:rsid w:val="00E60C4E"/>
    <w:rsid w:val="00E60C5E"/>
    <w:rsid w:val="00E60DA3"/>
    <w:rsid w:val="00E6109B"/>
    <w:rsid w:val="00E61D4D"/>
    <w:rsid w:val="00E61E5E"/>
    <w:rsid w:val="00E6205C"/>
    <w:rsid w:val="00E62196"/>
    <w:rsid w:val="00E626C3"/>
    <w:rsid w:val="00E62F12"/>
    <w:rsid w:val="00E630DC"/>
    <w:rsid w:val="00E63673"/>
    <w:rsid w:val="00E6373D"/>
    <w:rsid w:val="00E63CE2"/>
    <w:rsid w:val="00E63FEC"/>
    <w:rsid w:val="00E64223"/>
    <w:rsid w:val="00E64412"/>
    <w:rsid w:val="00E6473B"/>
    <w:rsid w:val="00E6481A"/>
    <w:rsid w:val="00E64838"/>
    <w:rsid w:val="00E65CCF"/>
    <w:rsid w:val="00E65E4A"/>
    <w:rsid w:val="00E66113"/>
    <w:rsid w:val="00E664BB"/>
    <w:rsid w:val="00E664E8"/>
    <w:rsid w:val="00E6668E"/>
    <w:rsid w:val="00E66874"/>
    <w:rsid w:val="00E668DF"/>
    <w:rsid w:val="00E66C24"/>
    <w:rsid w:val="00E66F06"/>
    <w:rsid w:val="00E676D1"/>
    <w:rsid w:val="00E67E76"/>
    <w:rsid w:val="00E70679"/>
    <w:rsid w:val="00E7106E"/>
    <w:rsid w:val="00E71331"/>
    <w:rsid w:val="00E71EE9"/>
    <w:rsid w:val="00E72B49"/>
    <w:rsid w:val="00E72C43"/>
    <w:rsid w:val="00E73228"/>
    <w:rsid w:val="00E73250"/>
    <w:rsid w:val="00E732DB"/>
    <w:rsid w:val="00E7337E"/>
    <w:rsid w:val="00E73A13"/>
    <w:rsid w:val="00E7414F"/>
    <w:rsid w:val="00E746D1"/>
    <w:rsid w:val="00E74703"/>
    <w:rsid w:val="00E7534A"/>
    <w:rsid w:val="00E75605"/>
    <w:rsid w:val="00E75702"/>
    <w:rsid w:val="00E75CAC"/>
    <w:rsid w:val="00E75CDF"/>
    <w:rsid w:val="00E765E7"/>
    <w:rsid w:val="00E769DB"/>
    <w:rsid w:val="00E76C39"/>
    <w:rsid w:val="00E77F9C"/>
    <w:rsid w:val="00E77FBF"/>
    <w:rsid w:val="00E80497"/>
    <w:rsid w:val="00E810EC"/>
    <w:rsid w:val="00E8156E"/>
    <w:rsid w:val="00E817D7"/>
    <w:rsid w:val="00E81B20"/>
    <w:rsid w:val="00E82730"/>
    <w:rsid w:val="00E828E3"/>
    <w:rsid w:val="00E82E3B"/>
    <w:rsid w:val="00E82E8A"/>
    <w:rsid w:val="00E831D9"/>
    <w:rsid w:val="00E8427C"/>
    <w:rsid w:val="00E8428E"/>
    <w:rsid w:val="00E84432"/>
    <w:rsid w:val="00E84622"/>
    <w:rsid w:val="00E847E6"/>
    <w:rsid w:val="00E8491C"/>
    <w:rsid w:val="00E84E26"/>
    <w:rsid w:val="00E84F0A"/>
    <w:rsid w:val="00E84F7E"/>
    <w:rsid w:val="00E850A1"/>
    <w:rsid w:val="00E85708"/>
    <w:rsid w:val="00E85B6B"/>
    <w:rsid w:val="00E86C3A"/>
    <w:rsid w:val="00E86D75"/>
    <w:rsid w:val="00E879DD"/>
    <w:rsid w:val="00E87A26"/>
    <w:rsid w:val="00E87B13"/>
    <w:rsid w:val="00E87C73"/>
    <w:rsid w:val="00E87FA5"/>
    <w:rsid w:val="00E9029D"/>
    <w:rsid w:val="00E9037D"/>
    <w:rsid w:val="00E90685"/>
    <w:rsid w:val="00E906D1"/>
    <w:rsid w:val="00E90838"/>
    <w:rsid w:val="00E90BB1"/>
    <w:rsid w:val="00E916D7"/>
    <w:rsid w:val="00E9205C"/>
    <w:rsid w:val="00E923A0"/>
    <w:rsid w:val="00E92437"/>
    <w:rsid w:val="00E9269B"/>
    <w:rsid w:val="00E92856"/>
    <w:rsid w:val="00E92923"/>
    <w:rsid w:val="00E92AFC"/>
    <w:rsid w:val="00E92B0B"/>
    <w:rsid w:val="00E9332F"/>
    <w:rsid w:val="00E93659"/>
    <w:rsid w:val="00E937FF"/>
    <w:rsid w:val="00E9386D"/>
    <w:rsid w:val="00E939AE"/>
    <w:rsid w:val="00E93A7E"/>
    <w:rsid w:val="00E94892"/>
    <w:rsid w:val="00E94CAC"/>
    <w:rsid w:val="00E94E35"/>
    <w:rsid w:val="00E95385"/>
    <w:rsid w:val="00E954AF"/>
    <w:rsid w:val="00E95969"/>
    <w:rsid w:val="00E95E56"/>
    <w:rsid w:val="00E95E63"/>
    <w:rsid w:val="00E96386"/>
    <w:rsid w:val="00E964A0"/>
    <w:rsid w:val="00E96991"/>
    <w:rsid w:val="00E96AC0"/>
    <w:rsid w:val="00E973CF"/>
    <w:rsid w:val="00E973ED"/>
    <w:rsid w:val="00E976E8"/>
    <w:rsid w:val="00E97738"/>
    <w:rsid w:val="00E97856"/>
    <w:rsid w:val="00EA0186"/>
    <w:rsid w:val="00EA02BE"/>
    <w:rsid w:val="00EA03F5"/>
    <w:rsid w:val="00EA0523"/>
    <w:rsid w:val="00EA05D9"/>
    <w:rsid w:val="00EA0A7A"/>
    <w:rsid w:val="00EA0B5C"/>
    <w:rsid w:val="00EA0B71"/>
    <w:rsid w:val="00EA0BBE"/>
    <w:rsid w:val="00EA0FEC"/>
    <w:rsid w:val="00EA12ED"/>
    <w:rsid w:val="00EA1952"/>
    <w:rsid w:val="00EA277F"/>
    <w:rsid w:val="00EA2809"/>
    <w:rsid w:val="00EA2B01"/>
    <w:rsid w:val="00EA2BC2"/>
    <w:rsid w:val="00EA2E3F"/>
    <w:rsid w:val="00EA2E74"/>
    <w:rsid w:val="00EA2F3E"/>
    <w:rsid w:val="00EA2FCF"/>
    <w:rsid w:val="00EA3A65"/>
    <w:rsid w:val="00EA3BA1"/>
    <w:rsid w:val="00EA408C"/>
    <w:rsid w:val="00EA45E2"/>
    <w:rsid w:val="00EA4ADB"/>
    <w:rsid w:val="00EA4C4D"/>
    <w:rsid w:val="00EA53E2"/>
    <w:rsid w:val="00EA5B54"/>
    <w:rsid w:val="00EA5BD0"/>
    <w:rsid w:val="00EA5E1C"/>
    <w:rsid w:val="00EA6A15"/>
    <w:rsid w:val="00EA7108"/>
    <w:rsid w:val="00EA762F"/>
    <w:rsid w:val="00EA7908"/>
    <w:rsid w:val="00EA79C2"/>
    <w:rsid w:val="00EA7F6D"/>
    <w:rsid w:val="00EB05CE"/>
    <w:rsid w:val="00EB0B25"/>
    <w:rsid w:val="00EB0C80"/>
    <w:rsid w:val="00EB0DBA"/>
    <w:rsid w:val="00EB11FF"/>
    <w:rsid w:val="00EB1489"/>
    <w:rsid w:val="00EB15AA"/>
    <w:rsid w:val="00EB249C"/>
    <w:rsid w:val="00EB253C"/>
    <w:rsid w:val="00EB2E15"/>
    <w:rsid w:val="00EB2FC3"/>
    <w:rsid w:val="00EB323F"/>
    <w:rsid w:val="00EB32CF"/>
    <w:rsid w:val="00EB33B3"/>
    <w:rsid w:val="00EB3F5D"/>
    <w:rsid w:val="00EB4049"/>
    <w:rsid w:val="00EB4864"/>
    <w:rsid w:val="00EB54F1"/>
    <w:rsid w:val="00EB5659"/>
    <w:rsid w:val="00EB5EFB"/>
    <w:rsid w:val="00EB5F82"/>
    <w:rsid w:val="00EB61D6"/>
    <w:rsid w:val="00EB638E"/>
    <w:rsid w:val="00EB63F8"/>
    <w:rsid w:val="00EB65AC"/>
    <w:rsid w:val="00EB6815"/>
    <w:rsid w:val="00EB6A67"/>
    <w:rsid w:val="00EB6C0B"/>
    <w:rsid w:val="00EB6CA3"/>
    <w:rsid w:val="00EB6E36"/>
    <w:rsid w:val="00EB7398"/>
    <w:rsid w:val="00EB73B5"/>
    <w:rsid w:val="00EB78F9"/>
    <w:rsid w:val="00EB7964"/>
    <w:rsid w:val="00EB79C5"/>
    <w:rsid w:val="00EB7D81"/>
    <w:rsid w:val="00EB7E77"/>
    <w:rsid w:val="00EC0012"/>
    <w:rsid w:val="00EC065C"/>
    <w:rsid w:val="00EC0819"/>
    <w:rsid w:val="00EC0AD1"/>
    <w:rsid w:val="00EC107F"/>
    <w:rsid w:val="00EC114F"/>
    <w:rsid w:val="00EC128D"/>
    <w:rsid w:val="00EC14DD"/>
    <w:rsid w:val="00EC1843"/>
    <w:rsid w:val="00EC1A1C"/>
    <w:rsid w:val="00EC1B8A"/>
    <w:rsid w:val="00EC2602"/>
    <w:rsid w:val="00EC2F95"/>
    <w:rsid w:val="00EC2FC4"/>
    <w:rsid w:val="00EC336D"/>
    <w:rsid w:val="00EC34FD"/>
    <w:rsid w:val="00EC3571"/>
    <w:rsid w:val="00EC3578"/>
    <w:rsid w:val="00EC390D"/>
    <w:rsid w:val="00EC3C60"/>
    <w:rsid w:val="00EC3E36"/>
    <w:rsid w:val="00EC3E4E"/>
    <w:rsid w:val="00EC3EE6"/>
    <w:rsid w:val="00EC412A"/>
    <w:rsid w:val="00EC432A"/>
    <w:rsid w:val="00EC4406"/>
    <w:rsid w:val="00EC4485"/>
    <w:rsid w:val="00EC49F8"/>
    <w:rsid w:val="00EC4C5A"/>
    <w:rsid w:val="00EC4D6D"/>
    <w:rsid w:val="00EC4E10"/>
    <w:rsid w:val="00EC5033"/>
    <w:rsid w:val="00EC5084"/>
    <w:rsid w:val="00EC52DB"/>
    <w:rsid w:val="00EC5BA0"/>
    <w:rsid w:val="00EC5BDE"/>
    <w:rsid w:val="00EC5F45"/>
    <w:rsid w:val="00EC61E1"/>
    <w:rsid w:val="00EC6A1D"/>
    <w:rsid w:val="00EC6C68"/>
    <w:rsid w:val="00EC7400"/>
    <w:rsid w:val="00EC743A"/>
    <w:rsid w:val="00EC795C"/>
    <w:rsid w:val="00ED0103"/>
    <w:rsid w:val="00ED010F"/>
    <w:rsid w:val="00ED062D"/>
    <w:rsid w:val="00ED079C"/>
    <w:rsid w:val="00ED097A"/>
    <w:rsid w:val="00ED0A0E"/>
    <w:rsid w:val="00ED0BD3"/>
    <w:rsid w:val="00ED0FAE"/>
    <w:rsid w:val="00ED114F"/>
    <w:rsid w:val="00ED125D"/>
    <w:rsid w:val="00ED1458"/>
    <w:rsid w:val="00ED14B3"/>
    <w:rsid w:val="00ED14BB"/>
    <w:rsid w:val="00ED1640"/>
    <w:rsid w:val="00ED1768"/>
    <w:rsid w:val="00ED18CE"/>
    <w:rsid w:val="00ED1DC4"/>
    <w:rsid w:val="00ED1F96"/>
    <w:rsid w:val="00ED234A"/>
    <w:rsid w:val="00ED253F"/>
    <w:rsid w:val="00ED277C"/>
    <w:rsid w:val="00ED2932"/>
    <w:rsid w:val="00ED30BF"/>
    <w:rsid w:val="00ED344D"/>
    <w:rsid w:val="00ED3F57"/>
    <w:rsid w:val="00ED428D"/>
    <w:rsid w:val="00ED44C4"/>
    <w:rsid w:val="00ED4733"/>
    <w:rsid w:val="00ED4A50"/>
    <w:rsid w:val="00ED4FB9"/>
    <w:rsid w:val="00ED5472"/>
    <w:rsid w:val="00ED5501"/>
    <w:rsid w:val="00ED59C1"/>
    <w:rsid w:val="00ED5BAD"/>
    <w:rsid w:val="00ED6777"/>
    <w:rsid w:val="00ED6C8A"/>
    <w:rsid w:val="00ED7073"/>
    <w:rsid w:val="00ED7380"/>
    <w:rsid w:val="00ED77B5"/>
    <w:rsid w:val="00EE0097"/>
    <w:rsid w:val="00EE073A"/>
    <w:rsid w:val="00EE0814"/>
    <w:rsid w:val="00EE0D8D"/>
    <w:rsid w:val="00EE1879"/>
    <w:rsid w:val="00EE19CE"/>
    <w:rsid w:val="00EE1A62"/>
    <w:rsid w:val="00EE1F89"/>
    <w:rsid w:val="00EE2205"/>
    <w:rsid w:val="00EE29C5"/>
    <w:rsid w:val="00EE2A67"/>
    <w:rsid w:val="00EE2A9F"/>
    <w:rsid w:val="00EE313A"/>
    <w:rsid w:val="00EE336C"/>
    <w:rsid w:val="00EE33BD"/>
    <w:rsid w:val="00EE360C"/>
    <w:rsid w:val="00EE3923"/>
    <w:rsid w:val="00EE3C0A"/>
    <w:rsid w:val="00EE3D59"/>
    <w:rsid w:val="00EE4360"/>
    <w:rsid w:val="00EE4389"/>
    <w:rsid w:val="00EE4474"/>
    <w:rsid w:val="00EE4546"/>
    <w:rsid w:val="00EE5095"/>
    <w:rsid w:val="00EE5118"/>
    <w:rsid w:val="00EE5C56"/>
    <w:rsid w:val="00EE5D68"/>
    <w:rsid w:val="00EE5F1E"/>
    <w:rsid w:val="00EE5F5C"/>
    <w:rsid w:val="00EE5FC1"/>
    <w:rsid w:val="00EE6416"/>
    <w:rsid w:val="00EE65E7"/>
    <w:rsid w:val="00EE668D"/>
    <w:rsid w:val="00EE6835"/>
    <w:rsid w:val="00EE6D53"/>
    <w:rsid w:val="00EE7A73"/>
    <w:rsid w:val="00EE7F06"/>
    <w:rsid w:val="00EF0357"/>
    <w:rsid w:val="00EF05FE"/>
    <w:rsid w:val="00EF083B"/>
    <w:rsid w:val="00EF0876"/>
    <w:rsid w:val="00EF08D7"/>
    <w:rsid w:val="00EF0A83"/>
    <w:rsid w:val="00EF0D91"/>
    <w:rsid w:val="00EF138F"/>
    <w:rsid w:val="00EF154A"/>
    <w:rsid w:val="00EF1653"/>
    <w:rsid w:val="00EF1812"/>
    <w:rsid w:val="00EF1FCD"/>
    <w:rsid w:val="00EF236D"/>
    <w:rsid w:val="00EF25F6"/>
    <w:rsid w:val="00EF26C8"/>
    <w:rsid w:val="00EF2D27"/>
    <w:rsid w:val="00EF2D3A"/>
    <w:rsid w:val="00EF3068"/>
    <w:rsid w:val="00EF30CC"/>
    <w:rsid w:val="00EF3980"/>
    <w:rsid w:val="00EF3C5F"/>
    <w:rsid w:val="00EF4784"/>
    <w:rsid w:val="00EF47D6"/>
    <w:rsid w:val="00EF57B4"/>
    <w:rsid w:val="00EF5872"/>
    <w:rsid w:val="00EF73CF"/>
    <w:rsid w:val="00EF74B7"/>
    <w:rsid w:val="00EF78F3"/>
    <w:rsid w:val="00EF7938"/>
    <w:rsid w:val="00EF7964"/>
    <w:rsid w:val="00EF7A14"/>
    <w:rsid w:val="00EF7F51"/>
    <w:rsid w:val="00F0022E"/>
    <w:rsid w:val="00F002A9"/>
    <w:rsid w:val="00F004C1"/>
    <w:rsid w:val="00F00A05"/>
    <w:rsid w:val="00F00C2A"/>
    <w:rsid w:val="00F00DC4"/>
    <w:rsid w:val="00F01052"/>
    <w:rsid w:val="00F01362"/>
    <w:rsid w:val="00F0138D"/>
    <w:rsid w:val="00F018DC"/>
    <w:rsid w:val="00F019AC"/>
    <w:rsid w:val="00F0210C"/>
    <w:rsid w:val="00F0238F"/>
    <w:rsid w:val="00F0248C"/>
    <w:rsid w:val="00F032C0"/>
    <w:rsid w:val="00F035C7"/>
    <w:rsid w:val="00F03AFD"/>
    <w:rsid w:val="00F04163"/>
    <w:rsid w:val="00F04294"/>
    <w:rsid w:val="00F042A3"/>
    <w:rsid w:val="00F042F2"/>
    <w:rsid w:val="00F04702"/>
    <w:rsid w:val="00F04712"/>
    <w:rsid w:val="00F049AE"/>
    <w:rsid w:val="00F04B99"/>
    <w:rsid w:val="00F04DDC"/>
    <w:rsid w:val="00F05103"/>
    <w:rsid w:val="00F051FD"/>
    <w:rsid w:val="00F05956"/>
    <w:rsid w:val="00F05D06"/>
    <w:rsid w:val="00F05FDA"/>
    <w:rsid w:val="00F061E9"/>
    <w:rsid w:val="00F06241"/>
    <w:rsid w:val="00F06652"/>
    <w:rsid w:val="00F067C9"/>
    <w:rsid w:val="00F06963"/>
    <w:rsid w:val="00F06E7C"/>
    <w:rsid w:val="00F06FAA"/>
    <w:rsid w:val="00F07107"/>
    <w:rsid w:val="00F07279"/>
    <w:rsid w:val="00F07654"/>
    <w:rsid w:val="00F102CA"/>
    <w:rsid w:val="00F10A39"/>
    <w:rsid w:val="00F11026"/>
    <w:rsid w:val="00F11552"/>
    <w:rsid w:val="00F11783"/>
    <w:rsid w:val="00F11A25"/>
    <w:rsid w:val="00F11ACC"/>
    <w:rsid w:val="00F11C2F"/>
    <w:rsid w:val="00F1202C"/>
    <w:rsid w:val="00F12291"/>
    <w:rsid w:val="00F124A8"/>
    <w:rsid w:val="00F12954"/>
    <w:rsid w:val="00F1321D"/>
    <w:rsid w:val="00F135B1"/>
    <w:rsid w:val="00F13BB6"/>
    <w:rsid w:val="00F13C07"/>
    <w:rsid w:val="00F141EA"/>
    <w:rsid w:val="00F1453B"/>
    <w:rsid w:val="00F14766"/>
    <w:rsid w:val="00F14786"/>
    <w:rsid w:val="00F148A1"/>
    <w:rsid w:val="00F14969"/>
    <w:rsid w:val="00F149DD"/>
    <w:rsid w:val="00F14B29"/>
    <w:rsid w:val="00F14B4D"/>
    <w:rsid w:val="00F1500E"/>
    <w:rsid w:val="00F155A8"/>
    <w:rsid w:val="00F1576E"/>
    <w:rsid w:val="00F159D1"/>
    <w:rsid w:val="00F15BE9"/>
    <w:rsid w:val="00F15E48"/>
    <w:rsid w:val="00F1663D"/>
    <w:rsid w:val="00F166B3"/>
    <w:rsid w:val="00F16FF3"/>
    <w:rsid w:val="00F17268"/>
    <w:rsid w:val="00F1731C"/>
    <w:rsid w:val="00F1771D"/>
    <w:rsid w:val="00F17792"/>
    <w:rsid w:val="00F20E6E"/>
    <w:rsid w:val="00F20E84"/>
    <w:rsid w:val="00F212AD"/>
    <w:rsid w:val="00F21336"/>
    <w:rsid w:val="00F2149E"/>
    <w:rsid w:val="00F22049"/>
    <w:rsid w:val="00F2235A"/>
    <w:rsid w:val="00F22697"/>
    <w:rsid w:val="00F22A04"/>
    <w:rsid w:val="00F2347F"/>
    <w:rsid w:val="00F23645"/>
    <w:rsid w:val="00F2366A"/>
    <w:rsid w:val="00F237C7"/>
    <w:rsid w:val="00F23F26"/>
    <w:rsid w:val="00F240D6"/>
    <w:rsid w:val="00F24205"/>
    <w:rsid w:val="00F24237"/>
    <w:rsid w:val="00F245E7"/>
    <w:rsid w:val="00F24E38"/>
    <w:rsid w:val="00F24F89"/>
    <w:rsid w:val="00F250B5"/>
    <w:rsid w:val="00F252DC"/>
    <w:rsid w:val="00F257C7"/>
    <w:rsid w:val="00F25C7B"/>
    <w:rsid w:val="00F2618B"/>
    <w:rsid w:val="00F261D7"/>
    <w:rsid w:val="00F26B11"/>
    <w:rsid w:val="00F278D3"/>
    <w:rsid w:val="00F27B18"/>
    <w:rsid w:val="00F27E07"/>
    <w:rsid w:val="00F27F55"/>
    <w:rsid w:val="00F30524"/>
    <w:rsid w:val="00F307DB"/>
    <w:rsid w:val="00F30854"/>
    <w:rsid w:val="00F3090D"/>
    <w:rsid w:val="00F30E04"/>
    <w:rsid w:val="00F30FEF"/>
    <w:rsid w:val="00F3172D"/>
    <w:rsid w:val="00F31FCE"/>
    <w:rsid w:val="00F31FD2"/>
    <w:rsid w:val="00F32AC5"/>
    <w:rsid w:val="00F32B0A"/>
    <w:rsid w:val="00F32DC3"/>
    <w:rsid w:val="00F32F96"/>
    <w:rsid w:val="00F3300F"/>
    <w:rsid w:val="00F33144"/>
    <w:rsid w:val="00F33329"/>
    <w:rsid w:val="00F33651"/>
    <w:rsid w:val="00F33B74"/>
    <w:rsid w:val="00F33CBC"/>
    <w:rsid w:val="00F34009"/>
    <w:rsid w:val="00F34483"/>
    <w:rsid w:val="00F35302"/>
    <w:rsid w:val="00F3565C"/>
    <w:rsid w:val="00F3598F"/>
    <w:rsid w:val="00F359FB"/>
    <w:rsid w:val="00F35C38"/>
    <w:rsid w:val="00F35F62"/>
    <w:rsid w:val="00F36418"/>
    <w:rsid w:val="00F36FC2"/>
    <w:rsid w:val="00F37071"/>
    <w:rsid w:val="00F37A75"/>
    <w:rsid w:val="00F37CAE"/>
    <w:rsid w:val="00F37F71"/>
    <w:rsid w:val="00F40F25"/>
    <w:rsid w:val="00F40FDD"/>
    <w:rsid w:val="00F41370"/>
    <w:rsid w:val="00F41F81"/>
    <w:rsid w:val="00F41FD0"/>
    <w:rsid w:val="00F42013"/>
    <w:rsid w:val="00F42223"/>
    <w:rsid w:val="00F424BC"/>
    <w:rsid w:val="00F427CB"/>
    <w:rsid w:val="00F429C6"/>
    <w:rsid w:val="00F42CF3"/>
    <w:rsid w:val="00F42F23"/>
    <w:rsid w:val="00F43466"/>
    <w:rsid w:val="00F439B1"/>
    <w:rsid w:val="00F44418"/>
    <w:rsid w:val="00F44778"/>
    <w:rsid w:val="00F44921"/>
    <w:rsid w:val="00F44BA0"/>
    <w:rsid w:val="00F44F03"/>
    <w:rsid w:val="00F45607"/>
    <w:rsid w:val="00F45648"/>
    <w:rsid w:val="00F45733"/>
    <w:rsid w:val="00F457B7"/>
    <w:rsid w:val="00F45ACD"/>
    <w:rsid w:val="00F4615A"/>
    <w:rsid w:val="00F46180"/>
    <w:rsid w:val="00F4629B"/>
    <w:rsid w:val="00F463F8"/>
    <w:rsid w:val="00F468BF"/>
    <w:rsid w:val="00F468DE"/>
    <w:rsid w:val="00F46962"/>
    <w:rsid w:val="00F46D7C"/>
    <w:rsid w:val="00F46DB7"/>
    <w:rsid w:val="00F46EFB"/>
    <w:rsid w:val="00F46F0B"/>
    <w:rsid w:val="00F4708F"/>
    <w:rsid w:val="00F47106"/>
    <w:rsid w:val="00F4732E"/>
    <w:rsid w:val="00F47661"/>
    <w:rsid w:val="00F47E0A"/>
    <w:rsid w:val="00F50497"/>
    <w:rsid w:val="00F50D94"/>
    <w:rsid w:val="00F50ED1"/>
    <w:rsid w:val="00F514D5"/>
    <w:rsid w:val="00F51832"/>
    <w:rsid w:val="00F51C6D"/>
    <w:rsid w:val="00F51D4A"/>
    <w:rsid w:val="00F524E2"/>
    <w:rsid w:val="00F5253B"/>
    <w:rsid w:val="00F52689"/>
    <w:rsid w:val="00F526D4"/>
    <w:rsid w:val="00F52750"/>
    <w:rsid w:val="00F52B20"/>
    <w:rsid w:val="00F52EBB"/>
    <w:rsid w:val="00F52ECB"/>
    <w:rsid w:val="00F531E8"/>
    <w:rsid w:val="00F53319"/>
    <w:rsid w:val="00F53830"/>
    <w:rsid w:val="00F53C44"/>
    <w:rsid w:val="00F53E47"/>
    <w:rsid w:val="00F53F7D"/>
    <w:rsid w:val="00F549F8"/>
    <w:rsid w:val="00F54F59"/>
    <w:rsid w:val="00F552D1"/>
    <w:rsid w:val="00F55B53"/>
    <w:rsid w:val="00F55D15"/>
    <w:rsid w:val="00F56181"/>
    <w:rsid w:val="00F56319"/>
    <w:rsid w:val="00F563EF"/>
    <w:rsid w:val="00F56593"/>
    <w:rsid w:val="00F56D6B"/>
    <w:rsid w:val="00F57AA4"/>
    <w:rsid w:val="00F57D03"/>
    <w:rsid w:val="00F57F37"/>
    <w:rsid w:val="00F57F7C"/>
    <w:rsid w:val="00F57FCD"/>
    <w:rsid w:val="00F60B71"/>
    <w:rsid w:val="00F60CC5"/>
    <w:rsid w:val="00F610BB"/>
    <w:rsid w:val="00F61627"/>
    <w:rsid w:val="00F61CA3"/>
    <w:rsid w:val="00F61F5D"/>
    <w:rsid w:val="00F622B9"/>
    <w:rsid w:val="00F62819"/>
    <w:rsid w:val="00F62A25"/>
    <w:rsid w:val="00F62C25"/>
    <w:rsid w:val="00F62DC9"/>
    <w:rsid w:val="00F62DDA"/>
    <w:rsid w:val="00F63032"/>
    <w:rsid w:val="00F639A8"/>
    <w:rsid w:val="00F63C36"/>
    <w:rsid w:val="00F63F75"/>
    <w:rsid w:val="00F63FAA"/>
    <w:rsid w:val="00F63FDE"/>
    <w:rsid w:val="00F64A37"/>
    <w:rsid w:val="00F64CF1"/>
    <w:rsid w:val="00F64D0D"/>
    <w:rsid w:val="00F64EC5"/>
    <w:rsid w:val="00F64F33"/>
    <w:rsid w:val="00F6511D"/>
    <w:rsid w:val="00F6531E"/>
    <w:rsid w:val="00F65920"/>
    <w:rsid w:val="00F65B97"/>
    <w:rsid w:val="00F65CBD"/>
    <w:rsid w:val="00F66462"/>
    <w:rsid w:val="00F66671"/>
    <w:rsid w:val="00F672E8"/>
    <w:rsid w:val="00F67A0F"/>
    <w:rsid w:val="00F67B83"/>
    <w:rsid w:val="00F70176"/>
    <w:rsid w:val="00F7096E"/>
    <w:rsid w:val="00F70A44"/>
    <w:rsid w:val="00F70E45"/>
    <w:rsid w:val="00F713D9"/>
    <w:rsid w:val="00F719D7"/>
    <w:rsid w:val="00F71D51"/>
    <w:rsid w:val="00F71ECF"/>
    <w:rsid w:val="00F72272"/>
    <w:rsid w:val="00F722FE"/>
    <w:rsid w:val="00F723A1"/>
    <w:rsid w:val="00F7240F"/>
    <w:rsid w:val="00F72ABA"/>
    <w:rsid w:val="00F72B61"/>
    <w:rsid w:val="00F72EA1"/>
    <w:rsid w:val="00F72F06"/>
    <w:rsid w:val="00F72F24"/>
    <w:rsid w:val="00F72F81"/>
    <w:rsid w:val="00F73240"/>
    <w:rsid w:val="00F73273"/>
    <w:rsid w:val="00F734A7"/>
    <w:rsid w:val="00F737BF"/>
    <w:rsid w:val="00F737E5"/>
    <w:rsid w:val="00F73869"/>
    <w:rsid w:val="00F7387B"/>
    <w:rsid w:val="00F739CB"/>
    <w:rsid w:val="00F73BA6"/>
    <w:rsid w:val="00F73E75"/>
    <w:rsid w:val="00F73F6B"/>
    <w:rsid w:val="00F744C7"/>
    <w:rsid w:val="00F74790"/>
    <w:rsid w:val="00F755A2"/>
    <w:rsid w:val="00F75665"/>
    <w:rsid w:val="00F75666"/>
    <w:rsid w:val="00F75676"/>
    <w:rsid w:val="00F76545"/>
    <w:rsid w:val="00F7695E"/>
    <w:rsid w:val="00F76A4E"/>
    <w:rsid w:val="00F76B14"/>
    <w:rsid w:val="00F76D74"/>
    <w:rsid w:val="00F76F93"/>
    <w:rsid w:val="00F76F9C"/>
    <w:rsid w:val="00F77528"/>
    <w:rsid w:val="00F775BC"/>
    <w:rsid w:val="00F77725"/>
    <w:rsid w:val="00F77908"/>
    <w:rsid w:val="00F7793F"/>
    <w:rsid w:val="00F80122"/>
    <w:rsid w:val="00F8043D"/>
    <w:rsid w:val="00F80475"/>
    <w:rsid w:val="00F8081E"/>
    <w:rsid w:val="00F809BE"/>
    <w:rsid w:val="00F80A58"/>
    <w:rsid w:val="00F80AE5"/>
    <w:rsid w:val="00F8103B"/>
    <w:rsid w:val="00F81097"/>
    <w:rsid w:val="00F811D5"/>
    <w:rsid w:val="00F81239"/>
    <w:rsid w:val="00F8167C"/>
    <w:rsid w:val="00F8178F"/>
    <w:rsid w:val="00F81838"/>
    <w:rsid w:val="00F819B6"/>
    <w:rsid w:val="00F81C12"/>
    <w:rsid w:val="00F81CDE"/>
    <w:rsid w:val="00F82071"/>
    <w:rsid w:val="00F8241B"/>
    <w:rsid w:val="00F83387"/>
    <w:rsid w:val="00F83519"/>
    <w:rsid w:val="00F839AD"/>
    <w:rsid w:val="00F83D64"/>
    <w:rsid w:val="00F84707"/>
    <w:rsid w:val="00F847A7"/>
    <w:rsid w:val="00F84A35"/>
    <w:rsid w:val="00F84C6D"/>
    <w:rsid w:val="00F84F79"/>
    <w:rsid w:val="00F85236"/>
    <w:rsid w:val="00F858E8"/>
    <w:rsid w:val="00F863C2"/>
    <w:rsid w:val="00F86576"/>
    <w:rsid w:val="00F86751"/>
    <w:rsid w:val="00F869E0"/>
    <w:rsid w:val="00F870C4"/>
    <w:rsid w:val="00F8769A"/>
    <w:rsid w:val="00F87854"/>
    <w:rsid w:val="00F87C26"/>
    <w:rsid w:val="00F90350"/>
    <w:rsid w:val="00F9039C"/>
    <w:rsid w:val="00F904D4"/>
    <w:rsid w:val="00F90840"/>
    <w:rsid w:val="00F90942"/>
    <w:rsid w:val="00F90E69"/>
    <w:rsid w:val="00F90F4F"/>
    <w:rsid w:val="00F913CA"/>
    <w:rsid w:val="00F91686"/>
    <w:rsid w:val="00F91756"/>
    <w:rsid w:val="00F91937"/>
    <w:rsid w:val="00F91B31"/>
    <w:rsid w:val="00F92022"/>
    <w:rsid w:val="00F926D4"/>
    <w:rsid w:val="00F9283F"/>
    <w:rsid w:val="00F92F6E"/>
    <w:rsid w:val="00F9315A"/>
    <w:rsid w:val="00F9319E"/>
    <w:rsid w:val="00F93544"/>
    <w:rsid w:val="00F93A02"/>
    <w:rsid w:val="00F93A27"/>
    <w:rsid w:val="00F93A65"/>
    <w:rsid w:val="00F93D50"/>
    <w:rsid w:val="00F93E9D"/>
    <w:rsid w:val="00F94181"/>
    <w:rsid w:val="00F94759"/>
    <w:rsid w:val="00F9487E"/>
    <w:rsid w:val="00F94A69"/>
    <w:rsid w:val="00F94C14"/>
    <w:rsid w:val="00F94D06"/>
    <w:rsid w:val="00F950D3"/>
    <w:rsid w:val="00F9525C"/>
    <w:rsid w:val="00F952A3"/>
    <w:rsid w:val="00F95937"/>
    <w:rsid w:val="00F9594C"/>
    <w:rsid w:val="00F96773"/>
    <w:rsid w:val="00F96DFB"/>
    <w:rsid w:val="00F96EAD"/>
    <w:rsid w:val="00F971A1"/>
    <w:rsid w:val="00F9772A"/>
    <w:rsid w:val="00FA043A"/>
    <w:rsid w:val="00FA0858"/>
    <w:rsid w:val="00FA099F"/>
    <w:rsid w:val="00FA0C54"/>
    <w:rsid w:val="00FA0DE7"/>
    <w:rsid w:val="00FA0EA1"/>
    <w:rsid w:val="00FA10F0"/>
    <w:rsid w:val="00FA1178"/>
    <w:rsid w:val="00FA15CE"/>
    <w:rsid w:val="00FA17C0"/>
    <w:rsid w:val="00FA194D"/>
    <w:rsid w:val="00FA1DBB"/>
    <w:rsid w:val="00FA1E3B"/>
    <w:rsid w:val="00FA22C4"/>
    <w:rsid w:val="00FA24FB"/>
    <w:rsid w:val="00FA2660"/>
    <w:rsid w:val="00FA2CF3"/>
    <w:rsid w:val="00FA2E66"/>
    <w:rsid w:val="00FA2F48"/>
    <w:rsid w:val="00FA31D9"/>
    <w:rsid w:val="00FA3911"/>
    <w:rsid w:val="00FA4040"/>
    <w:rsid w:val="00FA417D"/>
    <w:rsid w:val="00FA4840"/>
    <w:rsid w:val="00FA4BA2"/>
    <w:rsid w:val="00FA4DBD"/>
    <w:rsid w:val="00FA4E85"/>
    <w:rsid w:val="00FA53D6"/>
    <w:rsid w:val="00FA5660"/>
    <w:rsid w:val="00FA5981"/>
    <w:rsid w:val="00FA5983"/>
    <w:rsid w:val="00FA5B14"/>
    <w:rsid w:val="00FA5BBE"/>
    <w:rsid w:val="00FA5D78"/>
    <w:rsid w:val="00FA684E"/>
    <w:rsid w:val="00FA693B"/>
    <w:rsid w:val="00FA6C2C"/>
    <w:rsid w:val="00FA6E7B"/>
    <w:rsid w:val="00FA7010"/>
    <w:rsid w:val="00FA7109"/>
    <w:rsid w:val="00FB01FF"/>
    <w:rsid w:val="00FB061D"/>
    <w:rsid w:val="00FB0D44"/>
    <w:rsid w:val="00FB11D8"/>
    <w:rsid w:val="00FB14C2"/>
    <w:rsid w:val="00FB15ED"/>
    <w:rsid w:val="00FB1E3F"/>
    <w:rsid w:val="00FB1F09"/>
    <w:rsid w:val="00FB23D0"/>
    <w:rsid w:val="00FB2461"/>
    <w:rsid w:val="00FB250C"/>
    <w:rsid w:val="00FB255E"/>
    <w:rsid w:val="00FB27D9"/>
    <w:rsid w:val="00FB28B3"/>
    <w:rsid w:val="00FB2DF7"/>
    <w:rsid w:val="00FB319C"/>
    <w:rsid w:val="00FB3293"/>
    <w:rsid w:val="00FB33EF"/>
    <w:rsid w:val="00FB34EF"/>
    <w:rsid w:val="00FB3DF5"/>
    <w:rsid w:val="00FB3F46"/>
    <w:rsid w:val="00FB4663"/>
    <w:rsid w:val="00FB46EC"/>
    <w:rsid w:val="00FB49ED"/>
    <w:rsid w:val="00FB4C01"/>
    <w:rsid w:val="00FB5193"/>
    <w:rsid w:val="00FB5216"/>
    <w:rsid w:val="00FB55F3"/>
    <w:rsid w:val="00FB5975"/>
    <w:rsid w:val="00FB5BDE"/>
    <w:rsid w:val="00FB6054"/>
    <w:rsid w:val="00FB60E4"/>
    <w:rsid w:val="00FB62D8"/>
    <w:rsid w:val="00FB6738"/>
    <w:rsid w:val="00FB6853"/>
    <w:rsid w:val="00FB68A3"/>
    <w:rsid w:val="00FB6C99"/>
    <w:rsid w:val="00FB6F9F"/>
    <w:rsid w:val="00FB7001"/>
    <w:rsid w:val="00FB756F"/>
    <w:rsid w:val="00FB783C"/>
    <w:rsid w:val="00FC0A23"/>
    <w:rsid w:val="00FC0B02"/>
    <w:rsid w:val="00FC0C2B"/>
    <w:rsid w:val="00FC0CF1"/>
    <w:rsid w:val="00FC0E8E"/>
    <w:rsid w:val="00FC0F1E"/>
    <w:rsid w:val="00FC147F"/>
    <w:rsid w:val="00FC1A20"/>
    <w:rsid w:val="00FC1FA1"/>
    <w:rsid w:val="00FC27C8"/>
    <w:rsid w:val="00FC2A4E"/>
    <w:rsid w:val="00FC2DAE"/>
    <w:rsid w:val="00FC2E00"/>
    <w:rsid w:val="00FC3406"/>
    <w:rsid w:val="00FC40D5"/>
    <w:rsid w:val="00FC42B0"/>
    <w:rsid w:val="00FC4309"/>
    <w:rsid w:val="00FC4377"/>
    <w:rsid w:val="00FC4461"/>
    <w:rsid w:val="00FC4B95"/>
    <w:rsid w:val="00FC4EA0"/>
    <w:rsid w:val="00FC4F09"/>
    <w:rsid w:val="00FC5116"/>
    <w:rsid w:val="00FC5491"/>
    <w:rsid w:val="00FC58BE"/>
    <w:rsid w:val="00FC5A8B"/>
    <w:rsid w:val="00FC5BE9"/>
    <w:rsid w:val="00FC5C1F"/>
    <w:rsid w:val="00FC5F69"/>
    <w:rsid w:val="00FC6AC0"/>
    <w:rsid w:val="00FC7872"/>
    <w:rsid w:val="00FC7BCC"/>
    <w:rsid w:val="00FD0D5F"/>
    <w:rsid w:val="00FD0EFB"/>
    <w:rsid w:val="00FD10FE"/>
    <w:rsid w:val="00FD19D8"/>
    <w:rsid w:val="00FD22F0"/>
    <w:rsid w:val="00FD2495"/>
    <w:rsid w:val="00FD25B6"/>
    <w:rsid w:val="00FD26ED"/>
    <w:rsid w:val="00FD2FD7"/>
    <w:rsid w:val="00FD32B0"/>
    <w:rsid w:val="00FD353B"/>
    <w:rsid w:val="00FD363C"/>
    <w:rsid w:val="00FD3832"/>
    <w:rsid w:val="00FD4098"/>
    <w:rsid w:val="00FD40B8"/>
    <w:rsid w:val="00FD458D"/>
    <w:rsid w:val="00FD4918"/>
    <w:rsid w:val="00FD49C3"/>
    <w:rsid w:val="00FD5564"/>
    <w:rsid w:val="00FD55BA"/>
    <w:rsid w:val="00FD569A"/>
    <w:rsid w:val="00FD5807"/>
    <w:rsid w:val="00FD5B54"/>
    <w:rsid w:val="00FD6049"/>
    <w:rsid w:val="00FD67BF"/>
    <w:rsid w:val="00FD724B"/>
    <w:rsid w:val="00FD76FA"/>
    <w:rsid w:val="00FD7817"/>
    <w:rsid w:val="00FE0AB7"/>
    <w:rsid w:val="00FE131A"/>
    <w:rsid w:val="00FE1EDF"/>
    <w:rsid w:val="00FE2360"/>
    <w:rsid w:val="00FE2EFC"/>
    <w:rsid w:val="00FE2F10"/>
    <w:rsid w:val="00FE2F69"/>
    <w:rsid w:val="00FE364B"/>
    <w:rsid w:val="00FE372B"/>
    <w:rsid w:val="00FE377C"/>
    <w:rsid w:val="00FE38DC"/>
    <w:rsid w:val="00FE4058"/>
    <w:rsid w:val="00FE41D5"/>
    <w:rsid w:val="00FE470C"/>
    <w:rsid w:val="00FE493D"/>
    <w:rsid w:val="00FE4A75"/>
    <w:rsid w:val="00FE4B2F"/>
    <w:rsid w:val="00FE4CA5"/>
    <w:rsid w:val="00FE4D3F"/>
    <w:rsid w:val="00FE4D5B"/>
    <w:rsid w:val="00FE5313"/>
    <w:rsid w:val="00FE553A"/>
    <w:rsid w:val="00FE58DA"/>
    <w:rsid w:val="00FE5E03"/>
    <w:rsid w:val="00FE5F57"/>
    <w:rsid w:val="00FE604B"/>
    <w:rsid w:val="00FE61BB"/>
    <w:rsid w:val="00FE6905"/>
    <w:rsid w:val="00FE6949"/>
    <w:rsid w:val="00FE7041"/>
    <w:rsid w:val="00FE7058"/>
    <w:rsid w:val="00FE750F"/>
    <w:rsid w:val="00FE76AF"/>
    <w:rsid w:val="00FE77A0"/>
    <w:rsid w:val="00FE78BF"/>
    <w:rsid w:val="00FE7D6D"/>
    <w:rsid w:val="00FE7EEA"/>
    <w:rsid w:val="00FF021C"/>
    <w:rsid w:val="00FF03E2"/>
    <w:rsid w:val="00FF04CB"/>
    <w:rsid w:val="00FF0B8E"/>
    <w:rsid w:val="00FF0E01"/>
    <w:rsid w:val="00FF1568"/>
    <w:rsid w:val="00FF1667"/>
    <w:rsid w:val="00FF18DB"/>
    <w:rsid w:val="00FF1C48"/>
    <w:rsid w:val="00FF216C"/>
    <w:rsid w:val="00FF21AB"/>
    <w:rsid w:val="00FF29DC"/>
    <w:rsid w:val="00FF2F34"/>
    <w:rsid w:val="00FF3151"/>
    <w:rsid w:val="00FF324A"/>
    <w:rsid w:val="00FF3466"/>
    <w:rsid w:val="00FF3A3F"/>
    <w:rsid w:val="00FF3A5A"/>
    <w:rsid w:val="00FF3D92"/>
    <w:rsid w:val="00FF3E68"/>
    <w:rsid w:val="00FF3F12"/>
    <w:rsid w:val="00FF441D"/>
    <w:rsid w:val="00FF444D"/>
    <w:rsid w:val="00FF4478"/>
    <w:rsid w:val="00FF5A4A"/>
    <w:rsid w:val="00FF61BB"/>
    <w:rsid w:val="00FF6351"/>
    <w:rsid w:val="00FF6419"/>
    <w:rsid w:val="00FF669A"/>
    <w:rsid w:val="00FF66A9"/>
    <w:rsid w:val="00FF691F"/>
    <w:rsid w:val="00FF6987"/>
    <w:rsid w:val="00FF6AF9"/>
    <w:rsid w:val="00FF6CD9"/>
    <w:rsid w:val="00FF6E50"/>
    <w:rsid w:val="00FF7A55"/>
    <w:rsid w:val="00FF7AFF"/>
    <w:rsid w:val="00FF7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D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D51C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D51C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D51C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45</Pages>
  <Words>15497</Words>
  <Characters>88337</Characters>
  <Application>Microsoft Office Word</Application>
  <DocSecurity>0</DocSecurity>
  <Lines>736</Lines>
  <Paragraphs>207</Paragraphs>
  <ScaleCrop>false</ScaleCrop>
  <Company>ATO</Company>
  <LinksUpToDate>false</LinksUpToDate>
  <CharactersWithSpaces>103627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magarramovada</dc:creator>
  <cp:keywords/>
  <dc:description/>
  <cp:lastModifiedBy>magarramovada</cp:lastModifiedBy>
  <cp:revision>1</cp:revision>
  <dcterms:created xsi:type="dcterms:W3CDTF">2015-10-29T10:48:00Z</dcterms:created>
  <dcterms:modified xsi:type="dcterms:W3CDTF">2015-10-29T10:59:00Z</dcterms:modified>
</cp:coreProperties>
</file>