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136038" w:rsidRPr="00984A1D" w:rsidRDefault="00136038" w:rsidP="00136038">
      <w:pPr>
        <w:pStyle w:val="2"/>
        <w:spacing w:before="0"/>
        <w:ind w:right="-2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0</w:t>
      </w:r>
      <w:r w:rsidRPr="00984A1D">
        <w:rPr>
          <w:rFonts w:ascii="PT Astra Serif" w:hAnsi="PT Astra Serif"/>
          <w:szCs w:val="26"/>
        </w:rPr>
        <w:t>.0</w:t>
      </w:r>
      <w:r>
        <w:rPr>
          <w:rFonts w:ascii="PT Astra Serif" w:hAnsi="PT Astra Serif"/>
          <w:szCs w:val="26"/>
        </w:rPr>
        <w:t>9</w:t>
      </w:r>
      <w:r w:rsidRPr="00984A1D">
        <w:rPr>
          <w:rFonts w:ascii="PT Astra Serif" w:hAnsi="PT Astra Serif"/>
          <w:szCs w:val="26"/>
        </w:rPr>
        <w:t>.2024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№ </w:t>
      </w:r>
      <w:proofErr w:type="spellStart"/>
      <w:r>
        <w:rPr>
          <w:rFonts w:ascii="PT Astra Serif" w:hAnsi="PT Astra Serif"/>
          <w:szCs w:val="26"/>
        </w:rPr>
        <w:t>38</w:t>
      </w:r>
      <w:r>
        <w:rPr>
          <w:rFonts w:ascii="PT Astra Serif" w:hAnsi="PT Astra Serif"/>
          <w:szCs w:val="26"/>
        </w:rPr>
        <w:t>7</w:t>
      </w:r>
      <w:r>
        <w:rPr>
          <w:rFonts w:ascii="PT Astra Serif" w:hAnsi="PT Astra Serif"/>
          <w:szCs w:val="26"/>
        </w:rPr>
        <w:t>а</w:t>
      </w:r>
      <w:proofErr w:type="spellEnd"/>
    </w:p>
    <w:p w:rsidR="00136038" w:rsidRPr="00606E7E" w:rsidRDefault="00136038" w:rsidP="00136038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136038" w:rsidRPr="00136038" w:rsidRDefault="00136038" w:rsidP="00136038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F35F8" w:rsidRPr="00100232" w:rsidRDefault="009F35F8" w:rsidP="009F35F8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00232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9F35F8" w:rsidRPr="00100232" w:rsidRDefault="009F35F8" w:rsidP="009F35F8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00232">
        <w:rPr>
          <w:rFonts w:ascii="PT Astra Serif" w:hAnsi="PT Astra Serif" w:cs="Times New Roman"/>
          <w:b w:val="0"/>
          <w:sz w:val="25"/>
          <w:szCs w:val="25"/>
        </w:rPr>
        <w:t>областного бюджета на 2024 год и на плановый период 2025 и 2026 годов</w:t>
      </w:r>
    </w:p>
    <w:p w:rsidR="009F35F8" w:rsidRDefault="009F35F8" w:rsidP="009F35F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100232" w:rsidRPr="00100232" w:rsidRDefault="00100232" w:rsidP="009F35F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9F35F8" w:rsidRPr="00100232" w:rsidRDefault="009F35F8" w:rsidP="009F35F8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100232">
        <w:rPr>
          <w:rFonts w:ascii="PT Astra Serif" w:hAnsi="PT Astra Serif"/>
          <w:sz w:val="25"/>
          <w:szCs w:val="25"/>
        </w:rPr>
        <w:t>В соответствии с частью 12 статьи 6 Федерального закона от 2 ноября 2023 года № 520-ФЗ «О внесении изменений в статьи 96</w:t>
      </w:r>
      <w:r w:rsidRPr="00100232">
        <w:rPr>
          <w:rFonts w:ascii="PT Astra Serif" w:hAnsi="PT Astra Serif"/>
          <w:sz w:val="25"/>
          <w:szCs w:val="25"/>
          <w:vertAlign w:val="superscript"/>
        </w:rPr>
        <w:t>6</w:t>
      </w:r>
      <w:r w:rsidRPr="00100232">
        <w:rPr>
          <w:rFonts w:ascii="PT Astra Serif" w:hAnsi="PT Astra Serif"/>
          <w:sz w:val="25"/>
          <w:szCs w:val="25"/>
        </w:rPr>
        <w:t xml:space="preserve"> и 220</w:t>
      </w:r>
      <w:r w:rsidRPr="00100232">
        <w:rPr>
          <w:rFonts w:ascii="PT Astra Serif" w:hAnsi="PT Astra Serif"/>
          <w:sz w:val="25"/>
          <w:szCs w:val="25"/>
          <w:vertAlign w:val="superscript"/>
        </w:rPr>
        <w:t>1</w:t>
      </w:r>
      <w:r w:rsidRPr="00100232">
        <w:rPr>
          <w:rFonts w:ascii="PT Astra Serif" w:hAnsi="PT Astra Serif"/>
          <w:sz w:val="25"/>
          <w:szCs w:val="25"/>
        </w:rPr>
        <w:t xml:space="preserve"> Бюджетного кодекса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 и об установлении особенностей исполнения бюджетов бюджетной системы Российской Федерации в 2024 году»</w:t>
      </w:r>
      <w:proofErr w:type="gramEnd"/>
    </w:p>
    <w:p w:rsidR="009F35F8" w:rsidRPr="00100232" w:rsidRDefault="009F35F8" w:rsidP="009F35F8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100232">
        <w:rPr>
          <w:rFonts w:ascii="PT Astra Serif" w:hAnsi="PT Astra Serif"/>
          <w:sz w:val="25"/>
          <w:szCs w:val="25"/>
        </w:rPr>
        <w:t>ПОСТАНОВЛЯЮ:</w:t>
      </w:r>
    </w:p>
    <w:p w:rsidR="009F35F8" w:rsidRPr="00100232" w:rsidRDefault="009F35F8" w:rsidP="009F35F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100232">
        <w:rPr>
          <w:rFonts w:ascii="PT Astra Serif" w:hAnsi="PT Astra Serif"/>
          <w:sz w:val="25"/>
          <w:szCs w:val="25"/>
          <w:lang w:eastAsia="ru-RU"/>
        </w:rPr>
        <w:t xml:space="preserve">1. Внести в сводную бюджетную роспись областного бюджета на 2024 год </w:t>
      </w:r>
      <w:r w:rsidR="00100232">
        <w:rPr>
          <w:rFonts w:ascii="PT Astra Serif" w:hAnsi="PT Astra Serif"/>
          <w:sz w:val="25"/>
          <w:szCs w:val="25"/>
          <w:lang w:eastAsia="ru-RU"/>
        </w:rPr>
        <w:br/>
      </w:r>
      <w:r w:rsidRPr="00100232">
        <w:rPr>
          <w:rFonts w:ascii="PT Astra Serif" w:hAnsi="PT Astra Serif"/>
          <w:sz w:val="25"/>
          <w:szCs w:val="25"/>
          <w:lang w:eastAsia="ru-RU"/>
        </w:rPr>
        <w:t>и на плановый период 2025 и 2026 годов изменения, перераспределив в 2024</w:t>
      </w:r>
      <w:r w:rsidR="00100232">
        <w:rPr>
          <w:rFonts w:ascii="PT Astra Serif" w:hAnsi="PT Astra Serif"/>
          <w:sz w:val="25"/>
          <w:szCs w:val="25"/>
          <w:lang w:eastAsia="ru-RU"/>
        </w:rPr>
        <w:t xml:space="preserve"> – </w:t>
      </w:r>
      <w:r w:rsidR="00100232">
        <w:rPr>
          <w:rFonts w:ascii="PT Astra Serif" w:hAnsi="PT Astra Serif"/>
          <w:sz w:val="25"/>
          <w:szCs w:val="25"/>
          <w:lang w:eastAsia="ru-RU"/>
        </w:rPr>
        <w:br/>
      </w:r>
      <w:r w:rsidRPr="00100232">
        <w:rPr>
          <w:rFonts w:ascii="PT Astra Serif" w:hAnsi="PT Astra Serif"/>
          <w:sz w:val="25"/>
          <w:szCs w:val="25"/>
          <w:lang w:eastAsia="ru-RU"/>
        </w:rPr>
        <w:t>2026 годах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9F35F8" w:rsidRPr="00100232" w:rsidRDefault="009F35F8" w:rsidP="009F35F8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100232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100232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100232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100232">
        <w:rPr>
          <w:rFonts w:ascii="PT Astra Serif" w:hAnsi="PT Astra Serif"/>
          <w:sz w:val="25"/>
          <w:szCs w:val="25"/>
          <w:lang w:eastAsia="ru-RU"/>
        </w:rPr>
        <w:br/>
      </w:r>
      <w:r w:rsidRPr="00100232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100232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100232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100232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0F3321" w:rsidRPr="00100232" w:rsidRDefault="00100232" w:rsidP="00723B4D">
      <w:pPr>
        <w:pStyle w:val="ConsPlusNormal"/>
        <w:rPr>
          <w:rFonts w:ascii="PT Astra Serif" w:hAnsi="PT Astra Serif"/>
          <w:sz w:val="25"/>
          <w:szCs w:val="25"/>
        </w:rPr>
      </w:pPr>
      <w:proofErr w:type="spellStart"/>
      <w:r>
        <w:rPr>
          <w:rFonts w:ascii="PT Astra Serif" w:hAnsi="PT Astra Serif"/>
          <w:sz w:val="25"/>
          <w:szCs w:val="25"/>
        </w:rPr>
        <w:t>И.о</w:t>
      </w:r>
      <w:proofErr w:type="spellEnd"/>
      <w:r>
        <w:rPr>
          <w:rFonts w:ascii="PT Astra Serif" w:hAnsi="PT Astra Serif"/>
          <w:sz w:val="25"/>
          <w:szCs w:val="25"/>
        </w:rPr>
        <w:t xml:space="preserve">. </w:t>
      </w:r>
      <w:r w:rsidR="00D34AF9" w:rsidRPr="00100232">
        <w:rPr>
          <w:rFonts w:ascii="PT Astra Serif" w:hAnsi="PT Astra Serif"/>
          <w:sz w:val="25"/>
          <w:szCs w:val="25"/>
        </w:rPr>
        <w:t>Губернатор</w:t>
      </w:r>
      <w:r>
        <w:rPr>
          <w:rFonts w:ascii="PT Astra Serif" w:hAnsi="PT Astra Serif"/>
          <w:sz w:val="25"/>
          <w:szCs w:val="25"/>
        </w:rPr>
        <w:t>а</w:t>
      </w:r>
      <w:r w:rsidR="00D34AF9" w:rsidRPr="00100232">
        <w:rPr>
          <w:rFonts w:ascii="PT Astra Serif" w:hAnsi="PT Astra Serif"/>
          <w:sz w:val="25"/>
          <w:szCs w:val="25"/>
        </w:rPr>
        <w:t xml:space="preserve"> Томской области </w:t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254A68" w:rsidRPr="00100232">
        <w:rPr>
          <w:rFonts w:ascii="PT Astra Serif" w:hAnsi="PT Astra Serif"/>
          <w:sz w:val="25"/>
          <w:szCs w:val="25"/>
        </w:rPr>
        <w:tab/>
      </w:r>
      <w:proofErr w:type="spellStart"/>
      <w:r>
        <w:rPr>
          <w:rFonts w:ascii="PT Astra Serif" w:hAnsi="PT Astra Serif"/>
          <w:sz w:val="25"/>
          <w:szCs w:val="25"/>
        </w:rPr>
        <w:t>А.М</w:t>
      </w:r>
      <w:proofErr w:type="spellEnd"/>
      <w:r>
        <w:rPr>
          <w:rFonts w:ascii="PT Astra Serif" w:hAnsi="PT Astra Serif"/>
          <w:sz w:val="25"/>
          <w:szCs w:val="25"/>
        </w:rPr>
        <w:t xml:space="preserve">. </w:t>
      </w:r>
      <w:proofErr w:type="spellStart"/>
      <w:r>
        <w:rPr>
          <w:rFonts w:ascii="PT Astra Serif" w:hAnsi="PT Astra Serif"/>
          <w:sz w:val="25"/>
          <w:szCs w:val="25"/>
        </w:rPr>
        <w:t>Феденёв</w:t>
      </w:r>
      <w:proofErr w:type="spellEnd"/>
    </w:p>
    <w:p w:rsidR="000F3321" w:rsidRPr="00100232" w:rsidRDefault="000F332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C5268" w:rsidRPr="00100232" w:rsidRDefault="008C526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100232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100232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45A82" w:rsidRPr="00100232" w:rsidRDefault="00245A8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100232" w:rsidRDefault="002F2E0E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Овчинникова Е.В.</w:t>
      </w:r>
    </w:p>
    <w:p w:rsidR="00D34AF9" w:rsidRPr="00100232" w:rsidRDefault="00900EA4" w:rsidP="001E02D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100232" w:rsidSect="00136038">
          <w:headerReference w:type="default" r:id="rId10"/>
          <w:pgSz w:w="11905" w:h="16838" w:code="9"/>
          <w:pgMar w:top="709" w:right="851" w:bottom="709" w:left="1701" w:header="737" w:footer="0" w:gutter="0"/>
          <w:cols w:space="720"/>
          <w:titlePg/>
          <w:docGrid w:linePitch="299"/>
        </w:sectPr>
      </w:pPr>
      <w:r w:rsidRPr="00100232">
        <w:rPr>
          <w:rFonts w:ascii="PT Astra Serif" w:hAnsi="PT Astra Serif"/>
          <w:sz w:val="20"/>
          <w:szCs w:val="20"/>
          <w:lang w:eastAsia="ru-RU"/>
        </w:rPr>
        <w:t xml:space="preserve">0910mа15.pap2024 </w:t>
      </w:r>
    </w:p>
    <w:p w:rsidR="00D34AF9" w:rsidRPr="00100232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100232">
        <w:rPr>
          <w:rFonts w:ascii="PT Astra Serif" w:hAnsi="PT Astra Serif"/>
          <w:sz w:val="24"/>
          <w:szCs w:val="24"/>
        </w:rPr>
        <w:br/>
      </w:r>
      <w:r w:rsidRPr="00100232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100232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4"/>
          <w:szCs w:val="24"/>
        </w:rPr>
        <w:t xml:space="preserve">от </w:t>
      </w:r>
      <w:r w:rsidR="00136038">
        <w:rPr>
          <w:rFonts w:ascii="PT Astra Serif" w:hAnsi="PT Astra Serif"/>
          <w:sz w:val="24"/>
          <w:szCs w:val="24"/>
        </w:rPr>
        <w:t>10.09.2024 № 387а</w:t>
      </w:r>
      <w:bookmarkStart w:id="0" w:name="_GoBack"/>
      <w:bookmarkEnd w:id="0"/>
    </w:p>
    <w:p w:rsidR="007F6A72" w:rsidRPr="00100232" w:rsidRDefault="007F6A72" w:rsidP="007F6A7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CC39C4" w:rsidRDefault="00CC39C4" w:rsidP="007F6A7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DC1AAD" w:rsidRPr="00100232" w:rsidRDefault="00DC1AAD" w:rsidP="007F6A7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100232" w:rsidRPr="00100232" w:rsidRDefault="00100232" w:rsidP="0010023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100232">
        <w:rPr>
          <w:rFonts w:ascii="PT Astra Serif" w:hAnsi="PT Astra Serif"/>
          <w:sz w:val="24"/>
          <w:szCs w:val="24"/>
          <w:lang w:eastAsia="ru-RU"/>
        </w:rPr>
        <w:t xml:space="preserve">Перечень направлений расходов областного бюджета, бюджетные </w:t>
      </w:r>
      <w:proofErr w:type="gramStart"/>
      <w:r w:rsidRPr="00100232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100232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 w:rsidR="00DC1AAD">
        <w:rPr>
          <w:rFonts w:ascii="PT Astra Serif" w:hAnsi="PT Astra Serif"/>
          <w:sz w:val="24"/>
          <w:szCs w:val="24"/>
          <w:lang w:eastAsia="ru-RU"/>
        </w:rPr>
        <w:br/>
      </w:r>
      <w:r w:rsidRPr="00100232">
        <w:rPr>
          <w:rFonts w:ascii="PT Astra Serif" w:hAnsi="PT Astra Serif"/>
          <w:sz w:val="24"/>
          <w:szCs w:val="24"/>
          <w:lang w:eastAsia="ru-RU"/>
        </w:rPr>
        <w:t>которых</w:t>
      </w:r>
      <w:r w:rsidR="00DC1AAD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100232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2024 </w:t>
      </w:r>
      <w:r w:rsidR="00946846">
        <w:rPr>
          <w:rFonts w:ascii="PT Astra Serif" w:hAnsi="PT Astra Serif"/>
          <w:sz w:val="24"/>
          <w:szCs w:val="24"/>
          <w:lang w:eastAsia="ru-RU"/>
        </w:rPr>
        <w:t>–</w:t>
      </w:r>
      <w:r w:rsidRPr="00100232">
        <w:rPr>
          <w:rFonts w:ascii="PT Astra Serif" w:hAnsi="PT Astra Serif"/>
          <w:sz w:val="24"/>
          <w:szCs w:val="24"/>
          <w:lang w:eastAsia="ru-RU"/>
        </w:rPr>
        <w:t xml:space="preserve"> 2026 годах по сводной бюджетной росписи областного бюджета </w:t>
      </w:r>
      <w:r w:rsidR="00DC1AAD">
        <w:rPr>
          <w:rFonts w:ascii="PT Astra Serif" w:hAnsi="PT Astra Serif"/>
          <w:sz w:val="24"/>
          <w:szCs w:val="24"/>
          <w:lang w:eastAsia="ru-RU"/>
        </w:rPr>
        <w:br/>
      </w:r>
      <w:r w:rsidRPr="00100232">
        <w:rPr>
          <w:rFonts w:ascii="PT Astra Serif" w:hAnsi="PT Astra Serif"/>
          <w:sz w:val="24"/>
          <w:szCs w:val="24"/>
          <w:lang w:eastAsia="ru-RU"/>
        </w:rPr>
        <w:t>на 2024 год и</w:t>
      </w:r>
      <w:r w:rsidR="00DC1AAD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100232">
        <w:rPr>
          <w:rFonts w:ascii="PT Astra Serif" w:hAnsi="PT Astra Serif"/>
          <w:sz w:val="24"/>
          <w:szCs w:val="24"/>
          <w:lang w:eastAsia="ru-RU"/>
        </w:rPr>
        <w:t>на плановый период 2025 и 2026 годов</w:t>
      </w:r>
    </w:p>
    <w:p w:rsidR="00100232" w:rsidRPr="00100232" w:rsidRDefault="00100232" w:rsidP="0010023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tbl>
      <w:tblPr>
        <w:tblW w:w="15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2"/>
        <w:gridCol w:w="3934"/>
        <w:gridCol w:w="851"/>
        <w:gridCol w:w="1277"/>
        <w:gridCol w:w="1701"/>
        <w:gridCol w:w="994"/>
        <w:gridCol w:w="1272"/>
        <w:gridCol w:w="1559"/>
        <w:gridCol w:w="1417"/>
        <w:gridCol w:w="1418"/>
      </w:tblGrid>
      <w:tr w:rsidR="00100232" w:rsidRPr="00100232" w:rsidTr="00DC1AAD">
        <w:trPr>
          <w:trHeight w:val="435"/>
          <w:tblHeader/>
        </w:trPr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100232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100232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3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100232" w:rsidRPr="00100232" w:rsidTr="00DC1AAD">
        <w:trPr>
          <w:trHeight w:val="890"/>
          <w:tblHeader/>
        </w:trPr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3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 w:rsidP="00DC1AAD">
            <w:pPr>
              <w:spacing w:after="0" w:line="240" w:lineRule="auto"/>
              <w:ind w:left="-106" w:right="-110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 w:rsidRPr="00100232">
              <w:rPr>
                <w:rFonts w:ascii="PT Astra Serif" w:eastAsia="Times New Roman" w:hAnsi="PT Astra Serif"/>
                <w:lang w:eastAsia="ru-RU"/>
              </w:rPr>
              <w:t>ведом</w:t>
            </w:r>
            <w:r w:rsidR="00DC1AAD">
              <w:rPr>
                <w:rFonts w:ascii="PT Astra Serif" w:eastAsia="Times New Roman" w:hAnsi="PT Astra Serif"/>
                <w:lang w:eastAsia="ru-RU"/>
              </w:rPr>
              <w:t>-</w:t>
            </w:r>
            <w:proofErr w:type="spellStart"/>
            <w:r w:rsidRPr="00100232"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100232">
              <w:rPr>
                <w:rFonts w:ascii="PT Astra Serif" w:eastAsia="Times New Roman" w:hAnsi="PT Astra Serif"/>
                <w:lang w:eastAsia="ru-RU"/>
              </w:rPr>
              <w:t>Дополни</w:t>
            </w:r>
            <w:r w:rsidR="00DC1AAD">
              <w:rPr>
                <w:rFonts w:ascii="PT Astra Serif" w:eastAsia="Times New Roman" w:hAnsi="PT Astra Serif"/>
                <w:lang w:eastAsia="ru-RU"/>
              </w:rPr>
              <w:t>-</w:t>
            </w:r>
            <w:r w:rsidRPr="00100232">
              <w:rPr>
                <w:rFonts w:ascii="PT Astra Serif" w:eastAsia="Times New Roman" w:hAnsi="PT Astra Serif"/>
                <w:lang w:eastAsia="ru-RU"/>
              </w:rPr>
              <w:t>тельный</w:t>
            </w:r>
            <w:proofErr w:type="gramEnd"/>
            <w:r w:rsidRPr="00100232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100232">
              <w:rPr>
                <w:rFonts w:ascii="PT Astra Serif" w:eastAsia="Times New Roman" w:hAnsi="PT Astra Serif"/>
                <w:lang w:eastAsia="ru-RU"/>
              </w:rPr>
              <w:t>экономи</w:t>
            </w:r>
            <w:r w:rsidR="00DC1AAD">
              <w:rPr>
                <w:rFonts w:ascii="PT Astra Serif" w:eastAsia="Times New Roman" w:hAnsi="PT Astra Serif"/>
                <w:lang w:eastAsia="ru-RU"/>
              </w:rPr>
              <w:t>-</w:t>
            </w:r>
            <w:r w:rsidRPr="00100232">
              <w:rPr>
                <w:rFonts w:ascii="PT Astra Serif" w:eastAsia="Times New Roman" w:hAnsi="PT Astra Serif"/>
                <w:lang w:eastAsia="ru-RU"/>
              </w:rPr>
              <w:t>ческий</w:t>
            </w:r>
            <w:proofErr w:type="spellEnd"/>
            <w:r w:rsidRPr="00100232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2025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2026 год</w:t>
            </w:r>
          </w:p>
        </w:tc>
      </w:tr>
      <w:tr w:rsidR="00100232" w:rsidRPr="00100232" w:rsidTr="00DC1AAD">
        <w:trPr>
          <w:trHeight w:val="405"/>
          <w:tblHeader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10</w:t>
            </w:r>
          </w:p>
        </w:tc>
      </w:tr>
      <w:tr w:rsidR="00100232" w:rsidRPr="00100232" w:rsidTr="00DC1AAD">
        <w:trPr>
          <w:trHeight w:val="405"/>
          <w:tblHeader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  <w:tr w:rsidR="00100232" w:rsidRPr="00100232" w:rsidTr="00DC1AAD">
        <w:trPr>
          <w:trHeight w:val="1279"/>
          <w:tblHeader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1</w:t>
            </w:r>
            <w:r w:rsidR="00DC1AAD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территориальному развитию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14 935,0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  <w:tr w:rsidR="00100232" w:rsidRPr="00100232" w:rsidTr="00DC1AAD">
        <w:trPr>
          <w:trHeight w:val="405"/>
          <w:tblHeader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1.1</w:t>
            </w:r>
            <w:r w:rsidR="00DC1AAD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14 935,0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  <w:tr w:rsidR="00100232" w:rsidRPr="00100232" w:rsidTr="00DC1AAD">
        <w:trPr>
          <w:trHeight w:val="405"/>
          <w:tblHeader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Субсидия автономной некоммерческой организации «Научно-производственный центр беспилотных авиационных систем Томской области» на финансовое обеспечение затрат в области развития технологий беспилотных авиационных систем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02WY500280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630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14 935,0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74 160,0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74 160,0  </w:t>
            </w:r>
          </w:p>
        </w:tc>
      </w:tr>
      <w:tr w:rsidR="00100232" w:rsidRPr="00100232" w:rsidTr="00DC1AAD">
        <w:trPr>
          <w:trHeight w:val="435"/>
          <w:tblHeader/>
        </w:trPr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lastRenderedPageBreak/>
              <w:t xml:space="preserve">№ </w:t>
            </w:r>
            <w:proofErr w:type="gramStart"/>
            <w:r w:rsidRPr="00100232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100232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3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100232" w:rsidRPr="00100232" w:rsidTr="00DC1AAD">
        <w:trPr>
          <w:trHeight w:val="890"/>
          <w:tblHeader/>
        </w:trPr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3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 w:rsidP="00DC1AAD">
            <w:pPr>
              <w:spacing w:after="0" w:line="240" w:lineRule="auto"/>
              <w:ind w:left="-106" w:right="-110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 w:rsidRPr="00100232">
              <w:rPr>
                <w:rFonts w:ascii="PT Astra Serif" w:eastAsia="Times New Roman" w:hAnsi="PT Astra Serif"/>
                <w:lang w:eastAsia="ru-RU"/>
              </w:rPr>
              <w:t>ведом</w:t>
            </w:r>
            <w:r w:rsidR="00DC1AAD">
              <w:rPr>
                <w:rFonts w:ascii="PT Astra Serif" w:eastAsia="Times New Roman" w:hAnsi="PT Astra Serif"/>
                <w:lang w:eastAsia="ru-RU"/>
              </w:rPr>
              <w:t>-</w:t>
            </w:r>
            <w:proofErr w:type="spellStart"/>
            <w:r w:rsidRPr="00100232"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100232">
              <w:rPr>
                <w:rFonts w:ascii="PT Astra Serif" w:eastAsia="Times New Roman" w:hAnsi="PT Astra Serif"/>
                <w:lang w:eastAsia="ru-RU"/>
              </w:rPr>
              <w:t>Дополни</w:t>
            </w:r>
            <w:r w:rsidR="00DC1AAD">
              <w:rPr>
                <w:rFonts w:ascii="PT Astra Serif" w:eastAsia="Times New Roman" w:hAnsi="PT Astra Serif"/>
                <w:lang w:eastAsia="ru-RU"/>
              </w:rPr>
              <w:t>-</w:t>
            </w:r>
            <w:r w:rsidRPr="00100232">
              <w:rPr>
                <w:rFonts w:ascii="PT Astra Serif" w:eastAsia="Times New Roman" w:hAnsi="PT Astra Serif"/>
                <w:lang w:eastAsia="ru-RU"/>
              </w:rPr>
              <w:t>тельный</w:t>
            </w:r>
            <w:proofErr w:type="gramEnd"/>
            <w:r w:rsidRPr="00100232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100232">
              <w:rPr>
                <w:rFonts w:ascii="PT Astra Serif" w:eastAsia="Times New Roman" w:hAnsi="PT Astra Serif"/>
                <w:lang w:eastAsia="ru-RU"/>
              </w:rPr>
              <w:t>экономи</w:t>
            </w:r>
            <w:r w:rsidR="00DC1AAD">
              <w:rPr>
                <w:rFonts w:ascii="PT Astra Serif" w:eastAsia="Times New Roman" w:hAnsi="PT Astra Serif"/>
                <w:lang w:eastAsia="ru-RU"/>
              </w:rPr>
              <w:t>-</w:t>
            </w:r>
            <w:r w:rsidRPr="00100232">
              <w:rPr>
                <w:rFonts w:ascii="PT Astra Serif" w:eastAsia="Times New Roman" w:hAnsi="PT Astra Serif"/>
                <w:lang w:eastAsia="ru-RU"/>
              </w:rPr>
              <w:t>ческий</w:t>
            </w:r>
            <w:proofErr w:type="spellEnd"/>
            <w:r w:rsidRPr="00100232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2025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2026 год</w:t>
            </w:r>
          </w:p>
        </w:tc>
      </w:tr>
      <w:tr w:rsidR="00100232" w:rsidRPr="00100232" w:rsidTr="00DC1AAD">
        <w:trPr>
          <w:trHeight w:val="405"/>
          <w:tblHeader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10</w:t>
            </w:r>
          </w:p>
        </w:tc>
      </w:tr>
      <w:tr w:rsidR="00100232" w:rsidRPr="00100232" w:rsidTr="00DC1AAD">
        <w:trPr>
          <w:trHeight w:val="405"/>
          <w:tblHeader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 w:rsidP="00DC1AA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Возмещение части затрат перевозчикам, осуществляющим авиапассажирские перевозки на внутриобластном маршруте Томской области «Томск</w:t>
            </w:r>
            <w:r w:rsidR="00DC1AAD">
              <w:rPr>
                <w:rFonts w:ascii="PT Astra Serif" w:eastAsia="Times New Roman" w:hAnsi="PT Astra Serif"/>
                <w:lang w:eastAsia="ru-RU"/>
              </w:rPr>
              <w:t xml:space="preserve"> – </w:t>
            </w:r>
            <w:r w:rsidRPr="00100232">
              <w:rPr>
                <w:rFonts w:ascii="PT Astra Serif" w:eastAsia="Times New Roman" w:hAnsi="PT Astra Serif"/>
                <w:lang w:eastAsia="ru-RU"/>
              </w:rPr>
              <w:t>Стрежевой</w:t>
            </w:r>
            <w:r w:rsidR="00DC1AAD">
              <w:rPr>
                <w:rFonts w:ascii="PT Astra Serif" w:eastAsia="Times New Roman" w:hAnsi="PT Astra Serif"/>
                <w:lang w:eastAsia="ru-RU"/>
              </w:rPr>
              <w:t xml:space="preserve"> – </w:t>
            </w:r>
            <w:r w:rsidRPr="00100232">
              <w:rPr>
                <w:rFonts w:ascii="PT Astra Serif" w:eastAsia="Times New Roman" w:hAnsi="PT Astra Serif"/>
                <w:lang w:eastAsia="ru-RU"/>
              </w:rPr>
              <w:t>Томск»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0408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1816000440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810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17000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-22 966,5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-22 966,5  </w:t>
            </w:r>
          </w:p>
        </w:tc>
      </w:tr>
      <w:tr w:rsidR="00100232" w:rsidRPr="00100232" w:rsidTr="00DC1AAD">
        <w:trPr>
          <w:trHeight w:val="405"/>
          <w:tblHeader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Возмещение части затрат перевозчикам, осуществляющим авиапассажирские перевозки </w:t>
            </w:r>
            <w:r w:rsidR="00DC1AAD">
              <w:rPr>
                <w:rFonts w:ascii="PT Astra Serif" w:eastAsia="Times New Roman" w:hAnsi="PT Astra Serif"/>
                <w:lang w:eastAsia="ru-RU"/>
              </w:rPr>
              <w:br/>
            </w:r>
            <w:r w:rsidRPr="00100232">
              <w:rPr>
                <w:rFonts w:ascii="PT Astra Serif" w:eastAsia="Times New Roman" w:hAnsi="PT Astra Serif"/>
                <w:lang w:eastAsia="ru-RU"/>
              </w:rPr>
              <w:t>на внутриобластных маршрутах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0408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1816000460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810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17000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-51 193,5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-51 193,5  </w:t>
            </w:r>
          </w:p>
        </w:tc>
      </w:tr>
      <w:tr w:rsidR="00100232" w:rsidRPr="00100232" w:rsidTr="00DC1AAD">
        <w:trPr>
          <w:trHeight w:val="405"/>
          <w:tblHeader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2</w:t>
            </w:r>
            <w:r w:rsidR="00DC1AAD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Непрограммные расходы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-14 935,0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  <w:tr w:rsidR="00100232" w:rsidRPr="00100232" w:rsidTr="00DC1AAD">
        <w:trPr>
          <w:trHeight w:val="405"/>
          <w:tblHeader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2.1</w:t>
            </w:r>
            <w:r w:rsidR="00DC1AAD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-14 935,0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  <w:tr w:rsidR="00100232" w:rsidRPr="00100232" w:rsidTr="00DC1AAD">
        <w:trPr>
          <w:trHeight w:val="405"/>
          <w:tblHeader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 w:rsidP="00DC1AA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Финансовое обеспечение мероприятий, связанных с предотвращением влияния ухудшения геополитической </w:t>
            </w:r>
            <w:r w:rsidR="00DC1AAD">
              <w:rPr>
                <w:rFonts w:ascii="PT Astra Serif" w:eastAsia="Times New Roman" w:hAnsi="PT Astra Serif"/>
                <w:lang w:eastAsia="ru-RU"/>
              </w:rPr>
              <w:br/>
            </w:r>
            <w:r w:rsidRPr="00100232">
              <w:rPr>
                <w:rFonts w:ascii="PT Astra Serif" w:eastAsia="Times New Roman" w:hAnsi="PT Astra Serif"/>
                <w:lang w:eastAsia="ru-RU"/>
              </w:rPr>
              <w:t xml:space="preserve">и экономической ситуации </w:t>
            </w:r>
            <w:r w:rsidR="00DC1AAD">
              <w:rPr>
                <w:rFonts w:ascii="PT Astra Serif" w:eastAsia="Times New Roman" w:hAnsi="PT Astra Serif"/>
                <w:lang w:eastAsia="ru-RU"/>
              </w:rPr>
              <w:br/>
            </w:r>
            <w:r w:rsidRPr="00100232">
              <w:rPr>
                <w:rFonts w:ascii="PT Astra Serif" w:eastAsia="Times New Roman" w:hAnsi="PT Astra Serif"/>
                <w:lang w:eastAsia="ru-RU"/>
              </w:rPr>
              <w:t>на развитие отраслей экономики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9901400000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870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-14 935,0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32" w:rsidRPr="00100232" w:rsidRDefault="0010023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00232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</w:tbl>
    <w:p w:rsidR="00100232" w:rsidRPr="00100232" w:rsidRDefault="00100232" w:rsidP="0010023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8E2A5B" w:rsidRPr="00100232" w:rsidRDefault="008E2A5B" w:rsidP="0010023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sectPr w:rsidR="008E2A5B" w:rsidRPr="00100232" w:rsidSect="00DC1AAD">
      <w:headerReference w:type="default" r:id="rId11"/>
      <w:headerReference w:type="first" r:id="rId12"/>
      <w:pgSz w:w="16838" w:h="11905" w:orient="landscape" w:code="9"/>
      <w:pgMar w:top="1134" w:right="851" w:bottom="1276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3D" w:rsidRDefault="0069253D" w:rsidP="00A0721D">
      <w:pPr>
        <w:spacing w:after="0" w:line="240" w:lineRule="auto"/>
      </w:pPr>
      <w:r>
        <w:separator/>
      </w:r>
    </w:p>
  </w:endnote>
  <w:end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3D" w:rsidRDefault="0069253D" w:rsidP="00A0721D">
      <w:pPr>
        <w:spacing w:after="0" w:line="240" w:lineRule="auto"/>
      </w:pPr>
      <w:r>
        <w:separator/>
      </w:r>
    </w:p>
  </w:footnote>
  <w:foot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7E40FF" w:rsidRDefault="007E40FF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136038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136038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530E5F" w:rsidRDefault="0069253D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4D48"/>
    <w:rsid w:val="0000754D"/>
    <w:rsid w:val="00011651"/>
    <w:rsid w:val="000226D3"/>
    <w:rsid w:val="00022A97"/>
    <w:rsid w:val="0002359A"/>
    <w:rsid w:val="00026816"/>
    <w:rsid w:val="00031EBB"/>
    <w:rsid w:val="000333C1"/>
    <w:rsid w:val="00035D43"/>
    <w:rsid w:val="000364B8"/>
    <w:rsid w:val="00043FA4"/>
    <w:rsid w:val="00044338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C0E81"/>
    <w:rsid w:val="000C637B"/>
    <w:rsid w:val="000D1E2B"/>
    <w:rsid w:val="000D506A"/>
    <w:rsid w:val="000D5861"/>
    <w:rsid w:val="000E04DA"/>
    <w:rsid w:val="000F3321"/>
    <w:rsid w:val="000F4FF7"/>
    <w:rsid w:val="000F50DA"/>
    <w:rsid w:val="000F6354"/>
    <w:rsid w:val="000F79A0"/>
    <w:rsid w:val="00100232"/>
    <w:rsid w:val="00122BD5"/>
    <w:rsid w:val="0012344A"/>
    <w:rsid w:val="00124E86"/>
    <w:rsid w:val="0012501C"/>
    <w:rsid w:val="00130B92"/>
    <w:rsid w:val="001348F0"/>
    <w:rsid w:val="00136038"/>
    <w:rsid w:val="001402E5"/>
    <w:rsid w:val="00140936"/>
    <w:rsid w:val="001430ED"/>
    <w:rsid w:val="001630CD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928"/>
    <w:rsid w:val="001D472E"/>
    <w:rsid w:val="001E02DA"/>
    <w:rsid w:val="001E7112"/>
    <w:rsid w:val="001F5DB7"/>
    <w:rsid w:val="001F72EC"/>
    <w:rsid w:val="002055C1"/>
    <w:rsid w:val="00220874"/>
    <w:rsid w:val="002243B2"/>
    <w:rsid w:val="00226725"/>
    <w:rsid w:val="002300DA"/>
    <w:rsid w:val="0023416B"/>
    <w:rsid w:val="00245A82"/>
    <w:rsid w:val="00247D0F"/>
    <w:rsid w:val="002510D5"/>
    <w:rsid w:val="00251AC5"/>
    <w:rsid w:val="00254422"/>
    <w:rsid w:val="00254A68"/>
    <w:rsid w:val="00266627"/>
    <w:rsid w:val="00274051"/>
    <w:rsid w:val="002846B8"/>
    <w:rsid w:val="0028487B"/>
    <w:rsid w:val="0029178C"/>
    <w:rsid w:val="002A295B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2E0E"/>
    <w:rsid w:val="002F434D"/>
    <w:rsid w:val="002F4EED"/>
    <w:rsid w:val="002F5BE3"/>
    <w:rsid w:val="0030224F"/>
    <w:rsid w:val="003131BF"/>
    <w:rsid w:val="00324AC4"/>
    <w:rsid w:val="003311A0"/>
    <w:rsid w:val="00337FCA"/>
    <w:rsid w:val="00342E25"/>
    <w:rsid w:val="00345FE8"/>
    <w:rsid w:val="00346A0C"/>
    <w:rsid w:val="00347189"/>
    <w:rsid w:val="003478AD"/>
    <w:rsid w:val="003507C6"/>
    <w:rsid w:val="00356060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6727B"/>
    <w:rsid w:val="004728AD"/>
    <w:rsid w:val="00483352"/>
    <w:rsid w:val="00484878"/>
    <w:rsid w:val="0049346B"/>
    <w:rsid w:val="00496856"/>
    <w:rsid w:val="004A131F"/>
    <w:rsid w:val="004B2263"/>
    <w:rsid w:val="004B3C90"/>
    <w:rsid w:val="004B6B5B"/>
    <w:rsid w:val="004B7B7B"/>
    <w:rsid w:val="004B7CEB"/>
    <w:rsid w:val="004C7D61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E5F"/>
    <w:rsid w:val="00530F61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2CC8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E12D6"/>
    <w:rsid w:val="005E6BDF"/>
    <w:rsid w:val="005F01A2"/>
    <w:rsid w:val="005F0223"/>
    <w:rsid w:val="005F434B"/>
    <w:rsid w:val="005F517A"/>
    <w:rsid w:val="005F5C57"/>
    <w:rsid w:val="006053DE"/>
    <w:rsid w:val="00615BA1"/>
    <w:rsid w:val="00624EEB"/>
    <w:rsid w:val="00625C72"/>
    <w:rsid w:val="006260F2"/>
    <w:rsid w:val="006261D8"/>
    <w:rsid w:val="00626FE4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53DD"/>
    <w:rsid w:val="006A615E"/>
    <w:rsid w:val="006B287F"/>
    <w:rsid w:val="006C1DFC"/>
    <w:rsid w:val="006D4BA5"/>
    <w:rsid w:val="006E0A54"/>
    <w:rsid w:val="006F1BE6"/>
    <w:rsid w:val="006F372D"/>
    <w:rsid w:val="00712CF7"/>
    <w:rsid w:val="00714A72"/>
    <w:rsid w:val="00721AF9"/>
    <w:rsid w:val="00723B4D"/>
    <w:rsid w:val="007247BF"/>
    <w:rsid w:val="00732AF7"/>
    <w:rsid w:val="007373A6"/>
    <w:rsid w:val="007461C6"/>
    <w:rsid w:val="00753F38"/>
    <w:rsid w:val="007545F1"/>
    <w:rsid w:val="00754B52"/>
    <w:rsid w:val="00755842"/>
    <w:rsid w:val="00771ED7"/>
    <w:rsid w:val="0078098C"/>
    <w:rsid w:val="0078675D"/>
    <w:rsid w:val="007A45ED"/>
    <w:rsid w:val="007B1414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7F6A72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4ECC"/>
    <w:rsid w:val="00885C2E"/>
    <w:rsid w:val="00890C4E"/>
    <w:rsid w:val="00892DD7"/>
    <w:rsid w:val="008A4731"/>
    <w:rsid w:val="008B1C08"/>
    <w:rsid w:val="008B5929"/>
    <w:rsid w:val="008C291B"/>
    <w:rsid w:val="008C5268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0EA4"/>
    <w:rsid w:val="00901CBA"/>
    <w:rsid w:val="009117D2"/>
    <w:rsid w:val="00926704"/>
    <w:rsid w:val="00937890"/>
    <w:rsid w:val="009423DF"/>
    <w:rsid w:val="009454F2"/>
    <w:rsid w:val="009459DC"/>
    <w:rsid w:val="00946846"/>
    <w:rsid w:val="009571B6"/>
    <w:rsid w:val="00963350"/>
    <w:rsid w:val="0096643E"/>
    <w:rsid w:val="009734EE"/>
    <w:rsid w:val="00992246"/>
    <w:rsid w:val="00996539"/>
    <w:rsid w:val="009A201C"/>
    <w:rsid w:val="009A3C87"/>
    <w:rsid w:val="009A77CB"/>
    <w:rsid w:val="009B0E37"/>
    <w:rsid w:val="009C7D51"/>
    <w:rsid w:val="009D068C"/>
    <w:rsid w:val="009D1D4A"/>
    <w:rsid w:val="009D260C"/>
    <w:rsid w:val="009E0396"/>
    <w:rsid w:val="009E1A9F"/>
    <w:rsid w:val="009E1C0C"/>
    <w:rsid w:val="009E4DEE"/>
    <w:rsid w:val="009F35F8"/>
    <w:rsid w:val="009F620B"/>
    <w:rsid w:val="00A0721D"/>
    <w:rsid w:val="00A24CE0"/>
    <w:rsid w:val="00A26DAE"/>
    <w:rsid w:val="00A31FEF"/>
    <w:rsid w:val="00A35D94"/>
    <w:rsid w:val="00A373CD"/>
    <w:rsid w:val="00A50B1D"/>
    <w:rsid w:val="00A52F4C"/>
    <w:rsid w:val="00A558CC"/>
    <w:rsid w:val="00A67665"/>
    <w:rsid w:val="00A7133A"/>
    <w:rsid w:val="00A73FB1"/>
    <w:rsid w:val="00A81244"/>
    <w:rsid w:val="00A842CF"/>
    <w:rsid w:val="00AA26E6"/>
    <w:rsid w:val="00AA44BE"/>
    <w:rsid w:val="00AB184D"/>
    <w:rsid w:val="00AB45BB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7879"/>
    <w:rsid w:val="00B34C0B"/>
    <w:rsid w:val="00B37131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7779"/>
    <w:rsid w:val="00B92710"/>
    <w:rsid w:val="00BB5957"/>
    <w:rsid w:val="00BB7FE7"/>
    <w:rsid w:val="00BC2225"/>
    <w:rsid w:val="00BC6222"/>
    <w:rsid w:val="00BD448E"/>
    <w:rsid w:val="00BD4BE2"/>
    <w:rsid w:val="00BD7BCF"/>
    <w:rsid w:val="00BE215A"/>
    <w:rsid w:val="00BE6DF6"/>
    <w:rsid w:val="00BF2359"/>
    <w:rsid w:val="00C02014"/>
    <w:rsid w:val="00C02B37"/>
    <w:rsid w:val="00C07A9C"/>
    <w:rsid w:val="00C10560"/>
    <w:rsid w:val="00C17390"/>
    <w:rsid w:val="00C470A8"/>
    <w:rsid w:val="00C51801"/>
    <w:rsid w:val="00C6189F"/>
    <w:rsid w:val="00C64910"/>
    <w:rsid w:val="00C76C54"/>
    <w:rsid w:val="00C95E35"/>
    <w:rsid w:val="00C97F13"/>
    <w:rsid w:val="00CA7A1F"/>
    <w:rsid w:val="00CB1398"/>
    <w:rsid w:val="00CB1CB9"/>
    <w:rsid w:val="00CB49C0"/>
    <w:rsid w:val="00CB6602"/>
    <w:rsid w:val="00CC39C4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5841"/>
    <w:rsid w:val="00D50B49"/>
    <w:rsid w:val="00D518BC"/>
    <w:rsid w:val="00D52071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1AAD"/>
    <w:rsid w:val="00DC4175"/>
    <w:rsid w:val="00DC4B99"/>
    <w:rsid w:val="00DE4421"/>
    <w:rsid w:val="00DE7109"/>
    <w:rsid w:val="00DF1620"/>
    <w:rsid w:val="00E02219"/>
    <w:rsid w:val="00E15D03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378D"/>
    <w:rsid w:val="00E73FC9"/>
    <w:rsid w:val="00E7533F"/>
    <w:rsid w:val="00E76DD4"/>
    <w:rsid w:val="00E81ED4"/>
    <w:rsid w:val="00E840D0"/>
    <w:rsid w:val="00E8436A"/>
    <w:rsid w:val="00E87D0D"/>
    <w:rsid w:val="00E94DF7"/>
    <w:rsid w:val="00E95183"/>
    <w:rsid w:val="00E96170"/>
    <w:rsid w:val="00EA6702"/>
    <w:rsid w:val="00EA6D7D"/>
    <w:rsid w:val="00EB4738"/>
    <w:rsid w:val="00EB4CB3"/>
    <w:rsid w:val="00EB5056"/>
    <w:rsid w:val="00EB789B"/>
    <w:rsid w:val="00EC25D1"/>
    <w:rsid w:val="00EC41F6"/>
    <w:rsid w:val="00EC7E90"/>
    <w:rsid w:val="00ED135C"/>
    <w:rsid w:val="00ED22F7"/>
    <w:rsid w:val="00ED3965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6B62"/>
    <w:rsid w:val="00F17E18"/>
    <w:rsid w:val="00F240AC"/>
    <w:rsid w:val="00F2432B"/>
    <w:rsid w:val="00F256DD"/>
    <w:rsid w:val="00F26602"/>
    <w:rsid w:val="00F31035"/>
    <w:rsid w:val="00F35B51"/>
    <w:rsid w:val="00F36C2F"/>
    <w:rsid w:val="00F41416"/>
    <w:rsid w:val="00F47611"/>
    <w:rsid w:val="00F53FBE"/>
    <w:rsid w:val="00F62C90"/>
    <w:rsid w:val="00F6615D"/>
    <w:rsid w:val="00F739CC"/>
    <w:rsid w:val="00F754B7"/>
    <w:rsid w:val="00F935F6"/>
    <w:rsid w:val="00FA6DF9"/>
    <w:rsid w:val="00FB3A4A"/>
    <w:rsid w:val="00FC0342"/>
    <w:rsid w:val="00FD2CBD"/>
    <w:rsid w:val="00FD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1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136038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136038"/>
    <w:rPr>
      <w:rFonts w:ascii="Times New Roman" w:eastAsia="Times New Roman" w:hAnsi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136038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136038"/>
    <w:rPr>
      <w:rFonts w:ascii="Times New Roman" w:eastAsia="Times New Roman" w:hAnsi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BEA69-D2EE-4ECF-8D09-AFA6A6FF7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436</Words>
  <Characters>3014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2024-09-02T04:24:00Z</cp:lastPrinted>
  <dcterms:created xsi:type="dcterms:W3CDTF">2024-09-11T02:56:00Z</dcterms:created>
  <dcterms:modified xsi:type="dcterms:W3CDTF">2024-09-11T02:56:00Z</dcterms:modified>
</cp:coreProperties>
</file>