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1470EE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1470EE" w:rsidRPr="00A06DFC" w:rsidRDefault="001470EE" w:rsidP="001470EE">
      <w:pPr>
        <w:pStyle w:val="2"/>
        <w:tabs>
          <w:tab w:val="left" w:pos="4395"/>
        </w:tabs>
        <w:spacing w:after="0" w:line="240" w:lineRule="auto"/>
        <w:ind w:right="-1"/>
        <w:rPr>
          <w:rFonts w:ascii="PT Astra Serif" w:hAnsi="PT Astra Serif"/>
          <w:sz w:val="26"/>
          <w:szCs w:val="26"/>
        </w:rPr>
      </w:pPr>
      <w:r w:rsidRPr="00A06DFC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3</w:t>
      </w:r>
      <w:r w:rsidRPr="00A06DFC">
        <w:rPr>
          <w:rFonts w:ascii="PT Astra Serif" w:hAnsi="PT Astra Serif"/>
          <w:sz w:val="26"/>
          <w:szCs w:val="26"/>
        </w:rPr>
        <w:t xml:space="preserve">.09.2024 </w:t>
      </w:r>
      <w:r w:rsidRPr="00A06DFC">
        <w:rPr>
          <w:rFonts w:ascii="PT Astra Serif" w:hAnsi="PT Astra Serif"/>
          <w:sz w:val="26"/>
          <w:szCs w:val="26"/>
        </w:rPr>
        <w:tab/>
      </w:r>
      <w:r w:rsidRPr="00A06DFC">
        <w:rPr>
          <w:rFonts w:ascii="PT Astra Serif" w:hAnsi="PT Astra Serif"/>
          <w:sz w:val="26"/>
          <w:szCs w:val="26"/>
        </w:rPr>
        <w:tab/>
      </w:r>
      <w:r w:rsidRPr="00A06DFC">
        <w:rPr>
          <w:rFonts w:ascii="PT Astra Serif" w:hAnsi="PT Astra Serif"/>
          <w:sz w:val="26"/>
          <w:szCs w:val="26"/>
        </w:rPr>
        <w:tab/>
      </w:r>
      <w:r w:rsidRPr="00A06DFC">
        <w:rPr>
          <w:rFonts w:ascii="PT Astra Serif" w:hAnsi="PT Astra Serif"/>
          <w:sz w:val="26"/>
          <w:szCs w:val="26"/>
        </w:rPr>
        <w:tab/>
      </w:r>
      <w:r w:rsidRPr="00A06DFC">
        <w:rPr>
          <w:rFonts w:ascii="PT Astra Serif" w:hAnsi="PT Astra Serif"/>
          <w:sz w:val="26"/>
          <w:szCs w:val="26"/>
        </w:rPr>
        <w:tab/>
      </w:r>
      <w:r w:rsidRPr="00A06DFC">
        <w:rPr>
          <w:rFonts w:ascii="PT Astra Serif" w:hAnsi="PT Astra Serif"/>
          <w:sz w:val="26"/>
          <w:szCs w:val="26"/>
        </w:rPr>
        <w:tab/>
        <w:t xml:space="preserve">     </w:t>
      </w:r>
      <w:r>
        <w:rPr>
          <w:rFonts w:ascii="PT Astra Serif" w:hAnsi="PT Astra Serif"/>
          <w:sz w:val="26"/>
          <w:szCs w:val="26"/>
        </w:rPr>
        <w:t xml:space="preserve">   </w:t>
      </w:r>
      <w:r w:rsidRPr="00A06DFC">
        <w:rPr>
          <w:rFonts w:ascii="PT Astra Serif" w:hAnsi="PT Astra Serif"/>
          <w:sz w:val="26"/>
          <w:szCs w:val="26"/>
        </w:rPr>
        <w:t xml:space="preserve">   № </w:t>
      </w:r>
      <w:proofErr w:type="spellStart"/>
      <w:r>
        <w:rPr>
          <w:rFonts w:ascii="PT Astra Serif" w:hAnsi="PT Astra Serif"/>
          <w:sz w:val="26"/>
          <w:szCs w:val="26"/>
        </w:rPr>
        <w:t>389</w:t>
      </w:r>
      <w:r w:rsidRPr="00A06DFC">
        <w:rPr>
          <w:rFonts w:ascii="PT Astra Serif" w:hAnsi="PT Astra Serif"/>
          <w:sz w:val="26"/>
          <w:szCs w:val="26"/>
        </w:rPr>
        <w:t>а</w:t>
      </w:r>
      <w:proofErr w:type="spellEnd"/>
    </w:p>
    <w:p w:rsidR="001470EE" w:rsidRPr="001525C7" w:rsidRDefault="001470EE" w:rsidP="001470EE">
      <w:pPr>
        <w:pStyle w:val="2"/>
        <w:spacing w:after="0" w:line="240" w:lineRule="auto"/>
        <w:ind w:right="5670"/>
        <w:rPr>
          <w:rFonts w:ascii="PT Astra Serif" w:hAnsi="PT Astra Serif"/>
          <w:b/>
          <w:sz w:val="24"/>
          <w:szCs w:val="24"/>
        </w:rPr>
      </w:pPr>
    </w:p>
    <w:p w:rsidR="001470EE" w:rsidRPr="001525C7" w:rsidRDefault="001470EE" w:rsidP="001470EE">
      <w:pPr>
        <w:pStyle w:val="2"/>
        <w:spacing w:after="0" w:line="240" w:lineRule="auto"/>
        <w:ind w:right="5670"/>
        <w:rPr>
          <w:rFonts w:ascii="PT Astra Serif" w:hAnsi="PT Astra Serif"/>
          <w:b/>
          <w:sz w:val="24"/>
          <w:szCs w:val="24"/>
        </w:rPr>
      </w:pPr>
    </w:p>
    <w:p w:rsidR="00B47F75" w:rsidRPr="00182E76" w:rsidRDefault="00B47F75" w:rsidP="00B47F75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B47F75" w:rsidRPr="00182E76" w:rsidRDefault="00B47F75" w:rsidP="00B47F75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>областного бюджета на 202</w:t>
      </w:r>
      <w:r>
        <w:rPr>
          <w:rFonts w:ascii="PT Astra Serif" w:hAnsi="PT Astra Serif" w:cs="Times New Roman"/>
          <w:b w:val="0"/>
          <w:sz w:val="25"/>
          <w:szCs w:val="25"/>
        </w:rPr>
        <w:t>4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>
        <w:rPr>
          <w:rFonts w:ascii="PT Astra Serif" w:hAnsi="PT Astra Serif" w:cs="Times New Roman"/>
          <w:b w:val="0"/>
          <w:sz w:val="25"/>
          <w:szCs w:val="25"/>
        </w:rPr>
        <w:t>5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>
        <w:rPr>
          <w:rFonts w:ascii="PT Astra Serif" w:hAnsi="PT Astra Serif" w:cs="Times New Roman"/>
          <w:b w:val="0"/>
          <w:sz w:val="25"/>
          <w:szCs w:val="25"/>
        </w:rPr>
        <w:t>6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B47F75" w:rsidRDefault="00B47F75" w:rsidP="00B47F75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</w:p>
    <w:p w:rsidR="00B47F75" w:rsidRPr="00B47F75" w:rsidRDefault="00B47F75" w:rsidP="00B47F75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</w:p>
    <w:p w:rsidR="00B47F75" w:rsidRPr="00182E76" w:rsidRDefault="00B47F75" w:rsidP="00B47F75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182E76">
        <w:rPr>
          <w:rFonts w:ascii="PT Astra Serif" w:hAnsi="PT Astra Serif"/>
          <w:sz w:val="25"/>
          <w:szCs w:val="25"/>
        </w:rPr>
        <w:t xml:space="preserve">В соответствии с частью </w:t>
      </w:r>
      <w:r>
        <w:rPr>
          <w:rFonts w:ascii="PT Astra Serif" w:hAnsi="PT Astra Serif"/>
          <w:sz w:val="25"/>
          <w:szCs w:val="25"/>
        </w:rPr>
        <w:t>12 статьи 6</w:t>
      </w:r>
      <w:r w:rsidRPr="00182E76">
        <w:rPr>
          <w:rFonts w:ascii="PT Astra Serif" w:hAnsi="PT Astra Serif"/>
          <w:sz w:val="25"/>
          <w:szCs w:val="25"/>
        </w:rPr>
        <w:t xml:space="preserve"> Федерального закона от 2 ноября 202</w:t>
      </w:r>
      <w:r>
        <w:rPr>
          <w:rFonts w:ascii="PT Astra Serif" w:hAnsi="PT Astra Serif"/>
          <w:sz w:val="25"/>
          <w:szCs w:val="25"/>
        </w:rPr>
        <w:t>3</w:t>
      </w:r>
      <w:r w:rsidRPr="00182E76">
        <w:rPr>
          <w:rFonts w:ascii="PT Astra Serif" w:hAnsi="PT Astra Serif"/>
          <w:sz w:val="25"/>
          <w:szCs w:val="25"/>
        </w:rPr>
        <w:t xml:space="preserve"> года № </w:t>
      </w:r>
      <w:r>
        <w:rPr>
          <w:rFonts w:ascii="PT Astra Serif" w:hAnsi="PT Astra Serif"/>
          <w:sz w:val="25"/>
          <w:szCs w:val="25"/>
        </w:rPr>
        <w:t>520</w:t>
      </w:r>
      <w:r w:rsidRPr="00182E76">
        <w:rPr>
          <w:rFonts w:ascii="PT Astra Serif" w:hAnsi="PT Astra Serif"/>
          <w:sz w:val="25"/>
          <w:szCs w:val="25"/>
        </w:rPr>
        <w:t xml:space="preserve">-ФЗ </w:t>
      </w:r>
      <w:r>
        <w:rPr>
          <w:rFonts w:ascii="PT Astra Serif" w:hAnsi="PT Astra Serif"/>
          <w:sz w:val="25"/>
          <w:szCs w:val="25"/>
        </w:rPr>
        <w:t>«</w:t>
      </w:r>
      <w:r w:rsidRPr="00182E76">
        <w:rPr>
          <w:rFonts w:ascii="PT Astra Serif" w:hAnsi="PT Astra Serif"/>
          <w:sz w:val="25"/>
          <w:szCs w:val="25"/>
        </w:rPr>
        <w:t xml:space="preserve">О внесении изменений </w:t>
      </w:r>
      <w:r>
        <w:rPr>
          <w:rFonts w:ascii="PT Astra Serif" w:hAnsi="PT Astra Serif"/>
          <w:sz w:val="25"/>
          <w:szCs w:val="25"/>
        </w:rPr>
        <w:t>в статьи 96</w:t>
      </w:r>
      <w:r w:rsidRPr="00763361">
        <w:rPr>
          <w:rFonts w:ascii="PT Astra Serif" w:hAnsi="PT Astra Serif"/>
          <w:sz w:val="25"/>
          <w:szCs w:val="25"/>
          <w:vertAlign w:val="superscript"/>
        </w:rPr>
        <w:t>6</w:t>
      </w:r>
      <w:r>
        <w:rPr>
          <w:rFonts w:ascii="PT Astra Serif" w:hAnsi="PT Astra Serif"/>
          <w:sz w:val="25"/>
          <w:szCs w:val="25"/>
        </w:rPr>
        <w:t xml:space="preserve"> и 220</w:t>
      </w:r>
      <w:r w:rsidRPr="00763361">
        <w:rPr>
          <w:rFonts w:ascii="PT Astra Serif" w:hAnsi="PT Astra Serif"/>
          <w:szCs w:val="25"/>
          <w:vertAlign w:val="superscript"/>
        </w:rPr>
        <w:t>1</w:t>
      </w:r>
      <w:r>
        <w:rPr>
          <w:rFonts w:ascii="PT Astra Serif" w:hAnsi="PT Astra Serif"/>
          <w:sz w:val="25"/>
          <w:szCs w:val="25"/>
        </w:rPr>
        <w:t xml:space="preserve"> Бюджетного</w:t>
      </w:r>
      <w:r w:rsidRPr="00182E76">
        <w:rPr>
          <w:rFonts w:ascii="PT Astra Serif" w:hAnsi="PT Astra Serif"/>
          <w:sz w:val="25"/>
          <w:szCs w:val="25"/>
        </w:rPr>
        <w:t xml:space="preserve"> кодекс</w:t>
      </w:r>
      <w:r>
        <w:rPr>
          <w:rFonts w:ascii="PT Astra Serif" w:hAnsi="PT Astra Serif"/>
          <w:sz w:val="25"/>
          <w:szCs w:val="25"/>
        </w:rPr>
        <w:t>а</w:t>
      </w:r>
      <w:r w:rsidRPr="00182E76">
        <w:rPr>
          <w:rFonts w:ascii="PT Astra Serif" w:hAnsi="PT Astra Serif"/>
          <w:sz w:val="25"/>
          <w:szCs w:val="25"/>
        </w:rPr>
        <w:t xml:space="preserve"> Российской Федерации и отдельные законодательные акты Российской Федерации, приостановлении действия отдельных положений Бюджетног</w:t>
      </w:r>
      <w:r>
        <w:rPr>
          <w:rFonts w:ascii="PT Astra Serif" w:hAnsi="PT Astra Serif"/>
          <w:sz w:val="25"/>
          <w:szCs w:val="25"/>
        </w:rPr>
        <w:t xml:space="preserve">о кодекса Российской Федерации </w:t>
      </w:r>
      <w:r w:rsidRPr="00182E76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</w:t>
      </w:r>
      <w:r>
        <w:rPr>
          <w:rFonts w:ascii="PT Astra Serif" w:hAnsi="PT Astra Serif"/>
          <w:sz w:val="25"/>
          <w:szCs w:val="25"/>
        </w:rPr>
        <w:t>4</w:t>
      </w:r>
      <w:r w:rsidRPr="00182E76">
        <w:rPr>
          <w:rFonts w:ascii="PT Astra Serif" w:hAnsi="PT Astra Serif"/>
          <w:sz w:val="25"/>
          <w:szCs w:val="25"/>
        </w:rPr>
        <w:t xml:space="preserve"> году</w:t>
      </w:r>
      <w:r>
        <w:rPr>
          <w:rFonts w:ascii="PT Astra Serif" w:hAnsi="PT Astra Serif"/>
          <w:sz w:val="25"/>
          <w:szCs w:val="25"/>
        </w:rPr>
        <w:t>»</w:t>
      </w:r>
      <w:proofErr w:type="gramEnd"/>
    </w:p>
    <w:p w:rsidR="00B47F75" w:rsidRPr="00182E76" w:rsidRDefault="00B47F75" w:rsidP="00B47F75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182E76">
        <w:rPr>
          <w:rFonts w:ascii="PT Astra Serif" w:hAnsi="PT Astra Serif"/>
          <w:sz w:val="25"/>
          <w:szCs w:val="25"/>
        </w:rPr>
        <w:t>ПОСТАНОВЛЯЮ:</w:t>
      </w:r>
    </w:p>
    <w:p w:rsidR="00B47F75" w:rsidRPr="00182E76" w:rsidRDefault="00B47F75" w:rsidP="00B47F7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82E76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>
        <w:rPr>
          <w:rFonts w:ascii="PT Astra Serif" w:hAnsi="PT Astra Serif"/>
          <w:sz w:val="25"/>
          <w:szCs w:val="25"/>
          <w:lang w:eastAsia="ru-RU"/>
        </w:rPr>
        <w:t>4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год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182E76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>
        <w:rPr>
          <w:rFonts w:ascii="PT Astra Serif" w:hAnsi="PT Astra Serif"/>
          <w:sz w:val="25"/>
          <w:szCs w:val="25"/>
          <w:lang w:eastAsia="ru-RU"/>
        </w:rPr>
        <w:t>5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и 202</w:t>
      </w:r>
      <w:r>
        <w:rPr>
          <w:rFonts w:ascii="PT Astra Serif" w:hAnsi="PT Astra Serif"/>
          <w:sz w:val="25"/>
          <w:szCs w:val="25"/>
          <w:lang w:eastAsia="ru-RU"/>
        </w:rPr>
        <w:t>6</w:t>
      </w:r>
      <w:r w:rsidRPr="00182E76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>
        <w:rPr>
          <w:rFonts w:ascii="PT Astra Serif" w:hAnsi="PT Astra Serif"/>
          <w:sz w:val="25"/>
          <w:szCs w:val="25"/>
          <w:lang w:eastAsia="ru-RU"/>
        </w:rPr>
        <w:t xml:space="preserve">в 2024 году </w:t>
      </w:r>
      <w:r w:rsidRPr="00182E76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B47F75" w:rsidRPr="00182E76" w:rsidRDefault="00B47F75" w:rsidP="00B47F75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82E76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182E76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182E76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182E76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B47F75" w:rsidRPr="00100232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00232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0F3321" w:rsidRPr="00100232" w:rsidRDefault="00100232" w:rsidP="00723B4D">
      <w:pPr>
        <w:pStyle w:val="ConsPlusNormal"/>
        <w:rPr>
          <w:rFonts w:ascii="PT Astra Serif" w:hAnsi="PT Astra Serif"/>
          <w:sz w:val="25"/>
          <w:szCs w:val="25"/>
        </w:rPr>
      </w:pPr>
      <w:proofErr w:type="spellStart"/>
      <w:r>
        <w:rPr>
          <w:rFonts w:ascii="PT Astra Serif" w:hAnsi="PT Astra Serif"/>
          <w:sz w:val="25"/>
          <w:szCs w:val="25"/>
        </w:rPr>
        <w:t>И.о</w:t>
      </w:r>
      <w:proofErr w:type="spellEnd"/>
      <w:r>
        <w:rPr>
          <w:rFonts w:ascii="PT Astra Serif" w:hAnsi="PT Astra Serif"/>
          <w:sz w:val="25"/>
          <w:szCs w:val="25"/>
        </w:rPr>
        <w:t xml:space="preserve">. </w:t>
      </w:r>
      <w:r w:rsidR="00D34AF9" w:rsidRPr="00100232">
        <w:rPr>
          <w:rFonts w:ascii="PT Astra Serif" w:hAnsi="PT Astra Serif"/>
          <w:sz w:val="25"/>
          <w:szCs w:val="25"/>
        </w:rPr>
        <w:t>Губернатор</w:t>
      </w:r>
      <w:r>
        <w:rPr>
          <w:rFonts w:ascii="PT Astra Serif" w:hAnsi="PT Astra Serif"/>
          <w:sz w:val="25"/>
          <w:szCs w:val="25"/>
        </w:rPr>
        <w:t>а</w:t>
      </w:r>
      <w:r w:rsidR="00D34AF9" w:rsidRPr="00100232">
        <w:rPr>
          <w:rFonts w:ascii="PT Astra Serif" w:hAnsi="PT Astra Serif"/>
          <w:sz w:val="25"/>
          <w:szCs w:val="25"/>
        </w:rPr>
        <w:t xml:space="preserve"> Томской области </w:t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9908EE">
        <w:rPr>
          <w:rFonts w:ascii="PT Astra Serif" w:hAnsi="PT Astra Serif"/>
          <w:sz w:val="25"/>
          <w:szCs w:val="25"/>
        </w:rPr>
        <w:t xml:space="preserve">     И.В. Толстоносов</w:t>
      </w:r>
    </w:p>
    <w:p w:rsidR="000F3321" w:rsidRPr="00100232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100232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100232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100232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100232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100232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100232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100232" w:rsidRDefault="00B47F75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100232" w:rsidRDefault="001164E5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100232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1164E5">
        <w:rPr>
          <w:rFonts w:ascii="PT Astra Serif" w:hAnsi="PT Astra Serif"/>
          <w:sz w:val="20"/>
          <w:szCs w:val="20"/>
          <w:lang w:eastAsia="ru-RU"/>
        </w:rPr>
        <w:t xml:space="preserve">0912mа15.pap2024 </w:t>
      </w:r>
    </w:p>
    <w:p w:rsidR="00D34AF9" w:rsidRPr="00100232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100232">
        <w:rPr>
          <w:rFonts w:ascii="PT Astra Serif" w:hAnsi="PT Astra Serif"/>
          <w:sz w:val="24"/>
          <w:szCs w:val="24"/>
        </w:rPr>
        <w:br/>
      </w:r>
      <w:r w:rsidRPr="00100232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100232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t xml:space="preserve">от </w:t>
      </w:r>
      <w:r w:rsidR="001470EE">
        <w:rPr>
          <w:rFonts w:ascii="PT Astra Serif" w:hAnsi="PT Astra Serif"/>
          <w:sz w:val="24"/>
          <w:szCs w:val="24"/>
        </w:rPr>
        <w:t>13.09.2024 № 389а</w:t>
      </w:r>
      <w:bookmarkStart w:id="0" w:name="_GoBack"/>
      <w:bookmarkEnd w:id="0"/>
    </w:p>
    <w:p w:rsidR="007F6A72" w:rsidRPr="00100232" w:rsidRDefault="007F6A72" w:rsidP="007F6A7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CC39C4" w:rsidRDefault="00CC39C4" w:rsidP="007F6A7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B47F75" w:rsidRDefault="00B47F75" w:rsidP="00B47F7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</w:t>
      </w:r>
      <w:proofErr w:type="gramStart"/>
      <w:r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  <w:t>которых 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hAnsi="PT Astra Serif"/>
          <w:sz w:val="24"/>
          <w:szCs w:val="24"/>
          <w:lang w:eastAsia="ru-RU"/>
        </w:rPr>
        <w:t>4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2024 год и на плановый период 2025 и 2026 годов</w:t>
      </w:r>
    </w:p>
    <w:p w:rsidR="00B47F75" w:rsidRDefault="00B47F75" w:rsidP="00B47F7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545"/>
        <w:gridCol w:w="1276"/>
        <w:gridCol w:w="1418"/>
        <w:gridCol w:w="1559"/>
        <w:gridCol w:w="1134"/>
        <w:gridCol w:w="1417"/>
        <w:gridCol w:w="1843"/>
      </w:tblGrid>
      <w:tr w:rsidR="00B47F75" w:rsidRPr="008877D6" w:rsidTr="00791D2A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-6 005,34613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-6 005,34613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Реализация программ формирования современной городской среды в части средств,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несофинансируемых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из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13WF2А5550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-1 448,2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Строительство ливневой канализации для строительства жилых домов в микрорайоне №</w:t>
            </w:r>
            <w:r w:rsidR="00C714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8 </w:t>
            </w:r>
            <w:r w:rsidR="00C714BF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жилого комплекса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Солнечная долина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в г. Томске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0502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133914П980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-1 284,9</w:t>
            </w:r>
          </w:p>
        </w:tc>
      </w:tr>
      <w:tr w:rsidR="00B47F75" w:rsidRPr="008877D6" w:rsidTr="00791D2A">
        <w:trPr>
          <w:trHeight w:val="753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ул. Петра Федоровского, ул. Андрея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Крячкова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в г. Томске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1403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133914П980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-3 272,24613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-4 247,0</w:t>
            </w:r>
          </w:p>
        </w:tc>
      </w:tr>
      <w:tr w:rsidR="00B47F75" w:rsidRPr="008877D6" w:rsidTr="00791D2A">
        <w:trPr>
          <w:trHeight w:val="427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-4 247,0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газовой котельной для ОГКУ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Центр помощи детям, оставшимся без попечения родителей, 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Орлиное гнездо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194870П070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09000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-4 247,0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 xml:space="preserve">№ </w:t>
            </w:r>
            <w:proofErr w:type="gram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вопросам безопасности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-2 500,0</w:t>
            </w:r>
          </w:p>
        </w:tc>
      </w:tr>
      <w:tr w:rsidR="00B47F75" w:rsidRPr="008877D6" w:rsidTr="00791D2A">
        <w:trPr>
          <w:trHeight w:val="343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3.1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-2 500,0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здания для размещения пожарной части по адресу: Томская область,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Кривошеинский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район, </w:t>
            </w:r>
            <w:r w:rsidR="00C714BF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с. Красный Яр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144860П160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-2 500,0</w:t>
            </w:r>
          </w:p>
        </w:tc>
      </w:tr>
      <w:tr w:rsidR="00B47F75" w:rsidRPr="008877D6" w:rsidTr="00791D2A">
        <w:trPr>
          <w:trHeight w:val="1042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-35 696,78771</w:t>
            </w:r>
          </w:p>
        </w:tc>
      </w:tr>
      <w:tr w:rsidR="00B47F75" w:rsidRPr="008877D6" w:rsidTr="00791D2A">
        <w:trPr>
          <w:trHeight w:val="374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4.1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-35 696,78771</w:t>
            </w:r>
          </w:p>
        </w:tc>
      </w:tr>
      <w:tr w:rsidR="00B47F75" w:rsidRPr="008877D6" w:rsidTr="00791D2A">
        <w:trPr>
          <w:trHeight w:val="1256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Проведение капитального ремонта объекта недвижимого имущества ОГБПОУ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Томский техникум информационных технологий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, расположенного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по адресу: г. Томск, ул. Герцена, 18, стр. 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0704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0939903240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03Z00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-16 782,2</w:t>
            </w:r>
          </w:p>
        </w:tc>
      </w:tr>
      <w:tr w:rsidR="00B47F75" w:rsidRPr="008877D6" w:rsidTr="00791D2A">
        <w:trPr>
          <w:trHeight w:val="93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Разработка проектно-сметной документации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на капитальный ремонт зданий ОГАУДО </w:t>
            </w:r>
            <w:r w:rsidR="00F14438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ДШИ Мельниково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0703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101910П060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03Z00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-2 208,5</w:t>
            </w:r>
          </w:p>
        </w:tc>
      </w:tr>
      <w:tr w:rsidR="00B47F75" w:rsidRPr="008877D6" w:rsidTr="00791D2A">
        <w:trPr>
          <w:trHeight w:val="1214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общежития на 50 мест для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ОГБПОУ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Молчановский техникум отраслевых технологий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по ул. </w:t>
            </w:r>
            <w:proofErr w:type="gram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Учебная</w:t>
            </w:r>
            <w:proofErr w:type="gram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в с. Молчаново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Молчановского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района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0704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093990И190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-14 051,08771</w:t>
            </w:r>
          </w:p>
        </w:tc>
      </w:tr>
      <w:tr w:rsidR="00B47F75" w:rsidRPr="008877D6" w:rsidTr="00791D2A">
        <w:trPr>
          <w:trHeight w:val="528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Центр самбо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в г. Томске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08WP54П020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-2 655,0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261 998,43384</w:t>
            </w:r>
          </w:p>
        </w:tc>
      </w:tr>
      <w:tr w:rsidR="00B47F75" w:rsidRPr="008877D6" w:rsidTr="00B47F7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B47F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5.1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Default="00B47F75" w:rsidP="00B47F75">
            <w:pPr>
              <w:spacing w:before="120"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строительства Томской области</w:t>
            </w:r>
          </w:p>
          <w:p w:rsidR="00B47F75" w:rsidRPr="008877D6" w:rsidRDefault="00B47F75" w:rsidP="00B47F7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-276 395,85583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B47F75" w:rsidRPr="008877D6" w:rsidTr="00791D2A">
        <w:trPr>
          <w:trHeight w:val="1427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Капитальный ремонт здания Клуба-столовой ОГБУ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Центр детского и семейного отдыха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Здоровье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, расположенного по адресу: Томская обл., Томский район, окрестность с. Калтай, строение № 1 </w:t>
            </w:r>
            <w:r w:rsidR="00F14438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(в том числе корректировка проектной документации)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1129603660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07Z00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-100 067,1</w:t>
            </w:r>
          </w:p>
        </w:tc>
      </w:tr>
      <w:tr w:rsidR="00B47F75" w:rsidRPr="008877D6" w:rsidTr="00791D2A">
        <w:trPr>
          <w:trHeight w:val="981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Капитальный ремонт помещений нежилого здания ОГАУЗ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Городская клиническая больница № 3 </w:t>
            </w:r>
            <w:r w:rsidR="00F14438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им. Б.И.</w:t>
            </w:r>
            <w:r w:rsidR="00F14438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Альперовича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по адресу: г. Томск, </w:t>
            </w:r>
            <w:r w:rsidR="00F14438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ул. Нахимова,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0901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0728403450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07Z00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-74 760,9</w:t>
            </w:r>
          </w:p>
        </w:tc>
      </w:tr>
      <w:tr w:rsidR="00B47F75" w:rsidRPr="008877D6" w:rsidTr="00791D2A">
        <w:trPr>
          <w:trHeight w:val="1392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Капитальный ремонт распределительных тепловых сетей ОГАУ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ДИПИ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Лесная дача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, </w:t>
            </w:r>
            <w:proofErr w:type="gram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расположенного</w:t>
            </w:r>
            <w:proofErr w:type="gram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 w:rsidR="00F14438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по адресу: Томская область, Шегарский район, </w:t>
            </w:r>
            <w:r w:rsidR="00F14438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п. Победа, территория ОГСУ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Дом-интернат для престарелых и инвалидов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Лесная дача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№ 32, 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1129603660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07Z00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-52 600,65583</w:t>
            </w:r>
          </w:p>
        </w:tc>
      </w:tr>
      <w:tr w:rsidR="00B47F75" w:rsidRPr="008877D6" w:rsidTr="00791D2A">
        <w:trPr>
          <w:trHeight w:val="1126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F1443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Реконструкция объекта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Жилой корпус ОГКУ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Центр помощи детям, оставшимся без попечения родителей, имени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М.И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.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Никульшина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112810П009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-17 515,0</w:t>
            </w:r>
          </w:p>
        </w:tc>
      </w:tr>
      <w:tr w:rsidR="00B47F75" w:rsidRPr="008877D6" w:rsidTr="00791D2A">
        <w:trPr>
          <w:trHeight w:val="1697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спального корпуса на 150 койко-мест </w:t>
            </w:r>
            <w:r w:rsidR="00F14438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 помещениями административно-бытового обслуживания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ОГБУ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Наргинский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дом-интернат для престарелых и инвалидов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Молчановского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района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 w:rsidR="00F14438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по адресу: Молчановский район, с.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Нарга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, ул. Карла Маркса, 32 стр.</w:t>
            </w:r>
            <w:r w:rsidR="00F14438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112810П009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-31 452,2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5.2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324 844,98967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«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Оптимизация системы оказания социальных услуг и повышение эффективности социальной поддержки населения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1126302770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-20 000,0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Единовременная материальная помощь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при исполнении обязанностей военной службы (службы) </w:t>
            </w:r>
            <w:r w:rsidR="00F14438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области, а также военнослужащим, лицам, проходящим службу в войсках национальной гвардии Российской Федерации и имеющим</w:t>
            </w:r>
            <w:proofErr w:type="gram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специальные звания полиции, </w:t>
            </w:r>
            <w:proofErr w:type="gramStart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получившим</w:t>
            </w:r>
            <w:proofErr w:type="gramEnd"/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ранение (увечье, контузию, травму) при исполнении обязанностей военной службы (службы) в ходе специальной военной операции </w:t>
            </w:r>
            <w:r w:rsidR="00F14438"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на территориях Украины, Донецкой Народной Республики, Луганской Народной Республики, Херсонской области и Запорожской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1116020290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250 000,0</w:t>
            </w:r>
          </w:p>
        </w:tc>
      </w:tr>
      <w:tr w:rsidR="00B47F75" w:rsidRPr="008877D6" w:rsidTr="00791D2A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Денежная выплата отдельным категориям граждан, проживающим на территории Томской области, участвующим в специальной военной операции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1116020390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8877D6"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75" w:rsidRPr="008877D6" w:rsidRDefault="00B47F75" w:rsidP="00791D2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94 844,98967</w:t>
            </w:r>
          </w:p>
        </w:tc>
      </w:tr>
    </w:tbl>
    <w:p w:rsidR="00B47F75" w:rsidRPr="008877D6" w:rsidRDefault="00B47F75" w:rsidP="00B47F7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p w:rsidR="008E2A5B" w:rsidRPr="00100232" w:rsidRDefault="008E2A5B" w:rsidP="00B47F7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8E2A5B" w:rsidRPr="00100232" w:rsidSect="00B47F75">
      <w:headerReference w:type="default" r:id="rId11"/>
      <w:headerReference w:type="first" r:id="rId12"/>
      <w:pgSz w:w="16838" w:h="11905" w:orient="landscape" w:code="9"/>
      <w:pgMar w:top="1134" w:right="851" w:bottom="993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908E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1470EE">
      <w:rPr>
        <w:rFonts w:ascii="PT Astra Serif" w:hAnsi="PT Astra Serif"/>
        <w:b w:val="0"/>
        <w:noProof/>
        <w:sz w:val="24"/>
        <w:szCs w:val="24"/>
      </w:rPr>
      <w:t>4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54D"/>
    <w:rsid w:val="00011651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C0E81"/>
    <w:rsid w:val="000C637B"/>
    <w:rsid w:val="000D1E2B"/>
    <w:rsid w:val="000D506A"/>
    <w:rsid w:val="000D5861"/>
    <w:rsid w:val="000E04DA"/>
    <w:rsid w:val="000F3321"/>
    <w:rsid w:val="000F4FF7"/>
    <w:rsid w:val="000F50DA"/>
    <w:rsid w:val="000F6354"/>
    <w:rsid w:val="000F79A0"/>
    <w:rsid w:val="00100232"/>
    <w:rsid w:val="001164E5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470EE"/>
    <w:rsid w:val="001630C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02DA"/>
    <w:rsid w:val="001E7112"/>
    <w:rsid w:val="001F5DB7"/>
    <w:rsid w:val="001F72EC"/>
    <w:rsid w:val="002055C1"/>
    <w:rsid w:val="00220874"/>
    <w:rsid w:val="002243B2"/>
    <w:rsid w:val="00226725"/>
    <w:rsid w:val="002300DA"/>
    <w:rsid w:val="0023416B"/>
    <w:rsid w:val="00245A82"/>
    <w:rsid w:val="00247D0F"/>
    <w:rsid w:val="002510D5"/>
    <w:rsid w:val="00251AC5"/>
    <w:rsid w:val="00254422"/>
    <w:rsid w:val="00254A68"/>
    <w:rsid w:val="00266627"/>
    <w:rsid w:val="00274051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83352"/>
    <w:rsid w:val="00484878"/>
    <w:rsid w:val="0049346B"/>
    <w:rsid w:val="00496856"/>
    <w:rsid w:val="004A131F"/>
    <w:rsid w:val="004B2263"/>
    <w:rsid w:val="004B3C90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12D6"/>
    <w:rsid w:val="005E6BDF"/>
    <w:rsid w:val="005F01A2"/>
    <w:rsid w:val="005F0223"/>
    <w:rsid w:val="005F434B"/>
    <w:rsid w:val="005F517A"/>
    <w:rsid w:val="005F5C57"/>
    <w:rsid w:val="006053DE"/>
    <w:rsid w:val="00615BA1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B287F"/>
    <w:rsid w:val="006C1DFC"/>
    <w:rsid w:val="006D4BA5"/>
    <w:rsid w:val="006E0A54"/>
    <w:rsid w:val="006F1BE6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71ED7"/>
    <w:rsid w:val="0078098C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DD7"/>
    <w:rsid w:val="008A4731"/>
    <w:rsid w:val="008B1C08"/>
    <w:rsid w:val="008B5929"/>
    <w:rsid w:val="008C291B"/>
    <w:rsid w:val="008C5268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6704"/>
    <w:rsid w:val="00937890"/>
    <w:rsid w:val="009423DF"/>
    <w:rsid w:val="009454F2"/>
    <w:rsid w:val="009459DC"/>
    <w:rsid w:val="00946846"/>
    <w:rsid w:val="009571B6"/>
    <w:rsid w:val="00963350"/>
    <w:rsid w:val="0096643E"/>
    <w:rsid w:val="009734EE"/>
    <w:rsid w:val="009908EE"/>
    <w:rsid w:val="00992246"/>
    <w:rsid w:val="00996539"/>
    <w:rsid w:val="009A201C"/>
    <w:rsid w:val="009A3C87"/>
    <w:rsid w:val="009A77CB"/>
    <w:rsid w:val="009B0E37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721D"/>
    <w:rsid w:val="00A24CE0"/>
    <w:rsid w:val="00A26DAE"/>
    <w:rsid w:val="00A31FEF"/>
    <w:rsid w:val="00A35D94"/>
    <w:rsid w:val="00A373CD"/>
    <w:rsid w:val="00A50B1D"/>
    <w:rsid w:val="00A52F4C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5957"/>
    <w:rsid w:val="00BB7FE7"/>
    <w:rsid w:val="00BC2225"/>
    <w:rsid w:val="00BC6222"/>
    <w:rsid w:val="00BD448E"/>
    <w:rsid w:val="00BD4BE2"/>
    <w:rsid w:val="00BD7BCF"/>
    <w:rsid w:val="00BE215A"/>
    <w:rsid w:val="00BE6DF6"/>
    <w:rsid w:val="00BF2359"/>
    <w:rsid w:val="00C02014"/>
    <w:rsid w:val="00C02B37"/>
    <w:rsid w:val="00C07A9C"/>
    <w:rsid w:val="00C10560"/>
    <w:rsid w:val="00C17390"/>
    <w:rsid w:val="00C470A8"/>
    <w:rsid w:val="00C51801"/>
    <w:rsid w:val="00C6189F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5841"/>
    <w:rsid w:val="00D50B49"/>
    <w:rsid w:val="00D518BC"/>
    <w:rsid w:val="00D52071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D2CBD"/>
    <w:rsid w:val="00FD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1470EE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1470EE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1470EE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1470EE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0957D-B876-4365-BA9A-012B2D612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953</Words>
  <Characters>6530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2024-09-02T04:24:00Z</cp:lastPrinted>
  <dcterms:created xsi:type="dcterms:W3CDTF">2024-09-13T10:00:00Z</dcterms:created>
  <dcterms:modified xsi:type="dcterms:W3CDTF">2024-09-13T10:00:00Z</dcterms:modified>
</cp:coreProperties>
</file>