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349" w:rsidRDefault="00D72349" w:rsidP="00D72349">
      <w:pPr>
        <w:widowControl w:val="0"/>
        <w:autoSpaceDE w:val="0"/>
        <w:autoSpaceDN w:val="0"/>
        <w:adjustRightInd w:val="0"/>
        <w:spacing w:after="0" w:line="240" w:lineRule="auto"/>
        <w:jc w:val="right"/>
        <w:rPr>
          <w:rFonts w:ascii="Times New Roman" w:eastAsia="Times New Roman" w:hAnsi="Times New Roman" w:cs="Times New Roman"/>
          <w:iCs/>
          <w:color w:val="000000"/>
          <w:sz w:val="24"/>
          <w:szCs w:val="24"/>
          <w:lang w:eastAsia="ru-RU"/>
        </w:rPr>
      </w:pPr>
      <w:r>
        <w:br/>
      </w:r>
    </w:p>
    <w:p w:rsidR="00D72349" w:rsidRDefault="00D72349" w:rsidP="00D72349">
      <w:pPr>
        <w:widowControl w:val="0"/>
        <w:autoSpaceDE w:val="0"/>
        <w:autoSpaceDN w:val="0"/>
        <w:adjustRightInd w:val="0"/>
        <w:spacing w:after="0" w:line="240" w:lineRule="auto"/>
        <w:jc w:val="right"/>
        <w:rPr>
          <w:rFonts w:ascii="Times New Roman" w:eastAsia="Times New Roman" w:hAnsi="Times New Roman" w:cs="Times New Roman"/>
          <w:iCs/>
          <w:color w:val="000000"/>
          <w:sz w:val="24"/>
          <w:szCs w:val="24"/>
          <w:lang w:eastAsia="ru-RU"/>
        </w:rPr>
      </w:pPr>
    </w:p>
    <w:p w:rsidR="00D72349" w:rsidRPr="009376AE" w:rsidRDefault="00D72349" w:rsidP="00D72349">
      <w:pPr>
        <w:spacing w:after="0" w:line="240" w:lineRule="auto"/>
        <w:jc w:val="center"/>
        <w:rPr>
          <w:rFonts w:ascii="Times New Roman" w:eastAsia="Times New Roman" w:hAnsi="Times New Roman" w:cs="Times New Roman"/>
          <w:sz w:val="26"/>
          <w:szCs w:val="26"/>
          <w:lang w:eastAsia="ru-RU"/>
        </w:rPr>
      </w:pPr>
      <w:r w:rsidRPr="009376AE">
        <w:rPr>
          <w:rFonts w:ascii="Times New Roman" w:eastAsia="Times New Roman" w:hAnsi="Times New Roman" w:cs="Times New Roman"/>
          <w:noProof/>
          <w:sz w:val="26"/>
          <w:szCs w:val="26"/>
          <w:lang w:eastAsia="ru-RU"/>
        </w:rPr>
        <w:drawing>
          <wp:inline distT="0" distB="0" distL="0" distR="0" wp14:anchorId="452AD3BB" wp14:editId="1709983C">
            <wp:extent cx="642620" cy="603885"/>
            <wp:effectExtent l="0" t="0" r="5080" b="571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2620" cy="603885"/>
                    </a:xfrm>
                    <a:prstGeom prst="rect">
                      <a:avLst/>
                    </a:prstGeom>
                    <a:solidFill>
                      <a:srgbClr val="FFFFFF">
                        <a:alpha val="0"/>
                      </a:srgbClr>
                    </a:solidFill>
                    <a:ln>
                      <a:noFill/>
                    </a:ln>
                  </pic:spPr>
                </pic:pic>
              </a:graphicData>
            </a:graphic>
          </wp:inline>
        </w:drawing>
      </w:r>
    </w:p>
    <w:p w:rsidR="00D72349" w:rsidRPr="009376AE" w:rsidRDefault="00D72349" w:rsidP="00D72349">
      <w:pPr>
        <w:spacing w:after="0" w:line="240" w:lineRule="auto"/>
        <w:jc w:val="center"/>
        <w:rPr>
          <w:rFonts w:ascii="Times New Roman" w:eastAsia="Times New Roman" w:hAnsi="Times New Roman" w:cs="Times New Roman"/>
          <w:b/>
          <w:sz w:val="26"/>
          <w:szCs w:val="26"/>
          <w:lang w:eastAsia="ru-RU"/>
        </w:rPr>
      </w:pPr>
      <w:r w:rsidRPr="009376AE">
        <w:rPr>
          <w:rFonts w:ascii="Times New Roman" w:eastAsia="Times New Roman" w:hAnsi="Times New Roman" w:cs="Times New Roman"/>
          <w:b/>
          <w:sz w:val="26"/>
          <w:szCs w:val="26"/>
          <w:lang w:eastAsia="ru-RU"/>
        </w:rPr>
        <w:t>Департамент транспорта, дорожной деятельности и связи Томской области</w:t>
      </w:r>
    </w:p>
    <w:p w:rsidR="00D72349" w:rsidRPr="009376AE" w:rsidRDefault="00D72349" w:rsidP="00D72349">
      <w:pPr>
        <w:spacing w:after="240" w:line="240" w:lineRule="auto"/>
        <w:ind w:left="2694" w:firstLine="709"/>
        <w:jc w:val="center"/>
        <w:rPr>
          <w:rFonts w:ascii="Times New Roman" w:eastAsia="Times New Roman" w:hAnsi="Times New Roman" w:cs="Times New Roman"/>
          <w:sz w:val="16"/>
          <w:szCs w:val="16"/>
          <w:lang w:eastAsia="ru-RU"/>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45"/>
        <w:gridCol w:w="1985"/>
        <w:gridCol w:w="1984"/>
      </w:tblGrid>
      <w:tr w:rsidR="00D72349" w:rsidRPr="009376AE" w:rsidTr="00D9296E">
        <w:tc>
          <w:tcPr>
            <w:tcW w:w="5245" w:type="dxa"/>
            <w:tcBorders>
              <w:top w:val="nil"/>
              <w:left w:val="nil"/>
              <w:bottom w:val="nil"/>
              <w:right w:val="nil"/>
            </w:tcBorders>
          </w:tcPr>
          <w:p w:rsidR="00D72349" w:rsidRPr="009376AE" w:rsidRDefault="00D72349" w:rsidP="00D9296E">
            <w:pPr>
              <w:spacing w:after="0" w:line="240" w:lineRule="auto"/>
              <w:ind w:firstLine="709"/>
              <w:rPr>
                <w:rFonts w:ascii="Times New Roman" w:eastAsia="Times New Roman" w:hAnsi="Times New Roman" w:cs="Times New Roman"/>
                <w:sz w:val="24"/>
                <w:szCs w:val="20"/>
                <w:lang w:eastAsia="ru-RU"/>
              </w:rPr>
            </w:pPr>
          </w:p>
        </w:tc>
        <w:tc>
          <w:tcPr>
            <w:tcW w:w="1985" w:type="dxa"/>
            <w:tcBorders>
              <w:top w:val="nil"/>
              <w:left w:val="nil"/>
              <w:bottom w:val="nil"/>
              <w:right w:val="nil"/>
            </w:tcBorders>
          </w:tcPr>
          <w:p w:rsidR="00D72349" w:rsidRPr="009376AE" w:rsidRDefault="00D72349" w:rsidP="00D9296E">
            <w:pPr>
              <w:spacing w:after="0" w:line="240" w:lineRule="auto"/>
              <w:ind w:firstLine="709"/>
              <w:jc w:val="center"/>
              <w:rPr>
                <w:rFonts w:ascii="Times New Roman" w:eastAsia="Times New Roman" w:hAnsi="Times New Roman" w:cs="Times New Roman"/>
                <w:sz w:val="24"/>
                <w:szCs w:val="20"/>
                <w:lang w:eastAsia="ru-RU"/>
              </w:rPr>
            </w:pPr>
          </w:p>
        </w:tc>
        <w:tc>
          <w:tcPr>
            <w:tcW w:w="1984" w:type="dxa"/>
            <w:tcBorders>
              <w:top w:val="nil"/>
              <w:left w:val="nil"/>
              <w:bottom w:val="nil"/>
              <w:right w:val="nil"/>
            </w:tcBorders>
            <w:vAlign w:val="center"/>
          </w:tcPr>
          <w:p w:rsidR="00D72349" w:rsidRPr="009376AE" w:rsidRDefault="00D72349" w:rsidP="00D9296E">
            <w:pPr>
              <w:spacing w:after="0" w:line="240" w:lineRule="auto"/>
              <w:ind w:firstLine="709"/>
              <w:jc w:val="center"/>
              <w:rPr>
                <w:rFonts w:ascii="Times New Roman" w:eastAsia="Times New Roman" w:hAnsi="Times New Roman" w:cs="Times New Roman"/>
                <w:sz w:val="24"/>
                <w:szCs w:val="20"/>
                <w:lang w:eastAsia="ru-RU"/>
              </w:rPr>
            </w:pPr>
          </w:p>
        </w:tc>
      </w:tr>
      <w:tr w:rsidR="00D72349" w:rsidRPr="009376AE" w:rsidTr="00D9296E">
        <w:tc>
          <w:tcPr>
            <w:tcW w:w="5245" w:type="dxa"/>
            <w:tcBorders>
              <w:top w:val="nil"/>
              <w:left w:val="nil"/>
              <w:bottom w:val="nil"/>
              <w:right w:val="nil"/>
            </w:tcBorders>
            <w:vAlign w:val="bottom"/>
          </w:tcPr>
          <w:p w:rsidR="00D72349" w:rsidRPr="009376AE" w:rsidRDefault="00D72349" w:rsidP="00D9296E">
            <w:pPr>
              <w:keepNext/>
              <w:spacing w:after="0" w:line="240" w:lineRule="auto"/>
              <w:ind w:left="2492"/>
              <w:jc w:val="right"/>
              <w:outlineLvl w:val="0"/>
              <w:rPr>
                <w:rFonts w:ascii="Times New Roman" w:eastAsia="Times New Roman" w:hAnsi="Times New Roman" w:cs="Times New Roman"/>
                <w:b/>
                <w:sz w:val="24"/>
                <w:szCs w:val="20"/>
                <w:lang w:eastAsia="ru-RU"/>
              </w:rPr>
            </w:pPr>
            <w:r w:rsidRPr="009376AE">
              <w:rPr>
                <w:rFonts w:ascii="Times New Roman" w:eastAsia="Times New Roman" w:hAnsi="Times New Roman" w:cs="Times New Roman"/>
                <w:b/>
                <w:sz w:val="24"/>
                <w:szCs w:val="20"/>
                <w:lang w:eastAsia="ru-RU"/>
              </w:rPr>
              <w:t>ПРИКАЗ</w:t>
            </w:r>
          </w:p>
        </w:tc>
        <w:tc>
          <w:tcPr>
            <w:tcW w:w="1985" w:type="dxa"/>
            <w:tcBorders>
              <w:top w:val="nil"/>
              <w:left w:val="nil"/>
              <w:bottom w:val="nil"/>
              <w:right w:val="nil"/>
            </w:tcBorders>
            <w:vAlign w:val="bottom"/>
          </w:tcPr>
          <w:p w:rsidR="00D72349" w:rsidRPr="009376AE" w:rsidRDefault="00D72349" w:rsidP="00D9296E">
            <w:pPr>
              <w:spacing w:after="0" w:line="240" w:lineRule="auto"/>
              <w:ind w:firstLine="709"/>
              <w:jc w:val="center"/>
              <w:rPr>
                <w:rFonts w:ascii="Times New Roman" w:eastAsia="Times New Roman" w:hAnsi="Times New Roman" w:cs="Times New Roman"/>
                <w:b/>
                <w:bCs/>
                <w:sz w:val="24"/>
                <w:szCs w:val="24"/>
                <w:lang w:eastAsia="ru-RU"/>
              </w:rPr>
            </w:pPr>
          </w:p>
        </w:tc>
        <w:tc>
          <w:tcPr>
            <w:tcW w:w="1984" w:type="dxa"/>
            <w:tcBorders>
              <w:top w:val="nil"/>
              <w:left w:val="nil"/>
              <w:bottom w:val="nil"/>
              <w:right w:val="nil"/>
            </w:tcBorders>
            <w:vAlign w:val="bottom"/>
          </w:tcPr>
          <w:p w:rsidR="00D72349" w:rsidRPr="009376AE" w:rsidRDefault="00D72349" w:rsidP="00D9296E">
            <w:pPr>
              <w:spacing w:after="0" w:line="240" w:lineRule="auto"/>
              <w:ind w:firstLine="709"/>
              <w:jc w:val="center"/>
              <w:rPr>
                <w:rFonts w:ascii="Times New Roman" w:eastAsia="Times New Roman" w:hAnsi="Times New Roman" w:cs="Times New Roman"/>
                <w:b/>
                <w:bCs/>
                <w:sz w:val="24"/>
                <w:szCs w:val="24"/>
                <w:lang w:eastAsia="ru-RU"/>
              </w:rPr>
            </w:pPr>
          </w:p>
        </w:tc>
      </w:tr>
    </w:tbl>
    <w:p w:rsidR="00D72349" w:rsidRPr="009376AE" w:rsidRDefault="00D72349" w:rsidP="00D72349">
      <w:pPr>
        <w:spacing w:after="0" w:line="240" w:lineRule="auto"/>
        <w:ind w:firstLine="709"/>
        <w:rPr>
          <w:rFonts w:ascii="Times New Roman" w:eastAsia="Times New Roman" w:hAnsi="Times New Roman" w:cs="Times New Roman"/>
          <w:bCs/>
          <w:sz w:val="26"/>
          <w:szCs w:val="26"/>
          <w:lang w:eastAsia="ru-RU"/>
        </w:rPr>
      </w:pPr>
    </w:p>
    <w:p w:rsidR="00D72349" w:rsidRPr="009376AE" w:rsidRDefault="00D72349" w:rsidP="00D72349">
      <w:pPr>
        <w:spacing w:after="0" w:line="240" w:lineRule="auto"/>
        <w:rPr>
          <w:rFonts w:ascii="Times New Roman" w:eastAsia="Times New Roman" w:hAnsi="Times New Roman" w:cs="Times New Roman"/>
          <w:bCs/>
          <w:sz w:val="26"/>
          <w:szCs w:val="26"/>
          <w:lang w:eastAsia="ru-RU"/>
        </w:rPr>
      </w:pPr>
      <w:r w:rsidRPr="009376AE">
        <w:rPr>
          <w:rFonts w:ascii="Times New Roman" w:eastAsia="Times New Roman" w:hAnsi="Times New Roman" w:cs="Times New Roman"/>
          <w:bCs/>
          <w:sz w:val="26"/>
          <w:szCs w:val="26"/>
          <w:lang w:eastAsia="ru-RU"/>
        </w:rPr>
        <w:t>от «</w:t>
      </w:r>
      <w:r w:rsidR="00C32317" w:rsidRPr="00C32317">
        <w:rPr>
          <w:rFonts w:ascii="Times New Roman" w:eastAsia="Times New Roman" w:hAnsi="Times New Roman" w:cs="Times New Roman"/>
          <w:bCs/>
          <w:sz w:val="26"/>
          <w:szCs w:val="26"/>
          <w:lang w:eastAsia="ru-RU"/>
        </w:rPr>
        <w:t>09</w:t>
      </w:r>
      <w:r w:rsidR="00C32317">
        <w:rPr>
          <w:rFonts w:ascii="Times New Roman" w:eastAsia="Times New Roman" w:hAnsi="Times New Roman" w:cs="Times New Roman"/>
          <w:bCs/>
          <w:sz w:val="26"/>
          <w:szCs w:val="26"/>
          <w:lang w:eastAsia="ru-RU"/>
        </w:rPr>
        <w:t xml:space="preserve">» июня </w:t>
      </w:r>
      <w:r>
        <w:rPr>
          <w:rFonts w:ascii="Times New Roman" w:eastAsia="Times New Roman" w:hAnsi="Times New Roman" w:cs="Times New Roman"/>
          <w:bCs/>
          <w:sz w:val="26"/>
          <w:szCs w:val="26"/>
          <w:lang w:eastAsia="ru-RU"/>
        </w:rPr>
        <w:t>2016</w:t>
      </w:r>
      <w:r w:rsidRPr="009376AE">
        <w:rPr>
          <w:rFonts w:ascii="Times New Roman" w:eastAsia="Times New Roman" w:hAnsi="Times New Roman" w:cs="Times New Roman"/>
          <w:bCs/>
          <w:sz w:val="26"/>
          <w:szCs w:val="26"/>
          <w:lang w:eastAsia="ru-RU"/>
        </w:rPr>
        <w:t xml:space="preserve"> года</w:t>
      </w:r>
      <w:r w:rsidRPr="009376AE">
        <w:rPr>
          <w:rFonts w:ascii="Times New Roman" w:eastAsia="Times New Roman" w:hAnsi="Times New Roman" w:cs="Times New Roman"/>
          <w:bCs/>
          <w:sz w:val="26"/>
          <w:szCs w:val="26"/>
          <w:lang w:eastAsia="ru-RU"/>
        </w:rPr>
        <w:tab/>
      </w:r>
      <w:r w:rsidRPr="009376AE">
        <w:rPr>
          <w:rFonts w:ascii="Times New Roman" w:eastAsia="Times New Roman" w:hAnsi="Times New Roman" w:cs="Times New Roman"/>
          <w:bCs/>
          <w:sz w:val="26"/>
          <w:szCs w:val="26"/>
          <w:lang w:eastAsia="ru-RU"/>
        </w:rPr>
        <w:tab/>
      </w:r>
      <w:r w:rsidRPr="009376AE">
        <w:rPr>
          <w:rFonts w:ascii="Times New Roman" w:eastAsia="Times New Roman" w:hAnsi="Times New Roman" w:cs="Times New Roman"/>
          <w:bCs/>
          <w:sz w:val="26"/>
          <w:szCs w:val="26"/>
          <w:lang w:eastAsia="ru-RU"/>
        </w:rPr>
        <w:tab/>
      </w:r>
      <w:r w:rsidRPr="009376AE">
        <w:rPr>
          <w:rFonts w:ascii="Times New Roman" w:eastAsia="Times New Roman" w:hAnsi="Times New Roman" w:cs="Times New Roman"/>
          <w:bCs/>
          <w:sz w:val="26"/>
          <w:szCs w:val="26"/>
          <w:lang w:eastAsia="ru-RU"/>
        </w:rPr>
        <w:tab/>
      </w:r>
      <w:r w:rsidRPr="009376AE">
        <w:rPr>
          <w:rFonts w:ascii="Times New Roman" w:eastAsia="Times New Roman" w:hAnsi="Times New Roman" w:cs="Times New Roman"/>
          <w:bCs/>
          <w:sz w:val="26"/>
          <w:szCs w:val="26"/>
          <w:lang w:eastAsia="ru-RU"/>
        </w:rPr>
        <w:tab/>
      </w:r>
      <w:r w:rsidRPr="009376AE">
        <w:rPr>
          <w:rFonts w:ascii="Times New Roman" w:eastAsia="Times New Roman" w:hAnsi="Times New Roman" w:cs="Times New Roman"/>
          <w:bCs/>
          <w:sz w:val="26"/>
          <w:szCs w:val="26"/>
          <w:lang w:eastAsia="ru-RU"/>
        </w:rPr>
        <w:tab/>
      </w:r>
      <w:r w:rsidRPr="009376AE">
        <w:rPr>
          <w:rFonts w:ascii="Times New Roman" w:eastAsia="Times New Roman" w:hAnsi="Times New Roman" w:cs="Times New Roman"/>
          <w:bCs/>
          <w:sz w:val="26"/>
          <w:szCs w:val="26"/>
          <w:lang w:eastAsia="ru-RU"/>
        </w:rPr>
        <w:tab/>
      </w:r>
      <w:r w:rsidR="00C32317">
        <w:rPr>
          <w:rFonts w:ascii="Times New Roman" w:eastAsia="Times New Roman" w:hAnsi="Times New Roman" w:cs="Times New Roman"/>
          <w:bCs/>
          <w:sz w:val="26"/>
          <w:szCs w:val="26"/>
          <w:lang w:eastAsia="ru-RU"/>
        </w:rPr>
        <w:t xml:space="preserve">               №  22</w:t>
      </w:r>
      <w:r w:rsidRPr="009376AE">
        <w:rPr>
          <w:rFonts w:ascii="Times New Roman" w:eastAsia="Times New Roman" w:hAnsi="Times New Roman" w:cs="Times New Roman"/>
          <w:bCs/>
          <w:sz w:val="26"/>
          <w:szCs w:val="26"/>
          <w:lang w:eastAsia="ru-RU"/>
        </w:rPr>
        <w:t>-ОД</w:t>
      </w:r>
    </w:p>
    <w:p w:rsidR="00D72349" w:rsidRPr="009376AE" w:rsidRDefault="00D72349" w:rsidP="00D72349">
      <w:pPr>
        <w:spacing w:after="0" w:line="240" w:lineRule="auto"/>
        <w:jc w:val="center"/>
        <w:rPr>
          <w:rFonts w:ascii="Times New Roman" w:eastAsia="Times New Roman" w:hAnsi="Times New Roman" w:cs="Times New Roman"/>
          <w:sz w:val="26"/>
          <w:szCs w:val="26"/>
          <w:lang w:eastAsia="ru-RU"/>
        </w:rPr>
      </w:pPr>
      <w:r w:rsidRPr="009376AE">
        <w:rPr>
          <w:rFonts w:ascii="Times New Roman" w:eastAsia="Times New Roman" w:hAnsi="Times New Roman" w:cs="Times New Roman"/>
          <w:sz w:val="26"/>
          <w:szCs w:val="26"/>
          <w:lang w:eastAsia="ru-RU"/>
        </w:rPr>
        <w:t>г. Томск</w:t>
      </w:r>
    </w:p>
    <w:p w:rsidR="00D72349" w:rsidRPr="009376AE" w:rsidRDefault="00D72349" w:rsidP="00D72349">
      <w:pPr>
        <w:spacing w:after="0" w:line="240" w:lineRule="auto"/>
        <w:jc w:val="center"/>
        <w:rPr>
          <w:rFonts w:ascii="Times New Roman" w:eastAsia="Times New Roman" w:hAnsi="Times New Roman" w:cs="Times New Roman"/>
          <w:b/>
          <w:sz w:val="26"/>
          <w:szCs w:val="26"/>
          <w:lang w:eastAsia="ru-RU"/>
        </w:rPr>
      </w:pPr>
    </w:p>
    <w:p w:rsidR="00D72349" w:rsidRPr="009376AE" w:rsidRDefault="00D72349" w:rsidP="00D72349">
      <w:pPr>
        <w:autoSpaceDE w:val="0"/>
        <w:autoSpaceDN w:val="0"/>
        <w:adjustRightInd w:val="0"/>
        <w:spacing w:after="0" w:line="240" w:lineRule="auto"/>
        <w:rPr>
          <w:rFonts w:ascii="Times New Roman" w:eastAsia="Times New Roman" w:hAnsi="Times New Roman" w:cs="Times New Roman"/>
          <w:bCs/>
          <w:sz w:val="28"/>
          <w:szCs w:val="28"/>
          <w:lang w:eastAsia="ru-RU"/>
        </w:rPr>
      </w:pPr>
    </w:p>
    <w:p w:rsidR="00D72349" w:rsidRPr="00667D5E" w:rsidRDefault="00D72349" w:rsidP="00D72349">
      <w:pPr>
        <w:pStyle w:val="a3"/>
        <w:widowControl w:val="0"/>
        <w:shd w:val="clear" w:color="auto" w:fill="FFFFFF"/>
        <w:autoSpaceDE w:val="0"/>
        <w:autoSpaceDN w:val="0"/>
        <w:adjustRightInd w:val="0"/>
        <w:spacing w:after="0" w:line="298" w:lineRule="exact"/>
        <w:ind w:left="915"/>
        <w:jc w:val="center"/>
        <w:rPr>
          <w:rFonts w:ascii="Times New Roman" w:eastAsia="Times New Roman" w:hAnsi="Times New Roman" w:cs="Times New Roman"/>
          <w:bCs/>
          <w:color w:val="FF0000"/>
          <w:sz w:val="24"/>
          <w:szCs w:val="24"/>
          <w:lang w:eastAsia="ru-RU"/>
        </w:rPr>
      </w:pPr>
      <w:r w:rsidRPr="00667D5E">
        <w:rPr>
          <w:rFonts w:ascii="Times New Roman" w:eastAsia="Times New Roman" w:hAnsi="Times New Roman" w:cs="Times New Roman"/>
          <w:bCs/>
          <w:sz w:val="24"/>
          <w:szCs w:val="24"/>
          <w:lang w:eastAsia="ru-RU"/>
        </w:rPr>
        <w:t xml:space="preserve">Об утверждении Административного регламента предоставления </w:t>
      </w:r>
      <w:r w:rsidR="00E531F9">
        <w:rPr>
          <w:rFonts w:ascii="Times New Roman" w:eastAsia="Times New Roman" w:hAnsi="Times New Roman" w:cs="Times New Roman"/>
          <w:bCs/>
          <w:sz w:val="24"/>
          <w:szCs w:val="24"/>
          <w:lang w:eastAsia="ru-RU"/>
        </w:rPr>
        <w:t xml:space="preserve">государственной услуги </w:t>
      </w:r>
      <w:r w:rsidRPr="00667D5E">
        <w:rPr>
          <w:rFonts w:ascii="Times New Roman" w:eastAsia="Times New Roman" w:hAnsi="Times New Roman" w:cs="Times New Roman"/>
          <w:bCs/>
          <w:sz w:val="24"/>
          <w:szCs w:val="24"/>
          <w:lang w:eastAsia="ru-RU"/>
        </w:rPr>
        <w:t xml:space="preserve"> </w:t>
      </w:r>
      <w:r w:rsidR="00E531F9">
        <w:rPr>
          <w:rFonts w:ascii="Times New Roman" w:eastAsia="Times New Roman" w:hAnsi="Times New Roman" w:cs="Times New Roman"/>
          <w:bCs/>
          <w:sz w:val="24"/>
          <w:szCs w:val="24"/>
          <w:lang w:eastAsia="ru-RU"/>
        </w:rPr>
        <w:t>«Выдача</w:t>
      </w:r>
      <w:r w:rsidRPr="00667D5E">
        <w:rPr>
          <w:rFonts w:ascii="Times New Roman" w:eastAsia="Times New Roman" w:hAnsi="Times New Roman" w:cs="Times New Roman"/>
          <w:sz w:val="24"/>
          <w:szCs w:val="24"/>
        </w:rPr>
        <w:t xml:space="preserve"> </w:t>
      </w:r>
      <w:r w:rsidRPr="00667D5E">
        <w:rPr>
          <w:rFonts w:ascii="Times New Roman" w:eastAsia="Times New Roman" w:hAnsi="Times New Roman" w:cs="Times New Roman"/>
          <w:bCs/>
          <w:sz w:val="24"/>
          <w:szCs w:val="24"/>
          <w:lang w:eastAsia="ru-RU"/>
        </w:rPr>
        <w:t xml:space="preserve">специального разрешения на движение по автомобильным дорогам </w:t>
      </w:r>
      <w:r>
        <w:rPr>
          <w:rFonts w:ascii="Times New Roman" w:eastAsia="Times New Roman" w:hAnsi="Times New Roman" w:cs="Times New Roman"/>
          <w:bCs/>
          <w:sz w:val="24"/>
          <w:szCs w:val="24"/>
          <w:lang w:eastAsia="ru-RU"/>
        </w:rPr>
        <w:t>тяжеловесным и (или) крупногабаритным транспортным</w:t>
      </w:r>
      <w:r w:rsidRPr="00667D5E">
        <w:rPr>
          <w:rFonts w:ascii="Times New Roman" w:eastAsia="Times New Roman" w:hAnsi="Times New Roman" w:cs="Times New Roman"/>
          <w:bCs/>
          <w:sz w:val="24"/>
          <w:szCs w:val="24"/>
          <w:lang w:eastAsia="ru-RU"/>
        </w:rPr>
        <w:t xml:space="preserve"> средства</w:t>
      </w:r>
      <w:r>
        <w:rPr>
          <w:rFonts w:ascii="Times New Roman" w:eastAsia="Times New Roman" w:hAnsi="Times New Roman" w:cs="Times New Roman"/>
          <w:bCs/>
          <w:sz w:val="24"/>
          <w:szCs w:val="24"/>
          <w:lang w:eastAsia="ru-RU"/>
        </w:rPr>
        <w:t xml:space="preserve">м, осуществляющим перевозку </w:t>
      </w:r>
      <w:r w:rsidRPr="00667D5E">
        <w:rPr>
          <w:rFonts w:ascii="Times New Roman" w:eastAsia="Times New Roman" w:hAnsi="Times New Roman" w:cs="Times New Roman"/>
          <w:bCs/>
          <w:sz w:val="24"/>
          <w:szCs w:val="24"/>
          <w:lang w:eastAsia="ru-RU"/>
        </w:rPr>
        <w:t xml:space="preserve">тяжеловесных и (или) крупногабаритных грузов, в случае если маршрут, часть маршрута проходит  </w:t>
      </w:r>
      <w:r w:rsidRPr="00667D5E">
        <w:rPr>
          <w:rFonts w:ascii="Times New Roman" w:eastAsia="Times New Roman" w:hAnsi="Times New Roman" w:cs="Times New Roman"/>
          <w:sz w:val="24"/>
          <w:szCs w:val="24"/>
          <w:lang w:eastAsia="ru-RU"/>
        </w:rPr>
        <w:t>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участкам таких автомобильных дорог</w:t>
      </w:r>
      <w:r w:rsidR="00E531F9">
        <w:rPr>
          <w:rFonts w:ascii="Times New Roman" w:eastAsia="Times New Roman" w:hAnsi="Times New Roman" w:cs="Times New Roman"/>
          <w:sz w:val="24"/>
          <w:szCs w:val="24"/>
          <w:lang w:eastAsia="ru-RU"/>
        </w:rPr>
        <w:t>»</w:t>
      </w:r>
    </w:p>
    <w:p w:rsidR="00D72349" w:rsidRPr="009376AE" w:rsidRDefault="00D72349" w:rsidP="00D72349">
      <w:pPr>
        <w:autoSpaceDE w:val="0"/>
        <w:autoSpaceDN w:val="0"/>
        <w:adjustRightInd w:val="0"/>
        <w:spacing w:after="0" w:line="240" w:lineRule="auto"/>
        <w:jc w:val="center"/>
        <w:rPr>
          <w:rFonts w:ascii="Times New Roman" w:eastAsia="Calibri" w:hAnsi="Times New Roman" w:cs="Times New Roman"/>
          <w:sz w:val="26"/>
          <w:szCs w:val="26"/>
        </w:rPr>
      </w:pPr>
    </w:p>
    <w:p w:rsidR="00D72349" w:rsidRDefault="00D72349" w:rsidP="00D72349">
      <w:pPr>
        <w:pStyle w:val="ConsPlusTitlePage"/>
      </w:pPr>
    </w:p>
    <w:p w:rsidR="00D72349" w:rsidRPr="00E97406" w:rsidRDefault="00D72349" w:rsidP="00D72349">
      <w:pPr>
        <w:pStyle w:val="ConsPlusNormal"/>
        <w:jc w:val="center"/>
        <w:rPr>
          <w:rFonts w:ascii="Times New Roman" w:hAnsi="Times New Roman" w:cs="Times New Roman"/>
          <w:sz w:val="24"/>
          <w:szCs w:val="24"/>
        </w:rPr>
      </w:pPr>
    </w:p>
    <w:p w:rsidR="00D72349" w:rsidRPr="00667D5E" w:rsidRDefault="00676E7C"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Федеральным закон</w:t>
      </w:r>
      <w:hyperlink r:id="rId8" w:history="1">
        <w:r>
          <w:rPr>
            <w:rFonts w:ascii="Times New Roman" w:hAnsi="Times New Roman" w:cs="Times New Roman"/>
            <w:sz w:val="24"/>
            <w:szCs w:val="24"/>
          </w:rPr>
          <w:t>ом</w:t>
        </w:r>
      </w:hyperlink>
      <w:r w:rsidR="00D72349">
        <w:rPr>
          <w:rFonts w:ascii="Times New Roman" w:hAnsi="Times New Roman" w:cs="Times New Roman"/>
          <w:sz w:val="24"/>
          <w:szCs w:val="24"/>
        </w:rPr>
        <w:t xml:space="preserve"> от 27 июля 2010 года № 210-ФЗ «</w:t>
      </w:r>
      <w:r w:rsidR="00D72349" w:rsidRPr="00667D5E">
        <w:rPr>
          <w:rFonts w:ascii="Times New Roman" w:hAnsi="Times New Roman" w:cs="Times New Roman"/>
          <w:sz w:val="24"/>
          <w:szCs w:val="24"/>
        </w:rPr>
        <w:t>Об организации предоставления госуда</w:t>
      </w:r>
      <w:r w:rsidR="00D72349">
        <w:rPr>
          <w:rFonts w:ascii="Times New Roman" w:hAnsi="Times New Roman" w:cs="Times New Roman"/>
          <w:sz w:val="24"/>
          <w:szCs w:val="24"/>
        </w:rPr>
        <w:t>рственных и муниципальных услуг»</w:t>
      </w:r>
      <w:r>
        <w:rPr>
          <w:rFonts w:ascii="Times New Roman" w:hAnsi="Times New Roman" w:cs="Times New Roman"/>
          <w:sz w:val="24"/>
          <w:szCs w:val="24"/>
        </w:rPr>
        <w:t xml:space="preserve"> и </w:t>
      </w:r>
      <w:r w:rsidR="00D72349" w:rsidRPr="00667D5E">
        <w:rPr>
          <w:rFonts w:ascii="Times New Roman" w:hAnsi="Times New Roman" w:cs="Times New Roman"/>
          <w:sz w:val="24"/>
          <w:szCs w:val="24"/>
        </w:rPr>
        <w:t xml:space="preserve"> </w:t>
      </w:r>
      <w:hyperlink r:id="rId9" w:history="1">
        <w:r w:rsidR="00D72349" w:rsidRPr="00667D5E">
          <w:rPr>
            <w:rFonts w:ascii="Times New Roman" w:hAnsi="Times New Roman" w:cs="Times New Roman"/>
            <w:sz w:val="24"/>
            <w:szCs w:val="24"/>
          </w:rPr>
          <w:t>постановлением</w:t>
        </w:r>
      </w:hyperlink>
      <w:r w:rsidR="00D72349" w:rsidRPr="00667D5E">
        <w:rPr>
          <w:rFonts w:ascii="Times New Roman" w:hAnsi="Times New Roman" w:cs="Times New Roman"/>
          <w:sz w:val="24"/>
          <w:szCs w:val="24"/>
        </w:rPr>
        <w:t xml:space="preserve"> Администрации Томской </w:t>
      </w:r>
      <w:r w:rsidR="00D72349">
        <w:rPr>
          <w:rFonts w:ascii="Times New Roman" w:hAnsi="Times New Roman" w:cs="Times New Roman"/>
          <w:sz w:val="24"/>
          <w:szCs w:val="24"/>
        </w:rPr>
        <w:t>области от 28 января 2011 года № 18а «</w:t>
      </w:r>
      <w:r w:rsidR="00D72349" w:rsidRPr="00667D5E">
        <w:rPr>
          <w:rFonts w:ascii="Times New Roman" w:hAnsi="Times New Roman" w:cs="Times New Roman"/>
          <w:sz w:val="24"/>
          <w:szCs w:val="24"/>
        </w:rPr>
        <w:t>О порядке разработки и утверждения административных регламентов предо</w:t>
      </w:r>
      <w:r w:rsidR="00D72349">
        <w:rPr>
          <w:rFonts w:ascii="Times New Roman" w:hAnsi="Times New Roman" w:cs="Times New Roman"/>
          <w:sz w:val="24"/>
          <w:szCs w:val="24"/>
        </w:rPr>
        <w:t xml:space="preserve">ставления государственных услуг» </w:t>
      </w:r>
      <w:r w:rsidR="00D72349" w:rsidRPr="00667D5E">
        <w:rPr>
          <w:rFonts w:ascii="Times New Roman" w:hAnsi="Times New Roman" w:cs="Times New Roman"/>
          <w:sz w:val="24"/>
          <w:szCs w:val="24"/>
        </w:rPr>
        <w:t xml:space="preserve"> приказываю:</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1. Утвердить прилагаемый Административный </w:t>
      </w:r>
      <w:hyperlink w:anchor="P54" w:history="1">
        <w:r w:rsidRPr="00667D5E">
          <w:rPr>
            <w:rFonts w:ascii="Times New Roman" w:hAnsi="Times New Roman" w:cs="Times New Roman"/>
            <w:sz w:val="24"/>
            <w:szCs w:val="24"/>
          </w:rPr>
          <w:t>регламент</w:t>
        </w:r>
      </w:hyperlink>
      <w:r w:rsidRPr="00667D5E">
        <w:rPr>
          <w:rFonts w:ascii="Times New Roman" w:hAnsi="Times New Roman" w:cs="Times New Roman"/>
          <w:sz w:val="24"/>
          <w:szCs w:val="24"/>
        </w:rPr>
        <w:t xml:space="preserve"> </w:t>
      </w:r>
      <w:r>
        <w:rPr>
          <w:rFonts w:ascii="Times New Roman" w:hAnsi="Times New Roman" w:cs="Times New Roman"/>
          <w:sz w:val="24"/>
          <w:szCs w:val="24"/>
        </w:rPr>
        <w:t xml:space="preserve">предоставления </w:t>
      </w:r>
      <w:r w:rsidRPr="00667D5E">
        <w:rPr>
          <w:rFonts w:ascii="Times New Roman" w:hAnsi="Times New Roman" w:cs="Times New Roman"/>
          <w:sz w:val="24"/>
          <w:szCs w:val="24"/>
        </w:rPr>
        <w:t xml:space="preserve"> </w:t>
      </w:r>
      <w:r w:rsidRPr="00667D5E">
        <w:rPr>
          <w:rFonts w:ascii="Times New Roman" w:hAnsi="Times New Roman" w:cs="Times New Roman"/>
          <w:bCs/>
          <w:sz w:val="24"/>
          <w:szCs w:val="24"/>
        </w:rPr>
        <w:t xml:space="preserve"> </w:t>
      </w:r>
      <w:r w:rsidR="00E531F9">
        <w:rPr>
          <w:rFonts w:ascii="Times New Roman" w:hAnsi="Times New Roman" w:cs="Times New Roman"/>
          <w:sz w:val="24"/>
          <w:szCs w:val="24"/>
        </w:rPr>
        <w:t>государственной услуги</w:t>
      </w:r>
      <w:r w:rsidRPr="00667D5E">
        <w:rPr>
          <w:rFonts w:ascii="Times New Roman" w:hAnsi="Times New Roman" w:cs="Times New Roman"/>
          <w:sz w:val="24"/>
          <w:szCs w:val="24"/>
        </w:rPr>
        <w:t xml:space="preserve"> </w:t>
      </w:r>
      <w:r w:rsidR="00E531F9">
        <w:rPr>
          <w:rFonts w:ascii="Times New Roman" w:hAnsi="Times New Roman" w:cs="Times New Roman"/>
          <w:sz w:val="24"/>
          <w:szCs w:val="24"/>
        </w:rPr>
        <w:t>«Выдача</w:t>
      </w:r>
      <w:r w:rsidRPr="00667D5E">
        <w:rPr>
          <w:rFonts w:ascii="Times New Roman" w:hAnsi="Times New Roman" w:cs="Times New Roman"/>
          <w:sz w:val="24"/>
          <w:szCs w:val="24"/>
        </w:rPr>
        <w:t xml:space="preserve"> специального разрешения на движение по автомобильным дорогам </w:t>
      </w:r>
      <w:r>
        <w:rPr>
          <w:rFonts w:ascii="Times New Roman" w:hAnsi="Times New Roman" w:cs="Times New Roman"/>
          <w:sz w:val="24"/>
          <w:szCs w:val="24"/>
        </w:rPr>
        <w:t>тяжеловесным и (или) крупногабаритным транспортным</w:t>
      </w:r>
      <w:r w:rsidRPr="00667D5E">
        <w:rPr>
          <w:rFonts w:ascii="Times New Roman" w:hAnsi="Times New Roman" w:cs="Times New Roman"/>
          <w:sz w:val="24"/>
          <w:szCs w:val="24"/>
        </w:rPr>
        <w:t xml:space="preserve"> средства</w:t>
      </w:r>
      <w:r>
        <w:rPr>
          <w:rFonts w:ascii="Times New Roman" w:hAnsi="Times New Roman" w:cs="Times New Roman"/>
          <w:sz w:val="24"/>
          <w:szCs w:val="24"/>
        </w:rPr>
        <w:t>м</w:t>
      </w:r>
      <w:r w:rsidRPr="00667D5E">
        <w:rPr>
          <w:rFonts w:ascii="Times New Roman" w:hAnsi="Times New Roman" w:cs="Times New Roman"/>
          <w:sz w:val="24"/>
          <w:szCs w:val="24"/>
        </w:rPr>
        <w:t>, осуществляющего перевозку тяжеловесных и (или) крупногабаритных грузов, в случае если маршрут, часть маршрута указанного транспортного средства 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участкам таких автомобильных дорог</w:t>
      </w:r>
      <w:r w:rsidR="00D03BA4">
        <w:rPr>
          <w:rFonts w:ascii="Times New Roman" w:hAnsi="Times New Roman" w:cs="Times New Roman"/>
          <w:sz w:val="24"/>
          <w:szCs w:val="24"/>
        </w:rPr>
        <w:t>»</w:t>
      </w:r>
      <w:r w:rsidRPr="00667D5E">
        <w:rPr>
          <w:rFonts w:ascii="Times New Roman" w:hAnsi="Times New Roman" w:cs="Times New Roman"/>
          <w:sz w:val="24"/>
          <w:szCs w:val="24"/>
        </w:rPr>
        <w:t>.</w:t>
      </w:r>
    </w:p>
    <w:p w:rsidR="00D72349" w:rsidRPr="00676E7C" w:rsidRDefault="00D72349" w:rsidP="00676E7C">
      <w:pPr>
        <w:pStyle w:val="ConsPlusNormal"/>
        <w:ind w:left="540"/>
        <w:jc w:val="both"/>
        <w:rPr>
          <w:rFonts w:ascii="Times New Roman" w:eastAsiaTheme="minorHAnsi" w:hAnsi="Times New Roman" w:cs="Times New Roman"/>
          <w:sz w:val="24"/>
          <w:szCs w:val="24"/>
          <w:lang w:eastAsia="en-US"/>
        </w:rPr>
      </w:pPr>
      <w:r w:rsidRPr="00667D5E">
        <w:rPr>
          <w:rFonts w:ascii="Times New Roman" w:hAnsi="Times New Roman" w:cs="Times New Roman"/>
          <w:sz w:val="24"/>
          <w:szCs w:val="24"/>
        </w:rPr>
        <w:t xml:space="preserve">2. Рекомендовать владельцам автомобильных дорог при согласовании маршрута транспортного средства руководствоваться сроками, установленными </w:t>
      </w:r>
      <w:hyperlink r:id="rId10" w:history="1">
        <w:r w:rsidRPr="00667D5E">
          <w:rPr>
            <w:rFonts w:ascii="Times New Roman" w:hAnsi="Times New Roman" w:cs="Times New Roman"/>
            <w:sz w:val="24"/>
            <w:szCs w:val="24"/>
          </w:rPr>
          <w:t>Приказом</w:t>
        </w:r>
      </w:hyperlink>
      <w:r w:rsidRPr="00667D5E">
        <w:rPr>
          <w:rFonts w:ascii="Times New Roman" w:hAnsi="Times New Roman" w:cs="Times New Roman"/>
          <w:sz w:val="24"/>
          <w:szCs w:val="24"/>
        </w:rPr>
        <w:t xml:space="preserve"> </w:t>
      </w:r>
      <w:r>
        <w:rPr>
          <w:rFonts w:ascii="Times New Roman" w:hAnsi="Times New Roman" w:cs="Times New Roman"/>
          <w:sz w:val="24"/>
          <w:szCs w:val="24"/>
        </w:rPr>
        <w:t>Минтранса России от 04.07.2011 №</w:t>
      </w:r>
      <w:r w:rsidRPr="00667D5E">
        <w:rPr>
          <w:rFonts w:ascii="Times New Roman" w:hAnsi="Times New Roman" w:cs="Times New Roman"/>
          <w:sz w:val="24"/>
          <w:szCs w:val="24"/>
        </w:rPr>
        <w:t xml:space="preserve"> 179</w:t>
      </w:r>
      <w:r w:rsidR="00676E7C">
        <w:rPr>
          <w:rFonts w:ascii="Times New Roman" w:hAnsi="Times New Roman" w:cs="Times New Roman"/>
          <w:sz w:val="24"/>
          <w:szCs w:val="24"/>
        </w:rPr>
        <w:t xml:space="preserve"> </w:t>
      </w:r>
      <w:r w:rsidR="00676E7C">
        <w:rPr>
          <w:rFonts w:ascii="Times New Roman" w:eastAsiaTheme="minorHAnsi" w:hAnsi="Times New Roman" w:cs="Times New Roman"/>
          <w:sz w:val="24"/>
          <w:szCs w:val="24"/>
          <w:lang w:eastAsia="en-US"/>
        </w:rPr>
        <w:t>«</w:t>
      </w:r>
      <w:r w:rsidR="00676E7C" w:rsidRPr="00676E7C">
        <w:rPr>
          <w:rFonts w:ascii="Times New Roman" w:eastAsiaTheme="minorHAnsi" w:hAnsi="Times New Roman" w:cs="Times New Roman"/>
          <w:sz w:val="24"/>
          <w:szCs w:val="24"/>
          <w:lang w:eastAsia="en-US"/>
        </w:rPr>
        <w:t xml:space="preserve">Об утверждении Порядка выдачи </w:t>
      </w:r>
      <w:r w:rsidR="00676E7C" w:rsidRPr="00676E7C">
        <w:rPr>
          <w:rFonts w:ascii="Times New Roman" w:eastAsiaTheme="minorHAnsi" w:hAnsi="Times New Roman" w:cs="Times New Roman"/>
          <w:sz w:val="24"/>
          <w:szCs w:val="24"/>
          <w:lang w:eastAsia="en-US"/>
        </w:rPr>
        <w:lastRenderedPageBreak/>
        <w:t>специального разрешения на движение по автомобильным дорогам транспортного средства, осуществля</w:t>
      </w:r>
      <w:r w:rsidR="00676E7C">
        <w:rPr>
          <w:rFonts w:ascii="Times New Roman" w:eastAsiaTheme="minorHAnsi" w:hAnsi="Times New Roman" w:cs="Times New Roman"/>
          <w:sz w:val="24"/>
          <w:szCs w:val="24"/>
          <w:lang w:eastAsia="en-US"/>
        </w:rPr>
        <w:t>ющего перевозку опасных грузов».</w:t>
      </w:r>
    </w:p>
    <w:p w:rsidR="00D72349"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Областному государственному казенному учреждению «Управление автомобильных дорог Томской области» (Дроздов) обеспечить исполнение настоящего приказа, а также обеспечить в течен</w:t>
      </w:r>
      <w:r w:rsidR="00D03BA4">
        <w:rPr>
          <w:rFonts w:ascii="Times New Roman" w:hAnsi="Times New Roman" w:cs="Times New Roman"/>
          <w:sz w:val="24"/>
          <w:szCs w:val="24"/>
        </w:rPr>
        <w:t>ие десяти рабочих дней со дня</w:t>
      </w:r>
      <w:r>
        <w:rPr>
          <w:rFonts w:ascii="Times New Roman" w:hAnsi="Times New Roman" w:cs="Times New Roman"/>
          <w:sz w:val="24"/>
          <w:szCs w:val="24"/>
        </w:rPr>
        <w:t xml:space="preserve"> вступления в силу настоящего приказа внесен</w:t>
      </w:r>
      <w:r w:rsidR="008D045B">
        <w:rPr>
          <w:rFonts w:ascii="Times New Roman" w:hAnsi="Times New Roman" w:cs="Times New Roman"/>
          <w:sz w:val="24"/>
          <w:szCs w:val="24"/>
        </w:rPr>
        <w:t>ие соответствующих изменений в у</w:t>
      </w:r>
      <w:r>
        <w:rPr>
          <w:rFonts w:ascii="Times New Roman" w:hAnsi="Times New Roman" w:cs="Times New Roman"/>
          <w:sz w:val="24"/>
          <w:szCs w:val="24"/>
        </w:rPr>
        <w:t>став</w:t>
      </w:r>
      <w:r w:rsidR="00D9296E">
        <w:rPr>
          <w:rFonts w:ascii="Times New Roman" w:hAnsi="Times New Roman" w:cs="Times New Roman"/>
          <w:sz w:val="24"/>
          <w:szCs w:val="24"/>
        </w:rPr>
        <w:t xml:space="preserve"> учреждения</w:t>
      </w:r>
      <w:r>
        <w:rPr>
          <w:rFonts w:ascii="Times New Roman" w:hAnsi="Times New Roman" w:cs="Times New Roman"/>
          <w:sz w:val="24"/>
          <w:szCs w:val="24"/>
        </w:rPr>
        <w:t>.</w:t>
      </w:r>
    </w:p>
    <w:p w:rsidR="00D72349" w:rsidRPr="007D09E1" w:rsidRDefault="00D72349" w:rsidP="00D72349">
      <w:pPr>
        <w:pStyle w:val="ConsPlusNormal"/>
        <w:widowControl/>
        <w:adjustRightInd w:val="0"/>
        <w:jc w:val="both"/>
        <w:rPr>
          <w:rFonts w:ascii="Times New Roman" w:eastAsiaTheme="minorHAnsi" w:hAnsi="Times New Roman" w:cs="Times New Roman"/>
          <w:bCs/>
          <w:sz w:val="24"/>
          <w:szCs w:val="24"/>
          <w:lang w:eastAsia="en-US"/>
        </w:rPr>
      </w:pPr>
      <w:r>
        <w:rPr>
          <w:rFonts w:ascii="Times New Roman" w:hAnsi="Times New Roman" w:cs="Times New Roman"/>
          <w:sz w:val="24"/>
          <w:szCs w:val="24"/>
        </w:rPr>
        <w:t xml:space="preserve">          4. </w:t>
      </w:r>
      <w:r w:rsidRPr="007D09E1">
        <w:rPr>
          <w:rFonts w:ascii="Times New Roman" w:eastAsiaTheme="minorHAnsi" w:hAnsi="Times New Roman" w:cs="Times New Roman"/>
          <w:bCs/>
          <w:sz w:val="24"/>
          <w:szCs w:val="24"/>
          <w:lang w:eastAsia="en-US"/>
        </w:rPr>
        <w:t>Признать утратившими силу приказы Департамента транспорта, дорожной деятельности и связи Томской области:</w:t>
      </w:r>
    </w:p>
    <w:p w:rsidR="00D72349" w:rsidRPr="007D09E1" w:rsidRDefault="00D9296E" w:rsidP="00FC7DB6">
      <w:pPr>
        <w:pStyle w:val="ConsPlusNormal"/>
        <w:jc w:val="both"/>
        <w:rPr>
          <w:rFonts w:ascii="Times New Roman" w:eastAsiaTheme="minorHAnsi" w:hAnsi="Times New Roman" w:cs="Times New Roman"/>
          <w:sz w:val="24"/>
          <w:szCs w:val="24"/>
          <w:lang w:eastAsia="en-US"/>
        </w:rPr>
      </w:pPr>
      <w:r>
        <w:rPr>
          <w:rFonts w:ascii="Times New Roman" w:hAnsi="Times New Roman" w:cs="Times New Roman"/>
          <w:sz w:val="24"/>
          <w:szCs w:val="24"/>
        </w:rPr>
        <w:t xml:space="preserve">       </w:t>
      </w:r>
      <w:r w:rsidR="00D72349" w:rsidRPr="007D09E1">
        <w:rPr>
          <w:rFonts w:ascii="Times New Roman" w:hAnsi="Times New Roman" w:cs="Times New Roman"/>
          <w:sz w:val="24"/>
          <w:szCs w:val="24"/>
        </w:rPr>
        <w:t xml:space="preserve">от </w:t>
      </w:r>
      <w:r w:rsidR="00D72349">
        <w:rPr>
          <w:rFonts w:ascii="Times New Roman" w:hAnsi="Times New Roman" w:cs="Times New Roman"/>
          <w:sz w:val="24"/>
          <w:szCs w:val="24"/>
        </w:rPr>
        <w:t>05.12.2014 № 55</w:t>
      </w:r>
      <w:r w:rsidR="00D72349" w:rsidRPr="007D09E1">
        <w:rPr>
          <w:rFonts w:ascii="Times New Roman" w:hAnsi="Times New Roman" w:cs="Times New Roman"/>
          <w:sz w:val="24"/>
          <w:szCs w:val="24"/>
        </w:rPr>
        <w:t>-ОД</w:t>
      </w:r>
      <w:r w:rsidR="00D72349">
        <w:rPr>
          <w:rFonts w:ascii="Times New Roman" w:hAnsi="Times New Roman" w:cs="Times New Roman"/>
          <w:sz w:val="24"/>
          <w:szCs w:val="24"/>
        </w:rPr>
        <w:t xml:space="preserve"> </w:t>
      </w:r>
      <w:r w:rsidR="00D72349">
        <w:rPr>
          <w:rFonts w:ascii="Times New Roman" w:eastAsiaTheme="minorHAnsi" w:hAnsi="Times New Roman" w:cs="Times New Roman"/>
          <w:sz w:val="24"/>
          <w:szCs w:val="24"/>
          <w:lang w:eastAsia="en-US"/>
        </w:rPr>
        <w:t>«</w:t>
      </w:r>
      <w:r w:rsidR="00D72349" w:rsidRPr="007D09E1">
        <w:rPr>
          <w:rFonts w:ascii="Times New Roman" w:eastAsiaTheme="minorHAnsi" w:hAnsi="Times New Roman" w:cs="Times New Roman"/>
          <w:sz w:val="24"/>
          <w:szCs w:val="24"/>
          <w:lang w:eastAsia="en-US"/>
        </w:rPr>
        <w:t>Об утверждении Административного регламента предоставления Департаментом транспорта, дорожной деятельности и связи Томской области государственной услуги по выдаче специального разрешения на движение по автомобильным дорогам транспортного средства, осуществляющего перевозку тяжеловесных и (или) крупногабаритных грузов, в случае если маршрут, часть маршрута указанного транспортного средства 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w:t>
      </w:r>
      <w:r w:rsidR="00D72349">
        <w:rPr>
          <w:rFonts w:ascii="Times New Roman" w:eastAsiaTheme="minorHAnsi" w:hAnsi="Times New Roman" w:cs="Times New Roman"/>
          <w:sz w:val="24"/>
          <w:szCs w:val="24"/>
          <w:lang w:eastAsia="en-US"/>
        </w:rPr>
        <w:t xml:space="preserve">сткам таких автомобильных дорог» </w:t>
      </w:r>
      <w:r w:rsidR="00D72349" w:rsidRPr="007D09E1">
        <w:rPr>
          <w:rFonts w:ascii="Times New Roman" w:eastAsiaTheme="minorHAnsi" w:hAnsi="Times New Roman" w:cs="Times New Roman"/>
          <w:sz w:val="24"/>
          <w:szCs w:val="24"/>
          <w:lang w:eastAsia="en-US"/>
        </w:rPr>
        <w:t xml:space="preserve">(Официальный интернет-портал «Электронная Администрация Томской области» </w:t>
      </w:r>
      <w:hyperlink r:id="rId11" w:history="1">
        <w:r w:rsidR="00D72349" w:rsidRPr="007D09E1">
          <w:rPr>
            <w:rFonts w:ascii="Times New Roman" w:eastAsiaTheme="minorHAnsi" w:hAnsi="Times New Roman" w:cs="Times New Roman"/>
            <w:color w:val="0000FF" w:themeColor="hyperlink"/>
            <w:sz w:val="24"/>
            <w:szCs w:val="24"/>
            <w:lang w:val="en-US" w:eastAsia="en-US"/>
          </w:rPr>
          <w:t>http</w:t>
        </w:r>
        <w:r w:rsidR="00D72349" w:rsidRPr="007D09E1">
          <w:rPr>
            <w:rFonts w:ascii="Times New Roman" w:eastAsiaTheme="minorHAnsi" w:hAnsi="Times New Roman" w:cs="Times New Roman"/>
            <w:color w:val="0000FF" w:themeColor="hyperlink"/>
            <w:sz w:val="24"/>
            <w:szCs w:val="24"/>
            <w:lang w:eastAsia="en-US"/>
          </w:rPr>
          <w:t>://</w:t>
        </w:r>
        <w:r w:rsidR="00D72349" w:rsidRPr="007D09E1">
          <w:rPr>
            <w:rFonts w:ascii="Times New Roman" w:eastAsiaTheme="minorHAnsi" w:hAnsi="Times New Roman" w:cs="Times New Roman"/>
            <w:color w:val="0000FF" w:themeColor="hyperlink"/>
            <w:sz w:val="24"/>
            <w:szCs w:val="24"/>
            <w:lang w:val="en-US" w:eastAsia="en-US"/>
          </w:rPr>
          <w:t>www</w:t>
        </w:r>
        <w:r w:rsidR="00D72349" w:rsidRPr="007D09E1">
          <w:rPr>
            <w:rFonts w:ascii="Times New Roman" w:eastAsiaTheme="minorHAnsi" w:hAnsi="Times New Roman" w:cs="Times New Roman"/>
            <w:color w:val="0000FF" w:themeColor="hyperlink"/>
            <w:sz w:val="24"/>
            <w:szCs w:val="24"/>
            <w:lang w:eastAsia="en-US"/>
          </w:rPr>
          <w:t>.</w:t>
        </w:r>
        <w:r w:rsidR="00D72349" w:rsidRPr="007D09E1">
          <w:rPr>
            <w:rFonts w:ascii="Times New Roman" w:eastAsiaTheme="minorHAnsi" w:hAnsi="Times New Roman" w:cs="Times New Roman"/>
            <w:color w:val="0000FF" w:themeColor="hyperlink"/>
            <w:sz w:val="24"/>
            <w:szCs w:val="24"/>
            <w:lang w:val="en-US" w:eastAsia="en-US"/>
          </w:rPr>
          <w:t>tomsk</w:t>
        </w:r>
        <w:r w:rsidR="00D72349" w:rsidRPr="007D09E1">
          <w:rPr>
            <w:rFonts w:ascii="Times New Roman" w:eastAsiaTheme="minorHAnsi" w:hAnsi="Times New Roman" w:cs="Times New Roman"/>
            <w:color w:val="0000FF" w:themeColor="hyperlink"/>
            <w:sz w:val="24"/>
            <w:szCs w:val="24"/>
            <w:lang w:eastAsia="en-US"/>
          </w:rPr>
          <w:t>.</w:t>
        </w:r>
        <w:r w:rsidR="00D72349" w:rsidRPr="007D09E1">
          <w:rPr>
            <w:rFonts w:ascii="Times New Roman" w:eastAsiaTheme="minorHAnsi" w:hAnsi="Times New Roman" w:cs="Times New Roman"/>
            <w:color w:val="0000FF" w:themeColor="hyperlink"/>
            <w:sz w:val="24"/>
            <w:szCs w:val="24"/>
            <w:lang w:val="en-US" w:eastAsia="en-US"/>
          </w:rPr>
          <w:t>gov</w:t>
        </w:r>
        <w:r w:rsidR="00D72349" w:rsidRPr="007D09E1">
          <w:rPr>
            <w:rFonts w:ascii="Times New Roman" w:eastAsiaTheme="minorHAnsi" w:hAnsi="Times New Roman" w:cs="Times New Roman"/>
            <w:color w:val="0000FF" w:themeColor="hyperlink"/>
            <w:sz w:val="24"/>
            <w:szCs w:val="24"/>
            <w:lang w:eastAsia="en-US"/>
          </w:rPr>
          <w:t>.</w:t>
        </w:r>
        <w:r w:rsidR="00D72349" w:rsidRPr="007D09E1">
          <w:rPr>
            <w:rFonts w:ascii="Times New Roman" w:eastAsiaTheme="minorHAnsi" w:hAnsi="Times New Roman" w:cs="Times New Roman"/>
            <w:color w:val="0000FF" w:themeColor="hyperlink"/>
            <w:sz w:val="24"/>
            <w:szCs w:val="24"/>
            <w:lang w:val="en-US" w:eastAsia="en-US"/>
          </w:rPr>
          <w:t>ru</w:t>
        </w:r>
      </w:hyperlink>
      <w:r w:rsidR="00D72349" w:rsidRPr="007D09E1">
        <w:rPr>
          <w:rFonts w:ascii="Times New Roman" w:eastAsiaTheme="minorHAnsi" w:hAnsi="Times New Roman" w:cs="Times New Roman"/>
          <w:sz w:val="24"/>
          <w:szCs w:val="24"/>
          <w:lang w:eastAsia="en-US"/>
        </w:rPr>
        <w:t>, 06.12.2014);</w:t>
      </w:r>
    </w:p>
    <w:p w:rsidR="00D72349" w:rsidRPr="007D09E1" w:rsidRDefault="00D9296E" w:rsidP="00FC7DB6">
      <w:pPr>
        <w:pStyle w:val="ConsPlusNormal"/>
        <w:jc w:val="both"/>
        <w:rPr>
          <w:rFonts w:ascii="Times New Roman" w:eastAsiaTheme="minorHAnsi" w:hAnsi="Times New Roman" w:cs="Times New Roman"/>
          <w:sz w:val="24"/>
          <w:szCs w:val="24"/>
          <w:lang w:eastAsia="en-US"/>
        </w:rPr>
      </w:pPr>
      <w:r>
        <w:rPr>
          <w:rFonts w:ascii="Times New Roman" w:hAnsi="Times New Roman" w:cs="Times New Roman"/>
          <w:sz w:val="24"/>
          <w:szCs w:val="24"/>
        </w:rPr>
        <w:t xml:space="preserve">      </w:t>
      </w:r>
      <w:r w:rsidR="00D72349">
        <w:rPr>
          <w:rFonts w:ascii="Times New Roman" w:hAnsi="Times New Roman" w:cs="Times New Roman"/>
          <w:sz w:val="24"/>
          <w:szCs w:val="24"/>
        </w:rPr>
        <w:t>от 27.01.2015 №</w:t>
      </w:r>
      <w:r w:rsidR="00D72349" w:rsidRPr="007D09E1">
        <w:rPr>
          <w:rFonts w:ascii="Times New Roman" w:hAnsi="Times New Roman" w:cs="Times New Roman"/>
          <w:sz w:val="24"/>
          <w:szCs w:val="24"/>
        </w:rPr>
        <w:t xml:space="preserve"> 09-ОД</w:t>
      </w:r>
      <w:r w:rsidR="00D72349">
        <w:rPr>
          <w:rFonts w:ascii="Times New Roman" w:hAnsi="Times New Roman" w:cs="Times New Roman"/>
          <w:sz w:val="24"/>
          <w:szCs w:val="24"/>
        </w:rPr>
        <w:t xml:space="preserve"> </w:t>
      </w:r>
      <w:r w:rsidR="00D72349">
        <w:rPr>
          <w:rFonts w:ascii="Times New Roman" w:eastAsiaTheme="minorHAnsi" w:hAnsi="Times New Roman" w:cs="Times New Roman"/>
          <w:sz w:val="24"/>
          <w:szCs w:val="24"/>
          <w:lang w:eastAsia="en-US"/>
        </w:rPr>
        <w:t>«</w:t>
      </w:r>
      <w:r w:rsidR="00D72349" w:rsidRPr="00B7544E">
        <w:rPr>
          <w:rFonts w:ascii="Times New Roman" w:eastAsiaTheme="minorHAnsi" w:hAnsi="Times New Roman" w:cs="Times New Roman"/>
          <w:sz w:val="24"/>
          <w:szCs w:val="24"/>
          <w:lang w:eastAsia="en-US"/>
        </w:rPr>
        <w:t>О внесении изменений в приказ начальника Департамента транспорта, дорожной деятельности и связи</w:t>
      </w:r>
      <w:r w:rsidR="00D72349">
        <w:rPr>
          <w:rFonts w:ascii="Times New Roman" w:eastAsiaTheme="minorHAnsi" w:hAnsi="Times New Roman" w:cs="Times New Roman"/>
          <w:sz w:val="24"/>
          <w:szCs w:val="24"/>
          <w:lang w:eastAsia="en-US"/>
        </w:rPr>
        <w:t xml:space="preserve"> Томской области от 05.12.2014 №</w:t>
      </w:r>
      <w:r w:rsidR="00D72349" w:rsidRPr="00B7544E">
        <w:rPr>
          <w:rFonts w:ascii="Times New Roman" w:eastAsiaTheme="minorHAnsi" w:hAnsi="Times New Roman" w:cs="Times New Roman"/>
          <w:sz w:val="24"/>
          <w:szCs w:val="24"/>
          <w:lang w:eastAsia="en-US"/>
        </w:rPr>
        <w:t xml:space="preserve"> 55-ОД "Об утверждении Административного регламента предоставления Департаментом транспорта, дорожной деятельности и связи Томской области государственной услуги по выдаче специального разрешения на движение по автомобильным дорогам транспортного средства, осуществляющего перевозку тяжеловесных и (или) крупногабаритных грузов, в случае если маршрут, часть маршрута 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w:t>
      </w:r>
      <w:r w:rsidR="00D72349">
        <w:rPr>
          <w:rFonts w:ascii="Times New Roman" w:eastAsiaTheme="minorHAnsi" w:hAnsi="Times New Roman" w:cs="Times New Roman"/>
          <w:sz w:val="24"/>
          <w:szCs w:val="24"/>
          <w:lang w:eastAsia="en-US"/>
        </w:rPr>
        <w:t xml:space="preserve">сткам таких автомобильных дорог» </w:t>
      </w:r>
      <w:r w:rsidR="00D72349" w:rsidRPr="007D09E1">
        <w:rPr>
          <w:rFonts w:ascii="Times New Roman" w:eastAsiaTheme="minorHAnsi" w:hAnsi="Times New Roman" w:cs="Times New Roman"/>
          <w:sz w:val="24"/>
          <w:szCs w:val="24"/>
          <w:lang w:eastAsia="en-US"/>
        </w:rPr>
        <w:t xml:space="preserve">(Официальный интернет-портал «Электронная Администрация Томской области» </w:t>
      </w:r>
      <w:hyperlink r:id="rId12" w:history="1">
        <w:r w:rsidR="00D72349" w:rsidRPr="007D09E1">
          <w:rPr>
            <w:rFonts w:ascii="Times New Roman" w:eastAsiaTheme="minorHAnsi" w:hAnsi="Times New Roman" w:cs="Times New Roman"/>
            <w:color w:val="0000FF" w:themeColor="hyperlink"/>
            <w:sz w:val="24"/>
            <w:szCs w:val="24"/>
            <w:lang w:val="en-US" w:eastAsia="en-US"/>
          </w:rPr>
          <w:t>http</w:t>
        </w:r>
        <w:r w:rsidR="00D72349" w:rsidRPr="007D09E1">
          <w:rPr>
            <w:rFonts w:ascii="Times New Roman" w:eastAsiaTheme="minorHAnsi" w:hAnsi="Times New Roman" w:cs="Times New Roman"/>
            <w:color w:val="0000FF" w:themeColor="hyperlink"/>
            <w:sz w:val="24"/>
            <w:szCs w:val="24"/>
            <w:lang w:eastAsia="en-US"/>
          </w:rPr>
          <w:t>://</w:t>
        </w:r>
        <w:r w:rsidR="00D72349" w:rsidRPr="007D09E1">
          <w:rPr>
            <w:rFonts w:ascii="Times New Roman" w:eastAsiaTheme="minorHAnsi" w:hAnsi="Times New Roman" w:cs="Times New Roman"/>
            <w:color w:val="0000FF" w:themeColor="hyperlink"/>
            <w:sz w:val="24"/>
            <w:szCs w:val="24"/>
            <w:lang w:val="en-US" w:eastAsia="en-US"/>
          </w:rPr>
          <w:t>www</w:t>
        </w:r>
        <w:r w:rsidR="00D72349" w:rsidRPr="007D09E1">
          <w:rPr>
            <w:rFonts w:ascii="Times New Roman" w:eastAsiaTheme="minorHAnsi" w:hAnsi="Times New Roman" w:cs="Times New Roman"/>
            <w:color w:val="0000FF" w:themeColor="hyperlink"/>
            <w:sz w:val="24"/>
            <w:szCs w:val="24"/>
            <w:lang w:eastAsia="en-US"/>
          </w:rPr>
          <w:t>.</w:t>
        </w:r>
        <w:r w:rsidR="00D72349" w:rsidRPr="007D09E1">
          <w:rPr>
            <w:rFonts w:ascii="Times New Roman" w:eastAsiaTheme="minorHAnsi" w:hAnsi="Times New Roman" w:cs="Times New Roman"/>
            <w:color w:val="0000FF" w:themeColor="hyperlink"/>
            <w:sz w:val="24"/>
            <w:szCs w:val="24"/>
            <w:lang w:val="en-US" w:eastAsia="en-US"/>
          </w:rPr>
          <w:t>tomsk</w:t>
        </w:r>
        <w:r w:rsidR="00D72349" w:rsidRPr="007D09E1">
          <w:rPr>
            <w:rFonts w:ascii="Times New Roman" w:eastAsiaTheme="minorHAnsi" w:hAnsi="Times New Roman" w:cs="Times New Roman"/>
            <w:color w:val="0000FF" w:themeColor="hyperlink"/>
            <w:sz w:val="24"/>
            <w:szCs w:val="24"/>
            <w:lang w:eastAsia="en-US"/>
          </w:rPr>
          <w:t>.</w:t>
        </w:r>
        <w:r w:rsidR="00D72349" w:rsidRPr="007D09E1">
          <w:rPr>
            <w:rFonts w:ascii="Times New Roman" w:eastAsiaTheme="minorHAnsi" w:hAnsi="Times New Roman" w:cs="Times New Roman"/>
            <w:color w:val="0000FF" w:themeColor="hyperlink"/>
            <w:sz w:val="24"/>
            <w:szCs w:val="24"/>
            <w:lang w:val="en-US" w:eastAsia="en-US"/>
          </w:rPr>
          <w:t>gov</w:t>
        </w:r>
        <w:r w:rsidR="00D72349" w:rsidRPr="007D09E1">
          <w:rPr>
            <w:rFonts w:ascii="Times New Roman" w:eastAsiaTheme="minorHAnsi" w:hAnsi="Times New Roman" w:cs="Times New Roman"/>
            <w:color w:val="0000FF" w:themeColor="hyperlink"/>
            <w:sz w:val="24"/>
            <w:szCs w:val="24"/>
            <w:lang w:eastAsia="en-US"/>
          </w:rPr>
          <w:t>.</w:t>
        </w:r>
        <w:r w:rsidR="00D72349" w:rsidRPr="007D09E1">
          <w:rPr>
            <w:rFonts w:ascii="Times New Roman" w:eastAsiaTheme="minorHAnsi" w:hAnsi="Times New Roman" w:cs="Times New Roman"/>
            <w:color w:val="0000FF" w:themeColor="hyperlink"/>
            <w:sz w:val="24"/>
            <w:szCs w:val="24"/>
            <w:lang w:val="en-US" w:eastAsia="en-US"/>
          </w:rPr>
          <w:t>ru</w:t>
        </w:r>
      </w:hyperlink>
      <w:r w:rsidR="00D72349">
        <w:rPr>
          <w:rFonts w:ascii="Times New Roman" w:eastAsiaTheme="minorHAnsi" w:hAnsi="Times New Roman" w:cs="Times New Roman"/>
          <w:sz w:val="24"/>
          <w:szCs w:val="24"/>
          <w:lang w:eastAsia="en-US"/>
        </w:rPr>
        <w:t>, 27.01.2015</w:t>
      </w:r>
      <w:r w:rsidR="00D72349" w:rsidRPr="007D09E1">
        <w:rPr>
          <w:rFonts w:ascii="Times New Roman" w:eastAsiaTheme="minorHAnsi" w:hAnsi="Times New Roman" w:cs="Times New Roman"/>
          <w:sz w:val="24"/>
          <w:szCs w:val="24"/>
          <w:lang w:eastAsia="en-US"/>
        </w:rPr>
        <w:t>);</w:t>
      </w:r>
    </w:p>
    <w:p w:rsidR="00D72349" w:rsidRPr="00B7544E" w:rsidRDefault="00293A2F" w:rsidP="00FC7DB6">
      <w:pPr>
        <w:pStyle w:val="ConsPlusNormal"/>
        <w:jc w:val="both"/>
        <w:rPr>
          <w:rFonts w:ascii="Times New Roman" w:eastAsiaTheme="minorHAnsi" w:hAnsi="Times New Roman" w:cs="Times New Roman"/>
          <w:sz w:val="24"/>
          <w:szCs w:val="24"/>
          <w:lang w:eastAsia="en-US"/>
        </w:rPr>
      </w:pPr>
      <w:r>
        <w:rPr>
          <w:rFonts w:ascii="Times New Roman" w:hAnsi="Times New Roman" w:cs="Times New Roman"/>
          <w:sz w:val="24"/>
          <w:szCs w:val="24"/>
        </w:rPr>
        <w:t xml:space="preserve">      </w:t>
      </w:r>
      <w:r w:rsidR="00D72349">
        <w:rPr>
          <w:rFonts w:ascii="Times New Roman" w:hAnsi="Times New Roman" w:cs="Times New Roman"/>
          <w:sz w:val="24"/>
          <w:szCs w:val="24"/>
        </w:rPr>
        <w:t>от 23.06.2015 №</w:t>
      </w:r>
      <w:r w:rsidR="00D72349" w:rsidRPr="00B7544E">
        <w:rPr>
          <w:rFonts w:ascii="Times New Roman" w:hAnsi="Times New Roman" w:cs="Times New Roman"/>
          <w:sz w:val="24"/>
          <w:szCs w:val="24"/>
        </w:rPr>
        <w:t xml:space="preserve"> 39-ОД</w:t>
      </w:r>
      <w:r w:rsidR="00D72349">
        <w:rPr>
          <w:rFonts w:ascii="Times New Roman" w:hAnsi="Times New Roman" w:cs="Times New Roman"/>
          <w:sz w:val="24"/>
          <w:szCs w:val="24"/>
        </w:rPr>
        <w:t xml:space="preserve"> </w:t>
      </w:r>
      <w:r w:rsidR="00D72349">
        <w:rPr>
          <w:rFonts w:ascii="Times New Roman" w:eastAsiaTheme="minorHAnsi" w:hAnsi="Times New Roman" w:cs="Times New Roman"/>
          <w:sz w:val="24"/>
          <w:szCs w:val="24"/>
          <w:lang w:eastAsia="en-US"/>
        </w:rPr>
        <w:t>«</w:t>
      </w:r>
      <w:r w:rsidR="00D72349" w:rsidRPr="00B7544E">
        <w:rPr>
          <w:rFonts w:ascii="Times New Roman" w:eastAsiaTheme="minorHAnsi" w:hAnsi="Times New Roman" w:cs="Times New Roman"/>
          <w:sz w:val="24"/>
          <w:szCs w:val="24"/>
          <w:lang w:eastAsia="en-US"/>
        </w:rPr>
        <w:t>О внесен</w:t>
      </w:r>
      <w:r w:rsidR="00D03BA4">
        <w:rPr>
          <w:rFonts w:ascii="Times New Roman" w:eastAsiaTheme="minorHAnsi" w:hAnsi="Times New Roman" w:cs="Times New Roman"/>
          <w:sz w:val="24"/>
          <w:szCs w:val="24"/>
          <w:lang w:eastAsia="en-US"/>
        </w:rPr>
        <w:t xml:space="preserve">ии изменений в приказ </w:t>
      </w:r>
      <w:r w:rsidR="00D72349" w:rsidRPr="00B7544E">
        <w:rPr>
          <w:rFonts w:ascii="Times New Roman" w:eastAsiaTheme="minorHAnsi" w:hAnsi="Times New Roman" w:cs="Times New Roman"/>
          <w:sz w:val="24"/>
          <w:szCs w:val="24"/>
          <w:lang w:eastAsia="en-US"/>
        </w:rPr>
        <w:t xml:space="preserve"> Департамента транспорта, дорожной деятельности и связи</w:t>
      </w:r>
      <w:r w:rsidR="00D72349">
        <w:rPr>
          <w:rFonts w:ascii="Times New Roman" w:eastAsiaTheme="minorHAnsi" w:hAnsi="Times New Roman" w:cs="Times New Roman"/>
          <w:sz w:val="24"/>
          <w:szCs w:val="24"/>
          <w:lang w:eastAsia="en-US"/>
        </w:rPr>
        <w:t xml:space="preserve"> Томской области от 05.12.2014 №</w:t>
      </w:r>
      <w:r w:rsidR="00D72349" w:rsidRPr="00B7544E">
        <w:rPr>
          <w:rFonts w:ascii="Times New Roman" w:eastAsiaTheme="minorHAnsi" w:hAnsi="Times New Roman" w:cs="Times New Roman"/>
          <w:sz w:val="24"/>
          <w:szCs w:val="24"/>
          <w:lang w:eastAsia="en-US"/>
        </w:rPr>
        <w:t xml:space="preserve"> 55-ОД "Об утверждении Административного регламента предоставления Департаментом транспорта, дорожной деятельности и связи Томской области государственной услуги по выдаче специального разрешения на движение по автомобильным дорогам транспортного средства, осуществляющего перевозку тяжеловесных и (или) крупногабаритных грузов, в случае если маршрут, часть маршрута 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w:t>
      </w:r>
      <w:r w:rsidR="00D72349">
        <w:rPr>
          <w:rFonts w:ascii="Times New Roman" w:eastAsiaTheme="minorHAnsi" w:hAnsi="Times New Roman" w:cs="Times New Roman"/>
          <w:sz w:val="24"/>
          <w:szCs w:val="24"/>
          <w:lang w:eastAsia="en-US"/>
        </w:rPr>
        <w:t xml:space="preserve">сткам таких автомобильных дорог» </w:t>
      </w:r>
      <w:r w:rsidR="00D72349" w:rsidRPr="007D09E1">
        <w:rPr>
          <w:rFonts w:ascii="Times New Roman" w:eastAsiaTheme="minorHAnsi" w:hAnsi="Times New Roman" w:cs="Times New Roman"/>
          <w:sz w:val="24"/>
          <w:szCs w:val="24"/>
          <w:lang w:eastAsia="en-US"/>
        </w:rPr>
        <w:t xml:space="preserve">(Официальный интернет-портал «Электронная Администрация Томской области» </w:t>
      </w:r>
      <w:hyperlink r:id="rId13" w:history="1">
        <w:r w:rsidR="00D72349" w:rsidRPr="007D09E1">
          <w:rPr>
            <w:rFonts w:ascii="Times New Roman" w:eastAsiaTheme="minorHAnsi" w:hAnsi="Times New Roman" w:cs="Times New Roman"/>
            <w:color w:val="0000FF" w:themeColor="hyperlink"/>
            <w:sz w:val="24"/>
            <w:szCs w:val="24"/>
            <w:lang w:val="en-US" w:eastAsia="en-US"/>
          </w:rPr>
          <w:t>http</w:t>
        </w:r>
        <w:r w:rsidR="00D72349" w:rsidRPr="007D09E1">
          <w:rPr>
            <w:rFonts w:ascii="Times New Roman" w:eastAsiaTheme="minorHAnsi" w:hAnsi="Times New Roman" w:cs="Times New Roman"/>
            <w:color w:val="0000FF" w:themeColor="hyperlink"/>
            <w:sz w:val="24"/>
            <w:szCs w:val="24"/>
            <w:lang w:eastAsia="en-US"/>
          </w:rPr>
          <w:t>://</w:t>
        </w:r>
        <w:r w:rsidR="00D72349" w:rsidRPr="007D09E1">
          <w:rPr>
            <w:rFonts w:ascii="Times New Roman" w:eastAsiaTheme="minorHAnsi" w:hAnsi="Times New Roman" w:cs="Times New Roman"/>
            <w:color w:val="0000FF" w:themeColor="hyperlink"/>
            <w:sz w:val="24"/>
            <w:szCs w:val="24"/>
            <w:lang w:val="en-US" w:eastAsia="en-US"/>
          </w:rPr>
          <w:t>www</w:t>
        </w:r>
        <w:r w:rsidR="00D72349" w:rsidRPr="007D09E1">
          <w:rPr>
            <w:rFonts w:ascii="Times New Roman" w:eastAsiaTheme="minorHAnsi" w:hAnsi="Times New Roman" w:cs="Times New Roman"/>
            <w:color w:val="0000FF" w:themeColor="hyperlink"/>
            <w:sz w:val="24"/>
            <w:szCs w:val="24"/>
            <w:lang w:eastAsia="en-US"/>
          </w:rPr>
          <w:t>.</w:t>
        </w:r>
        <w:r w:rsidR="00D72349" w:rsidRPr="007D09E1">
          <w:rPr>
            <w:rFonts w:ascii="Times New Roman" w:eastAsiaTheme="minorHAnsi" w:hAnsi="Times New Roman" w:cs="Times New Roman"/>
            <w:color w:val="0000FF" w:themeColor="hyperlink"/>
            <w:sz w:val="24"/>
            <w:szCs w:val="24"/>
            <w:lang w:val="en-US" w:eastAsia="en-US"/>
          </w:rPr>
          <w:t>tomsk</w:t>
        </w:r>
        <w:r w:rsidR="00D72349" w:rsidRPr="007D09E1">
          <w:rPr>
            <w:rFonts w:ascii="Times New Roman" w:eastAsiaTheme="minorHAnsi" w:hAnsi="Times New Roman" w:cs="Times New Roman"/>
            <w:color w:val="0000FF" w:themeColor="hyperlink"/>
            <w:sz w:val="24"/>
            <w:szCs w:val="24"/>
            <w:lang w:eastAsia="en-US"/>
          </w:rPr>
          <w:t>.</w:t>
        </w:r>
        <w:r w:rsidR="00D72349" w:rsidRPr="007D09E1">
          <w:rPr>
            <w:rFonts w:ascii="Times New Roman" w:eastAsiaTheme="minorHAnsi" w:hAnsi="Times New Roman" w:cs="Times New Roman"/>
            <w:color w:val="0000FF" w:themeColor="hyperlink"/>
            <w:sz w:val="24"/>
            <w:szCs w:val="24"/>
            <w:lang w:val="en-US" w:eastAsia="en-US"/>
          </w:rPr>
          <w:t>gov</w:t>
        </w:r>
        <w:r w:rsidR="00D72349" w:rsidRPr="007D09E1">
          <w:rPr>
            <w:rFonts w:ascii="Times New Roman" w:eastAsiaTheme="minorHAnsi" w:hAnsi="Times New Roman" w:cs="Times New Roman"/>
            <w:color w:val="0000FF" w:themeColor="hyperlink"/>
            <w:sz w:val="24"/>
            <w:szCs w:val="24"/>
            <w:lang w:eastAsia="en-US"/>
          </w:rPr>
          <w:t>.</w:t>
        </w:r>
        <w:r w:rsidR="00D72349" w:rsidRPr="007D09E1">
          <w:rPr>
            <w:rFonts w:ascii="Times New Roman" w:eastAsiaTheme="minorHAnsi" w:hAnsi="Times New Roman" w:cs="Times New Roman"/>
            <w:color w:val="0000FF" w:themeColor="hyperlink"/>
            <w:sz w:val="24"/>
            <w:szCs w:val="24"/>
            <w:lang w:val="en-US" w:eastAsia="en-US"/>
          </w:rPr>
          <w:t>ru</w:t>
        </w:r>
      </w:hyperlink>
      <w:r w:rsidR="00D72349">
        <w:rPr>
          <w:rFonts w:ascii="Times New Roman" w:eastAsiaTheme="minorHAnsi" w:hAnsi="Times New Roman" w:cs="Times New Roman"/>
          <w:sz w:val="24"/>
          <w:szCs w:val="24"/>
          <w:lang w:eastAsia="en-US"/>
        </w:rPr>
        <w:t>, 24.06.2015</w:t>
      </w:r>
      <w:r w:rsidR="000C50B6">
        <w:rPr>
          <w:rFonts w:ascii="Times New Roman" w:eastAsiaTheme="minorHAnsi" w:hAnsi="Times New Roman" w:cs="Times New Roman"/>
          <w:sz w:val="24"/>
          <w:szCs w:val="24"/>
          <w:lang w:eastAsia="en-US"/>
        </w:rPr>
        <w:t>).</w:t>
      </w:r>
    </w:p>
    <w:p w:rsidR="00D72349" w:rsidRPr="00B7544E" w:rsidRDefault="00D72349" w:rsidP="00D7234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5. </w:t>
      </w:r>
      <w:r w:rsidRPr="00B7544E">
        <w:rPr>
          <w:rFonts w:ascii="Times New Roman" w:hAnsi="Times New Roman" w:cs="Times New Roman"/>
          <w:sz w:val="24"/>
          <w:szCs w:val="24"/>
        </w:rPr>
        <w:t xml:space="preserve">Комитету организационно-правового и финансового обеспечения (Титова) обеспечить размещение настоящего приказа на официальном интернет-портале </w:t>
      </w:r>
      <w:r w:rsidR="00D03BA4">
        <w:rPr>
          <w:rFonts w:ascii="Times New Roman" w:hAnsi="Times New Roman" w:cs="Times New Roman"/>
          <w:sz w:val="24"/>
          <w:szCs w:val="24"/>
        </w:rPr>
        <w:t xml:space="preserve">«Электронная </w:t>
      </w:r>
      <w:r w:rsidRPr="00B7544E">
        <w:rPr>
          <w:rFonts w:ascii="Times New Roman" w:hAnsi="Times New Roman" w:cs="Times New Roman"/>
          <w:sz w:val="24"/>
          <w:szCs w:val="24"/>
        </w:rPr>
        <w:t>Администрации Томской области (</w:t>
      </w:r>
      <w:hyperlink r:id="rId14" w:history="1">
        <w:r w:rsidRPr="00B7544E">
          <w:rPr>
            <w:rFonts w:ascii="Times New Roman" w:hAnsi="Times New Roman" w:cs="Times New Roman"/>
            <w:color w:val="0000FF" w:themeColor="hyperlink"/>
            <w:sz w:val="24"/>
            <w:szCs w:val="24"/>
            <w:lang w:val="en-US"/>
          </w:rPr>
          <w:t>http</w:t>
        </w:r>
        <w:r w:rsidRPr="00B7544E">
          <w:rPr>
            <w:rFonts w:ascii="Times New Roman" w:hAnsi="Times New Roman" w:cs="Times New Roman"/>
            <w:color w:val="0000FF" w:themeColor="hyperlink"/>
            <w:sz w:val="24"/>
            <w:szCs w:val="24"/>
          </w:rPr>
          <w:t>://</w:t>
        </w:r>
        <w:r w:rsidRPr="00B7544E">
          <w:rPr>
            <w:rFonts w:ascii="Times New Roman" w:hAnsi="Times New Roman" w:cs="Times New Roman"/>
            <w:color w:val="0000FF" w:themeColor="hyperlink"/>
            <w:sz w:val="24"/>
            <w:szCs w:val="24"/>
            <w:lang w:val="en-US"/>
          </w:rPr>
          <w:t>www</w:t>
        </w:r>
        <w:r w:rsidRPr="00B7544E">
          <w:rPr>
            <w:rFonts w:ascii="Times New Roman" w:hAnsi="Times New Roman" w:cs="Times New Roman"/>
            <w:color w:val="0000FF" w:themeColor="hyperlink"/>
            <w:sz w:val="24"/>
            <w:szCs w:val="24"/>
          </w:rPr>
          <w:t>.</w:t>
        </w:r>
        <w:r w:rsidRPr="00B7544E">
          <w:rPr>
            <w:rFonts w:ascii="Times New Roman" w:hAnsi="Times New Roman" w:cs="Times New Roman"/>
            <w:color w:val="0000FF" w:themeColor="hyperlink"/>
            <w:sz w:val="24"/>
            <w:szCs w:val="24"/>
            <w:lang w:val="en-US"/>
          </w:rPr>
          <w:t>tomsk</w:t>
        </w:r>
        <w:r w:rsidRPr="00B7544E">
          <w:rPr>
            <w:rFonts w:ascii="Times New Roman" w:hAnsi="Times New Roman" w:cs="Times New Roman"/>
            <w:color w:val="0000FF" w:themeColor="hyperlink"/>
            <w:sz w:val="24"/>
            <w:szCs w:val="24"/>
          </w:rPr>
          <w:t>.</w:t>
        </w:r>
        <w:r w:rsidRPr="00B7544E">
          <w:rPr>
            <w:rFonts w:ascii="Times New Roman" w:hAnsi="Times New Roman" w:cs="Times New Roman"/>
            <w:color w:val="0000FF" w:themeColor="hyperlink"/>
            <w:sz w:val="24"/>
            <w:szCs w:val="24"/>
            <w:lang w:val="en-US"/>
          </w:rPr>
          <w:t>gov</w:t>
        </w:r>
        <w:r w:rsidRPr="00B7544E">
          <w:rPr>
            <w:rFonts w:ascii="Times New Roman" w:hAnsi="Times New Roman" w:cs="Times New Roman"/>
            <w:color w:val="0000FF" w:themeColor="hyperlink"/>
            <w:sz w:val="24"/>
            <w:szCs w:val="24"/>
          </w:rPr>
          <w:t>.</w:t>
        </w:r>
        <w:r w:rsidRPr="00B7544E">
          <w:rPr>
            <w:rFonts w:ascii="Times New Roman" w:hAnsi="Times New Roman" w:cs="Times New Roman"/>
            <w:color w:val="0000FF" w:themeColor="hyperlink"/>
            <w:sz w:val="24"/>
            <w:szCs w:val="24"/>
            <w:lang w:val="en-US"/>
          </w:rPr>
          <w:t>ru</w:t>
        </w:r>
      </w:hyperlink>
      <w:r w:rsidRPr="00B7544E">
        <w:rPr>
          <w:rFonts w:ascii="Times New Roman" w:hAnsi="Times New Roman" w:cs="Times New Roman"/>
          <w:sz w:val="24"/>
          <w:szCs w:val="24"/>
        </w:rPr>
        <w:t>) и официальном сайте Департамента транспорта, дорожной деятельности и связи Томской области (</w:t>
      </w:r>
      <w:hyperlink r:id="rId15" w:history="1">
        <w:r w:rsidRPr="00B7544E">
          <w:rPr>
            <w:rFonts w:ascii="Times New Roman" w:hAnsi="Times New Roman" w:cs="Times New Roman"/>
            <w:color w:val="0000FF" w:themeColor="hyperlink"/>
            <w:sz w:val="24"/>
            <w:szCs w:val="24"/>
            <w:lang w:val="en-US"/>
          </w:rPr>
          <w:t>http</w:t>
        </w:r>
        <w:r w:rsidRPr="00B7544E">
          <w:rPr>
            <w:rFonts w:ascii="Times New Roman" w:hAnsi="Times New Roman" w:cs="Times New Roman"/>
            <w:color w:val="0000FF" w:themeColor="hyperlink"/>
            <w:sz w:val="24"/>
            <w:szCs w:val="24"/>
          </w:rPr>
          <w:t>://</w:t>
        </w:r>
        <w:r w:rsidRPr="00B7544E">
          <w:rPr>
            <w:rFonts w:ascii="Times New Roman" w:hAnsi="Times New Roman" w:cs="Times New Roman"/>
            <w:color w:val="0000FF" w:themeColor="hyperlink"/>
            <w:sz w:val="24"/>
            <w:szCs w:val="24"/>
            <w:lang w:val="en-US"/>
          </w:rPr>
          <w:t>dtds</w:t>
        </w:r>
        <w:r w:rsidRPr="00B7544E">
          <w:rPr>
            <w:rFonts w:ascii="Times New Roman" w:hAnsi="Times New Roman" w:cs="Times New Roman"/>
            <w:color w:val="0000FF" w:themeColor="hyperlink"/>
            <w:sz w:val="24"/>
            <w:szCs w:val="24"/>
          </w:rPr>
          <w:t>.</w:t>
        </w:r>
        <w:r w:rsidRPr="00B7544E">
          <w:rPr>
            <w:rFonts w:ascii="Times New Roman" w:hAnsi="Times New Roman" w:cs="Times New Roman"/>
            <w:color w:val="0000FF" w:themeColor="hyperlink"/>
            <w:sz w:val="24"/>
            <w:szCs w:val="24"/>
            <w:lang w:val="en-US"/>
          </w:rPr>
          <w:t>tomsk</w:t>
        </w:r>
        <w:r w:rsidRPr="00B7544E">
          <w:rPr>
            <w:rFonts w:ascii="Times New Roman" w:hAnsi="Times New Roman" w:cs="Times New Roman"/>
            <w:color w:val="0000FF" w:themeColor="hyperlink"/>
            <w:sz w:val="24"/>
            <w:szCs w:val="24"/>
          </w:rPr>
          <w:t>.</w:t>
        </w:r>
        <w:r w:rsidRPr="00B7544E">
          <w:rPr>
            <w:rFonts w:ascii="Times New Roman" w:hAnsi="Times New Roman" w:cs="Times New Roman"/>
            <w:color w:val="0000FF" w:themeColor="hyperlink"/>
            <w:sz w:val="24"/>
            <w:szCs w:val="24"/>
            <w:lang w:val="en-US"/>
          </w:rPr>
          <w:t>gov</w:t>
        </w:r>
        <w:r w:rsidRPr="00B7544E">
          <w:rPr>
            <w:rFonts w:ascii="Times New Roman" w:hAnsi="Times New Roman" w:cs="Times New Roman"/>
            <w:color w:val="0000FF" w:themeColor="hyperlink"/>
            <w:sz w:val="24"/>
            <w:szCs w:val="24"/>
          </w:rPr>
          <w:t>.</w:t>
        </w:r>
        <w:r w:rsidRPr="00B7544E">
          <w:rPr>
            <w:rFonts w:ascii="Times New Roman" w:hAnsi="Times New Roman" w:cs="Times New Roman"/>
            <w:color w:val="0000FF" w:themeColor="hyperlink"/>
            <w:sz w:val="24"/>
            <w:szCs w:val="24"/>
            <w:lang w:val="en-US"/>
          </w:rPr>
          <w:t>ru</w:t>
        </w:r>
      </w:hyperlink>
      <w:r w:rsidRPr="00B7544E">
        <w:rPr>
          <w:rFonts w:ascii="Times New Roman" w:hAnsi="Times New Roman" w:cs="Times New Roman"/>
          <w:sz w:val="24"/>
          <w:szCs w:val="24"/>
        </w:rPr>
        <w:t>), и 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w:t>
      </w:r>
    </w:p>
    <w:p w:rsidR="00D72349" w:rsidRPr="00B7544E" w:rsidRDefault="00D72349" w:rsidP="00D7234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6. </w:t>
      </w:r>
      <w:r w:rsidRPr="00B7544E">
        <w:rPr>
          <w:rFonts w:ascii="Times New Roman" w:hAnsi="Times New Roman" w:cs="Times New Roman"/>
          <w:sz w:val="24"/>
          <w:szCs w:val="24"/>
        </w:rPr>
        <w:t>Контроль за исполнением настоящего приказа оставляю за собой.</w:t>
      </w:r>
    </w:p>
    <w:p w:rsidR="00D72349" w:rsidRPr="00B7544E" w:rsidRDefault="00D72349" w:rsidP="00D72349">
      <w:pPr>
        <w:autoSpaceDE w:val="0"/>
        <w:autoSpaceDN w:val="0"/>
        <w:adjustRightInd w:val="0"/>
        <w:spacing w:after="0" w:line="240" w:lineRule="auto"/>
        <w:jc w:val="both"/>
        <w:rPr>
          <w:rFonts w:ascii="Times New Roman" w:hAnsi="Times New Roman" w:cs="Times New Roman"/>
          <w:sz w:val="24"/>
          <w:szCs w:val="24"/>
        </w:rPr>
      </w:pPr>
    </w:p>
    <w:p w:rsidR="00D72349" w:rsidRPr="00B7544E" w:rsidRDefault="00D72349" w:rsidP="00D72349">
      <w:pPr>
        <w:autoSpaceDE w:val="0"/>
        <w:autoSpaceDN w:val="0"/>
        <w:adjustRightInd w:val="0"/>
        <w:spacing w:after="0" w:line="240" w:lineRule="auto"/>
        <w:outlineLvl w:val="0"/>
        <w:rPr>
          <w:rFonts w:ascii="Times New Roman" w:eastAsia="Calibri" w:hAnsi="Times New Roman" w:cs="Times New Roman"/>
          <w:sz w:val="24"/>
          <w:szCs w:val="24"/>
        </w:rPr>
      </w:pPr>
    </w:p>
    <w:p w:rsidR="00D72349" w:rsidRPr="00B7544E" w:rsidRDefault="00D72349" w:rsidP="00D72349">
      <w:pPr>
        <w:autoSpaceDE w:val="0"/>
        <w:autoSpaceDN w:val="0"/>
        <w:adjustRightInd w:val="0"/>
        <w:spacing w:after="0" w:line="240" w:lineRule="auto"/>
        <w:outlineLvl w:val="0"/>
        <w:rPr>
          <w:rFonts w:ascii="Times New Roman" w:eastAsia="Calibri" w:hAnsi="Times New Roman" w:cs="Times New Roman"/>
          <w:sz w:val="24"/>
          <w:szCs w:val="24"/>
        </w:rPr>
      </w:pPr>
    </w:p>
    <w:p w:rsidR="00D72349" w:rsidRPr="00B7544E" w:rsidRDefault="00D72349" w:rsidP="00D72349">
      <w:pPr>
        <w:autoSpaceDE w:val="0"/>
        <w:autoSpaceDN w:val="0"/>
        <w:adjustRightInd w:val="0"/>
        <w:spacing w:after="0" w:line="240" w:lineRule="auto"/>
        <w:outlineLvl w:val="0"/>
        <w:rPr>
          <w:rFonts w:ascii="Times New Roman" w:eastAsia="Calibri" w:hAnsi="Times New Roman" w:cs="Times New Roman"/>
          <w:sz w:val="24"/>
          <w:szCs w:val="24"/>
        </w:rPr>
      </w:pPr>
      <w:r w:rsidRPr="00B7544E">
        <w:rPr>
          <w:rFonts w:ascii="Times New Roman" w:eastAsia="Calibri" w:hAnsi="Times New Roman" w:cs="Times New Roman"/>
          <w:sz w:val="24"/>
          <w:szCs w:val="24"/>
        </w:rPr>
        <w:t xml:space="preserve">И.о. начальника  Департамента                                                          </w:t>
      </w:r>
      <w:r>
        <w:rPr>
          <w:rFonts w:ascii="Times New Roman" w:eastAsia="Calibri" w:hAnsi="Times New Roman" w:cs="Times New Roman"/>
          <w:sz w:val="24"/>
          <w:szCs w:val="24"/>
        </w:rPr>
        <w:t xml:space="preserve">                  К.А. Белоусов</w:t>
      </w:r>
    </w:p>
    <w:p w:rsidR="00D72349" w:rsidRPr="00B7544E" w:rsidRDefault="00D72349" w:rsidP="00D72349">
      <w:pPr>
        <w:widowControl w:val="0"/>
        <w:autoSpaceDE w:val="0"/>
        <w:autoSpaceDN w:val="0"/>
        <w:adjustRightInd w:val="0"/>
        <w:spacing w:after="0" w:line="240" w:lineRule="auto"/>
        <w:jc w:val="right"/>
        <w:rPr>
          <w:rFonts w:ascii="Times New Roman" w:eastAsia="Times New Roman" w:hAnsi="Times New Roman" w:cs="Times New Roman"/>
          <w:iCs/>
          <w:color w:val="000000"/>
          <w:sz w:val="24"/>
          <w:szCs w:val="24"/>
          <w:lang w:eastAsia="ru-RU"/>
        </w:rPr>
      </w:pPr>
    </w:p>
    <w:p w:rsidR="00D72349" w:rsidRPr="00B7544E" w:rsidRDefault="00D72349" w:rsidP="00D72349">
      <w:pPr>
        <w:autoSpaceDE w:val="0"/>
        <w:autoSpaceDN w:val="0"/>
        <w:adjustRightInd w:val="0"/>
        <w:spacing w:after="0" w:line="240" w:lineRule="auto"/>
        <w:jc w:val="both"/>
        <w:rPr>
          <w:rFonts w:ascii="Times New Roman" w:hAnsi="Times New Roman" w:cs="Times New Roman"/>
          <w:sz w:val="24"/>
          <w:szCs w:val="24"/>
        </w:rPr>
      </w:pPr>
    </w:p>
    <w:p w:rsidR="00D72349" w:rsidRPr="00B7544E" w:rsidRDefault="00D72349" w:rsidP="00D72349">
      <w:pPr>
        <w:autoSpaceDE w:val="0"/>
        <w:autoSpaceDN w:val="0"/>
        <w:adjustRightInd w:val="0"/>
        <w:spacing w:after="0" w:line="240" w:lineRule="auto"/>
        <w:ind w:left="540"/>
        <w:jc w:val="both"/>
        <w:rPr>
          <w:rFonts w:ascii="Times New Roman" w:hAnsi="Times New Roman" w:cs="Times New Roman"/>
          <w:sz w:val="24"/>
          <w:szCs w:val="24"/>
        </w:rPr>
      </w:pPr>
    </w:p>
    <w:p w:rsidR="00D72349" w:rsidRPr="00B7544E" w:rsidRDefault="00D72349" w:rsidP="00D72349">
      <w:pPr>
        <w:autoSpaceDE w:val="0"/>
        <w:autoSpaceDN w:val="0"/>
        <w:adjustRightInd w:val="0"/>
        <w:spacing w:after="0" w:line="240" w:lineRule="auto"/>
        <w:ind w:left="540"/>
        <w:jc w:val="both"/>
        <w:rPr>
          <w:rFonts w:ascii="Times New Roman" w:hAnsi="Times New Roman" w:cs="Times New Roman"/>
          <w:sz w:val="24"/>
          <w:szCs w:val="24"/>
        </w:rPr>
      </w:pPr>
    </w:p>
    <w:p w:rsidR="00D72349" w:rsidRPr="00B7544E" w:rsidRDefault="00D72349" w:rsidP="00D72349">
      <w:pPr>
        <w:autoSpaceDE w:val="0"/>
        <w:autoSpaceDN w:val="0"/>
        <w:adjustRightInd w:val="0"/>
        <w:spacing w:after="0" w:line="240" w:lineRule="auto"/>
        <w:ind w:left="540"/>
        <w:jc w:val="both"/>
        <w:rPr>
          <w:rFonts w:ascii="Times New Roman" w:hAnsi="Times New Roman" w:cs="Times New Roman"/>
          <w:sz w:val="24"/>
          <w:szCs w:val="24"/>
        </w:rPr>
      </w:pPr>
    </w:p>
    <w:p w:rsidR="00D72349" w:rsidRPr="00B7544E" w:rsidRDefault="00D72349" w:rsidP="00D72349">
      <w:pPr>
        <w:autoSpaceDE w:val="0"/>
        <w:autoSpaceDN w:val="0"/>
        <w:adjustRightInd w:val="0"/>
        <w:spacing w:after="0" w:line="240" w:lineRule="auto"/>
        <w:ind w:left="540"/>
        <w:jc w:val="both"/>
        <w:rPr>
          <w:rFonts w:ascii="Times New Roman" w:hAnsi="Times New Roman" w:cs="Times New Roman"/>
          <w:sz w:val="24"/>
          <w:szCs w:val="24"/>
        </w:rPr>
      </w:pPr>
    </w:p>
    <w:p w:rsidR="00D72349" w:rsidRDefault="00D72349" w:rsidP="00D72349">
      <w:pPr>
        <w:pStyle w:val="ConsPlusNormal"/>
        <w:ind w:firstLine="540"/>
        <w:jc w:val="both"/>
        <w:rPr>
          <w:rFonts w:ascii="Times New Roman" w:hAnsi="Times New Roman" w:cs="Times New Roman"/>
          <w:sz w:val="24"/>
          <w:szCs w:val="24"/>
        </w:rPr>
      </w:pPr>
    </w:p>
    <w:p w:rsidR="00D72349" w:rsidRDefault="00D72349" w:rsidP="00D72349">
      <w:pPr>
        <w:pStyle w:val="ConsPlusNormal"/>
        <w:ind w:firstLine="540"/>
        <w:jc w:val="both"/>
        <w:rPr>
          <w:rFonts w:ascii="Times New Roman" w:hAnsi="Times New Roman" w:cs="Times New Roman"/>
          <w:sz w:val="24"/>
          <w:szCs w:val="24"/>
        </w:rPr>
      </w:pPr>
    </w:p>
    <w:p w:rsidR="00D72349" w:rsidRDefault="00D72349" w:rsidP="00D72349">
      <w:pPr>
        <w:pStyle w:val="ConsPlusNormal"/>
        <w:ind w:firstLine="540"/>
        <w:jc w:val="both"/>
        <w:rPr>
          <w:rFonts w:ascii="Times New Roman" w:hAnsi="Times New Roman" w:cs="Times New Roman"/>
          <w:sz w:val="24"/>
          <w:szCs w:val="24"/>
        </w:rPr>
      </w:pPr>
    </w:p>
    <w:p w:rsidR="00D72349" w:rsidRPr="00667D5E" w:rsidRDefault="00D72349" w:rsidP="00D72349">
      <w:pPr>
        <w:pStyle w:val="ConsPlusNormal"/>
        <w:ind w:firstLine="540"/>
        <w:jc w:val="both"/>
        <w:rPr>
          <w:rFonts w:ascii="Times New Roman" w:hAnsi="Times New Roman" w:cs="Times New Roman"/>
          <w:sz w:val="24"/>
          <w:szCs w:val="24"/>
        </w:rPr>
      </w:pPr>
    </w:p>
    <w:p w:rsidR="00D72349" w:rsidRPr="00667D5E" w:rsidRDefault="00D72349" w:rsidP="00D72349">
      <w:pPr>
        <w:pStyle w:val="ConsPlusNormal"/>
        <w:ind w:firstLine="540"/>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Default="00D72349" w:rsidP="00D72349">
      <w:pPr>
        <w:pStyle w:val="ConsPlusNormal"/>
        <w:jc w:val="both"/>
        <w:rPr>
          <w:rFonts w:ascii="Times New Roman" w:hAnsi="Times New Roman" w:cs="Times New Roman"/>
          <w:sz w:val="24"/>
          <w:szCs w:val="24"/>
        </w:rPr>
      </w:pPr>
    </w:p>
    <w:p w:rsidR="00D72349" w:rsidRPr="00667D5E" w:rsidRDefault="00D72349" w:rsidP="00D72349">
      <w:pPr>
        <w:pStyle w:val="ConsPlusNormal"/>
        <w:jc w:val="both"/>
        <w:rPr>
          <w:rFonts w:ascii="Times New Roman" w:hAnsi="Times New Roman" w:cs="Times New Roman"/>
          <w:sz w:val="24"/>
          <w:szCs w:val="24"/>
        </w:rPr>
      </w:pPr>
    </w:p>
    <w:p w:rsidR="00D72349" w:rsidRPr="00667D5E" w:rsidRDefault="00D72349" w:rsidP="00D72349">
      <w:pPr>
        <w:pStyle w:val="ConsPlusNormal"/>
        <w:jc w:val="both"/>
        <w:rPr>
          <w:rFonts w:ascii="Times New Roman" w:hAnsi="Times New Roman" w:cs="Times New Roman"/>
          <w:sz w:val="24"/>
          <w:szCs w:val="24"/>
        </w:rPr>
      </w:pPr>
    </w:p>
    <w:p w:rsidR="00D03BA4" w:rsidRDefault="00D03BA4" w:rsidP="00D72349">
      <w:pPr>
        <w:pStyle w:val="ConsPlusNormal"/>
        <w:jc w:val="right"/>
        <w:rPr>
          <w:rFonts w:ascii="Times New Roman" w:hAnsi="Times New Roman" w:cs="Times New Roman"/>
          <w:sz w:val="24"/>
          <w:szCs w:val="24"/>
        </w:rPr>
      </w:pPr>
    </w:p>
    <w:p w:rsidR="00D03BA4" w:rsidRDefault="00D03BA4" w:rsidP="00D72349">
      <w:pPr>
        <w:pStyle w:val="ConsPlusNormal"/>
        <w:jc w:val="right"/>
        <w:rPr>
          <w:rFonts w:ascii="Times New Roman" w:hAnsi="Times New Roman" w:cs="Times New Roman"/>
          <w:sz w:val="24"/>
          <w:szCs w:val="24"/>
        </w:rPr>
      </w:pPr>
    </w:p>
    <w:p w:rsidR="00D03BA4" w:rsidRDefault="00D03BA4" w:rsidP="00D72349">
      <w:pPr>
        <w:pStyle w:val="ConsPlusNormal"/>
        <w:jc w:val="right"/>
        <w:rPr>
          <w:rFonts w:ascii="Times New Roman" w:hAnsi="Times New Roman" w:cs="Times New Roman"/>
          <w:sz w:val="24"/>
          <w:szCs w:val="24"/>
        </w:rPr>
      </w:pPr>
    </w:p>
    <w:p w:rsidR="00D03BA4" w:rsidRDefault="00D03BA4" w:rsidP="00D72349">
      <w:pPr>
        <w:pStyle w:val="ConsPlusNormal"/>
        <w:jc w:val="right"/>
        <w:rPr>
          <w:rFonts w:ascii="Times New Roman" w:hAnsi="Times New Roman" w:cs="Times New Roman"/>
          <w:sz w:val="24"/>
          <w:szCs w:val="24"/>
        </w:rPr>
      </w:pPr>
    </w:p>
    <w:p w:rsidR="00D03BA4" w:rsidRDefault="00D03BA4" w:rsidP="00D72349">
      <w:pPr>
        <w:pStyle w:val="ConsPlusNormal"/>
        <w:jc w:val="right"/>
        <w:rPr>
          <w:rFonts w:ascii="Times New Roman" w:hAnsi="Times New Roman" w:cs="Times New Roman"/>
          <w:sz w:val="24"/>
          <w:szCs w:val="24"/>
        </w:rPr>
      </w:pPr>
    </w:p>
    <w:p w:rsidR="00544E07" w:rsidRDefault="00544E07" w:rsidP="00D72349">
      <w:pPr>
        <w:pStyle w:val="ConsPlusNormal"/>
        <w:jc w:val="right"/>
        <w:rPr>
          <w:rFonts w:ascii="Times New Roman" w:hAnsi="Times New Roman" w:cs="Times New Roman"/>
          <w:sz w:val="24"/>
          <w:szCs w:val="24"/>
        </w:rPr>
      </w:pPr>
    </w:p>
    <w:p w:rsidR="00544E07" w:rsidRDefault="00544E07" w:rsidP="00D72349">
      <w:pPr>
        <w:pStyle w:val="ConsPlusNormal"/>
        <w:jc w:val="right"/>
        <w:rPr>
          <w:rFonts w:ascii="Times New Roman" w:hAnsi="Times New Roman" w:cs="Times New Roman"/>
          <w:sz w:val="24"/>
          <w:szCs w:val="24"/>
        </w:rPr>
      </w:pPr>
    </w:p>
    <w:p w:rsidR="00544E07" w:rsidRDefault="00544E07" w:rsidP="00777C87">
      <w:pPr>
        <w:pStyle w:val="ConsPlusNormal"/>
        <w:rPr>
          <w:rFonts w:ascii="Times New Roman" w:hAnsi="Times New Roman" w:cs="Times New Roman"/>
          <w:sz w:val="24"/>
          <w:szCs w:val="24"/>
        </w:rPr>
      </w:pPr>
    </w:p>
    <w:p w:rsidR="00544E07" w:rsidRDefault="00544E07" w:rsidP="00D72349">
      <w:pPr>
        <w:pStyle w:val="ConsPlusNormal"/>
        <w:jc w:val="right"/>
        <w:rPr>
          <w:rFonts w:ascii="Times New Roman" w:hAnsi="Times New Roman" w:cs="Times New Roman"/>
          <w:sz w:val="24"/>
          <w:szCs w:val="24"/>
        </w:rPr>
      </w:pPr>
    </w:p>
    <w:p w:rsidR="00D72349" w:rsidRPr="00777C87" w:rsidRDefault="00D72349" w:rsidP="00D72349">
      <w:pPr>
        <w:pStyle w:val="ConsPlusNormal"/>
        <w:jc w:val="right"/>
        <w:rPr>
          <w:rFonts w:ascii="Times New Roman" w:hAnsi="Times New Roman" w:cs="Times New Roman"/>
          <w:sz w:val="20"/>
        </w:rPr>
      </w:pPr>
      <w:r w:rsidRPr="00777C87">
        <w:rPr>
          <w:rFonts w:ascii="Times New Roman" w:hAnsi="Times New Roman" w:cs="Times New Roman"/>
          <w:sz w:val="20"/>
        </w:rPr>
        <w:t>Утвержден</w:t>
      </w:r>
    </w:p>
    <w:p w:rsidR="00D72349" w:rsidRPr="00777C87" w:rsidRDefault="00D72349" w:rsidP="00D72349">
      <w:pPr>
        <w:pStyle w:val="ConsPlusNormal"/>
        <w:jc w:val="right"/>
        <w:rPr>
          <w:rFonts w:ascii="Times New Roman" w:hAnsi="Times New Roman" w:cs="Times New Roman"/>
          <w:sz w:val="20"/>
        </w:rPr>
      </w:pPr>
      <w:r w:rsidRPr="00777C87">
        <w:rPr>
          <w:rFonts w:ascii="Times New Roman" w:hAnsi="Times New Roman" w:cs="Times New Roman"/>
          <w:sz w:val="20"/>
        </w:rPr>
        <w:t>приказом</w:t>
      </w:r>
    </w:p>
    <w:p w:rsidR="00D72349" w:rsidRPr="00777C87" w:rsidRDefault="00D72349" w:rsidP="00D72349">
      <w:pPr>
        <w:pStyle w:val="ConsPlusNormal"/>
        <w:jc w:val="right"/>
        <w:rPr>
          <w:rFonts w:ascii="Times New Roman" w:hAnsi="Times New Roman" w:cs="Times New Roman"/>
          <w:sz w:val="20"/>
        </w:rPr>
      </w:pPr>
      <w:r w:rsidRPr="00777C87">
        <w:rPr>
          <w:rFonts w:ascii="Times New Roman" w:hAnsi="Times New Roman" w:cs="Times New Roman"/>
          <w:sz w:val="20"/>
        </w:rPr>
        <w:t>Департамента транспорта,</w:t>
      </w:r>
    </w:p>
    <w:p w:rsidR="00D72349" w:rsidRPr="00777C87" w:rsidRDefault="00D72349" w:rsidP="00D72349">
      <w:pPr>
        <w:pStyle w:val="ConsPlusNormal"/>
        <w:jc w:val="right"/>
        <w:rPr>
          <w:rFonts w:ascii="Times New Roman" w:hAnsi="Times New Roman" w:cs="Times New Roman"/>
          <w:sz w:val="20"/>
        </w:rPr>
      </w:pPr>
      <w:r w:rsidRPr="00777C87">
        <w:rPr>
          <w:rFonts w:ascii="Times New Roman" w:hAnsi="Times New Roman" w:cs="Times New Roman"/>
          <w:sz w:val="20"/>
        </w:rPr>
        <w:t>дорожной деятельности и связи Томской области</w:t>
      </w:r>
    </w:p>
    <w:p w:rsidR="00D72349" w:rsidRPr="00777C87" w:rsidRDefault="00015663" w:rsidP="00D72349">
      <w:pPr>
        <w:pStyle w:val="ConsPlusNormal"/>
        <w:jc w:val="right"/>
        <w:rPr>
          <w:rFonts w:ascii="Times New Roman" w:hAnsi="Times New Roman" w:cs="Times New Roman"/>
          <w:sz w:val="20"/>
        </w:rPr>
      </w:pPr>
      <w:r>
        <w:rPr>
          <w:rFonts w:ascii="Times New Roman" w:hAnsi="Times New Roman" w:cs="Times New Roman"/>
          <w:sz w:val="20"/>
        </w:rPr>
        <w:t>от  09 июня</w:t>
      </w:r>
      <w:r w:rsidR="00D72349" w:rsidRPr="00777C87">
        <w:rPr>
          <w:rFonts w:ascii="Times New Roman" w:hAnsi="Times New Roman" w:cs="Times New Roman"/>
          <w:sz w:val="20"/>
        </w:rPr>
        <w:t xml:space="preserve"> 2016 года №</w:t>
      </w:r>
      <w:r>
        <w:rPr>
          <w:rFonts w:ascii="Times New Roman" w:hAnsi="Times New Roman" w:cs="Times New Roman"/>
          <w:sz w:val="20"/>
        </w:rPr>
        <w:t xml:space="preserve"> 22-ОД</w:t>
      </w:r>
      <w:r w:rsidR="00D72349" w:rsidRPr="00777C87">
        <w:rPr>
          <w:rFonts w:ascii="Times New Roman" w:hAnsi="Times New Roman" w:cs="Times New Roman"/>
          <w:sz w:val="20"/>
        </w:rPr>
        <w:t xml:space="preserve"> </w:t>
      </w:r>
    </w:p>
    <w:p w:rsidR="00D72349" w:rsidRDefault="00D72349" w:rsidP="00D72349">
      <w:pPr>
        <w:pStyle w:val="ConsPlusNormal"/>
        <w:ind w:firstLine="540"/>
        <w:jc w:val="both"/>
        <w:rPr>
          <w:rFonts w:ascii="Times New Roman" w:hAnsi="Times New Roman" w:cs="Times New Roman"/>
          <w:sz w:val="24"/>
          <w:szCs w:val="24"/>
        </w:rPr>
      </w:pPr>
    </w:p>
    <w:p w:rsidR="00D72349" w:rsidRDefault="00D72349" w:rsidP="00D72349">
      <w:pPr>
        <w:pStyle w:val="ConsPlusNormal"/>
        <w:ind w:firstLine="540"/>
        <w:jc w:val="both"/>
        <w:rPr>
          <w:rFonts w:ascii="Times New Roman" w:hAnsi="Times New Roman" w:cs="Times New Roman"/>
          <w:sz w:val="24"/>
          <w:szCs w:val="24"/>
        </w:rPr>
      </w:pPr>
    </w:p>
    <w:p w:rsidR="00D72349" w:rsidRDefault="00D72349" w:rsidP="00D72349">
      <w:pPr>
        <w:pStyle w:val="ConsPlusNormal"/>
        <w:ind w:firstLine="540"/>
        <w:jc w:val="both"/>
        <w:rPr>
          <w:rFonts w:ascii="Times New Roman" w:hAnsi="Times New Roman" w:cs="Times New Roman"/>
          <w:sz w:val="24"/>
          <w:szCs w:val="24"/>
        </w:rPr>
      </w:pPr>
    </w:p>
    <w:p w:rsidR="00D72349" w:rsidRPr="00667D5E" w:rsidRDefault="00D72349" w:rsidP="00D72349">
      <w:pPr>
        <w:pStyle w:val="ConsPlusNormal"/>
        <w:ind w:firstLine="540"/>
        <w:jc w:val="center"/>
        <w:rPr>
          <w:rFonts w:ascii="Times New Roman" w:hAnsi="Times New Roman" w:cs="Times New Roman"/>
          <w:sz w:val="24"/>
          <w:szCs w:val="24"/>
        </w:rPr>
      </w:pPr>
      <w:r w:rsidRPr="00667D5E">
        <w:rPr>
          <w:rFonts w:ascii="Times New Roman" w:hAnsi="Times New Roman" w:cs="Times New Roman"/>
          <w:sz w:val="24"/>
          <w:szCs w:val="24"/>
        </w:rPr>
        <w:t xml:space="preserve">Административный </w:t>
      </w:r>
      <w:hyperlink w:anchor="P54" w:history="1">
        <w:r w:rsidRPr="00667D5E">
          <w:rPr>
            <w:rFonts w:ascii="Times New Roman" w:hAnsi="Times New Roman" w:cs="Times New Roman"/>
            <w:sz w:val="24"/>
            <w:szCs w:val="24"/>
          </w:rPr>
          <w:t>регламент</w:t>
        </w:r>
      </w:hyperlink>
      <w:r w:rsidRPr="00667D5E">
        <w:rPr>
          <w:rFonts w:ascii="Times New Roman" w:hAnsi="Times New Roman" w:cs="Times New Roman"/>
          <w:sz w:val="24"/>
          <w:szCs w:val="24"/>
        </w:rPr>
        <w:t xml:space="preserve"> </w:t>
      </w:r>
      <w:r>
        <w:rPr>
          <w:rFonts w:ascii="Times New Roman" w:hAnsi="Times New Roman" w:cs="Times New Roman"/>
          <w:sz w:val="24"/>
          <w:szCs w:val="24"/>
        </w:rPr>
        <w:t xml:space="preserve">предоставления </w:t>
      </w:r>
      <w:r w:rsidRPr="00667D5E">
        <w:rPr>
          <w:rFonts w:ascii="Times New Roman" w:hAnsi="Times New Roman" w:cs="Times New Roman"/>
          <w:sz w:val="24"/>
          <w:szCs w:val="24"/>
        </w:rPr>
        <w:t xml:space="preserve"> </w:t>
      </w:r>
      <w:r w:rsidRPr="00667D5E">
        <w:rPr>
          <w:rFonts w:ascii="Times New Roman" w:hAnsi="Times New Roman" w:cs="Times New Roman"/>
          <w:bCs/>
          <w:sz w:val="24"/>
          <w:szCs w:val="24"/>
        </w:rPr>
        <w:t xml:space="preserve"> </w:t>
      </w:r>
      <w:r w:rsidR="00D03BA4">
        <w:rPr>
          <w:rFonts w:ascii="Times New Roman" w:hAnsi="Times New Roman" w:cs="Times New Roman"/>
          <w:sz w:val="24"/>
          <w:szCs w:val="24"/>
        </w:rPr>
        <w:t>государственной услуги «Выдача</w:t>
      </w:r>
      <w:r w:rsidRPr="00667D5E">
        <w:rPr>
          <w:rFonts w:ascii="Times New Roman" w:hAnsi="Times New Roman" w:cs="Times New Roman"/>
          <w:sz w:val="24"/>
          <w:szCs w:val="24"/>
        </w:rPr>
        <w:t xml:space="preserve"> специального разрешения на движение по автомобильным дорогам </w:t>
      </w:r>
      <w:r>
        <w:rPr>
          <w:rFonts w:ascii="Times New Roman" w:hAnsi="Times New Roman" w:cs="Times New Roman"/>
          <w:sz w:val="24"/>
          <w:szCs w:val="24"/>
        </w:rPr>
        <w:t>тяжеловесным и (или) крупногабаритным транспортным</w:t>
      </w:r>
      <w:r w:rsidRPr="00667D5E">
        <w:rPr>
          <w:rFonts w:ascii="Times New Roman" w:hAnsi="Times New Roman" w:cs="Times New Roman"/>
          <w:sz w:val="24"/>
          <w:szCs w:val="24"/>
        </w:rPr>
        <w:t xml:space="preserve"> средства</w:t>
      </w:r>
      <w:r>
        <w:rPr>
          <w:rFonts w:ascii="Times New Roman" w:hAnsi="Times New Roman" w:cs="Times New Roman"/>
          <w:sz w:val="24"/>
          <w:szCs w:val="24"/>
        </w:rPr>
        <w:t>м</w:t>
      </w:r>
      <w:r w:rsidRPr="00667D5E">
        <w:rPr>
          <w:rFonts w:ascii="Times New Roman" w:hAnsi="Times New Roman" w:cs="Times New Roman"/>
          <w:sz w:val="24"/>
          <w:szCs w:val="24"/>
        </w:rPr>
        <w:t>, осуществляющего перевозку тяжеловесных и (или) крупногабаритных грузов, в случае если маршрут, часть маршрута указанного транспортного средства 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w:t>
      </w:r>
      <w:r>
        <w:rPr>
          <w:rFonts w:ascii="Times New Roman" w:hAnsi="Times New Roman" w:cs="Times New Roman"/>
          <w:sz w:val="24"/>
          <w:szCs w:val="24"/>
        </w:rPr>
        <w:t>сткам таких автомобильных дорог</w:t>
      </w:r>
      <w:r w:rsidR="00D03BA4">
        <w:rPr>
          <w:rFonts w:ascii="Times New Roman" w:hAnsi="Times New Roman" w:cs="Times New Roman"/>
          <w:sz w:val="24"/>
          <w:szCs w:val="24"/>
        </w:rPr>
        <w:t>»</w:t>
      </w:r>
    </w:p>
    <w:p w:rsidR="00D72349" w:rsidRPr="00667D5E" w:rsidRDefault="00D72349" w:rsidP="00D72349">
      <w:pPr>
        <w:pStyle w:val="ConsPlusNormal"/>
        <w:jc w:val="both"/>
        <w:rPr>
          <w:rFonts w:ascii="Times New Roman" w:hAnsi="Times New Roman" w:cs="Times New Roman"/>
          <w:sz w:val="24"/>
          <w:szCs w:val="24"/>
        </w:rPr>
      </w:pPr>
    </w:p>
    <w:p w:rsidR="00D72349" w:rsidRPr="00667D5E" w:rsidRDefault="00D72349" w:rsidP="00D72349">
      <w:pPr>
        <w:pStyle w:val="ConsPlusNormal"/>
        <w:jc w:val="both"/>
        <w:rPr>
          <w:rFonts w:ascii="Times New Roman" w:hAnsi="Times New Roman" w:cs="Times New Roman"/>
          <w:sz w:val="24"/>
          <w:szCs w:val="24"/>
        </w:rPr>
      </w:pPr>
      <w:bookmarkStart w:id="0" w:name="P54"/>
      <w:bookmarkEnd w:id="0"/>
    </w:p>
    <w:p w:rsidR="00D72349" w:rsidRPr="00667D5E" w:rsidRDefault="008D045B"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1. Общие</w:t>
      </w:r>
      <w:r w:rsidR="00D9296E">
        <w:rPr>
          <w:rFonts w:ascii="Times New Roman" w:hAnsi="Times New Roman" w:cs="Times New Roman"/>
          <w:sz w:val="24"/>
          <w:szCs w:val="24"/>
        </w:rPr>
        <w:t xml:space="preserve"> по</w:t>
      </w:r>
      <w:r w:rsidR="00400209">
        <w:rPr>
          <w:rFonts w:ascii="Times New Roman" w:hAnsi="Times New Roman" w:cs="Times New Roman"/>
          <w:sz w:val="24"/>
          <w:szCs w:val="24"/>
        </w:rPr>
        <w:t>ло</w:t>
      </w:r>
      <w:r w:rsidR="00D9296E">
        <w:rPr>
          <w:rFonts w:ascii="Times New Roman" w:hAnsi="Times New Roman" w:cs="Times New Roman"/>
          <w:sz w:val="24"/>
          <w:szCs w:val="24"/>
        </w:rPr>
        <w:t>жения</w:t>
      </w:r>
    </w:p>
    <w:p w:rsidR="00D72349" w:rsidRPr="00667D5E" w:rsidRDefault="00D72349" w:rsidP="00D72349">
      <w:pPr>
        <w:pStyle w:val="ConsPlusNormal"/>
        <w:jc w:val="both"/>
        <w:rPr>
          <w:rFonts w:ascii="Times New Roman" w:hAnsi="Times New Roman" w:cs="Times New Roman"/>
          <w:sz w:val="24"/>
          <w:szCs w:val="24"/>
        </w:rPr>
      </w:pP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w:t>
      </w:r>
      <w:r w:rsidRPr="00265255">
        <w:rPr>
          <w:rFonts w:ascii="Times New Roman" w:hAnsi="Times New Roman" w:cs="Times New Roman"/>
          <w:sz w:val="24"/>
          <w:szCs w:val="24"/>
        </w:rPr>
        <w:t xml:space="preserve"> </w:t>
      </w:r>
      <w:r w:rsidRPr="00667D5E">
        <w:rPr>
          <w:rFonts w:ascii="Times New Roman" w:hAnsi="Times New Roman" w:cs="Times New Roman"/>
          <w:sz w:val="24"/>
          <w:szCs w:val="24"/>
        </w:rPr>
        <w:t xml:space="preserve">Административный </w:t>
      </w:r>
      <w:hyperlink w:anchor="P54" w:history="1">
        <w:r w:rsidRPr="00667D5E">
          <w:rPr>
            <w:rFonts w:ascii="Times New Roman" w:hAnsi="Times New Roman" w:cs="Times New Roman"/>
            <w:sz w:val="24"/>
            <w:szCs w:val="24"/>
          </w:rPr>
          <w:t>регламент</w:t>
        </w:r>
      </w:hyperlink>
      <w:r w:rsidRPr="00667D5E">
        <w:rPr>
          <w:rFonts w:ascii="Times New Roman" w:hAnsi="Times New Roman" w:cs="Times New Roman"/>
          <w:sz w:val="24"/>
          <w:szCs w:val="24"/>
        </w:rPr>
        <w:t xml:space="preserve"> </w:t>
      </w:r>
      <w:r>
        <w:rPr>
          <w:rFonts w:ascii="Times New Roman" w:hAnsi="Times New Roman" w:cs="Times New Roman"/>
          <w:sz w:val="24"/>
          <w:szCs w:val="24"/>
        </w:rPr>
        <w:t xml:space="preserve">предоставления </w:t>
      </w:r>
      <w:r w:rsidRPr="00667D5E">
        <w:rPr>
          <w:rFonts w:ascii="Times New Roman" w:hAnsi="Times New Roman" w:cs="Times New Roman"/>
          <w:sz w:val="24"/>
          <w:szCs w:val="24"/>
        </w:rPr>
        <w:t xml:space="preserve"> </w:t>
      </w:r>
      <w:r w:rsidR="00D03BA4">
        <w:rPr>
          <w:rFonts w:ascii="Times New Roman" w:hAnsi="Times New Roman" w:cs="Times New Roman"/>
          <w:sz w:val="24"/>
          <w:szCs w:val="24"/>
        </w:rPr>
        <w:t>государственной услуги «Выдача</w:t>
      </w:r>
      <w:r w:rsidRPr="00667D5E">
        <w:rPr>
          <w:rFonts w:ascii="Times New Roman" w:hAnsi="Times New Roman" w:cs="Times New Roman"/>
          <w:sz w:val="24"/>
          <w:szCs w:val="24"/>
        </w:rPr>
        <w:t xml:space="preserve"> специального разрешения на движение по автомобильным дорогам </w:t>
      </w:r>
      <w:r>
        <w:rPr>
          <w:rFonts w:ascii="Times New Roman" w:hAnsi="Times New Roman" w:cs="Times New Roman"/>
          <w:sz w:val="24"/>
          <w:szCs w:val="24"/>
        </w:rPr>
        <w:t>тяжеловесным и (или) крупногабаритным транспортным</w:t>
      </w:r>
      <w:r w:rsidRPr="00667D5E">
        <w:rPr>
          <w:rFonts w:ascii="Times New Roman" w:hAnsi="Times New Roman" w:cs="Times New Roman"/>
          <w:sz w:val="24"/>
          <w:szCs w:val="24"/>
        </w:rPr>
        <w:t xml:space="preserve"> средства</w:t>
      </w:r>
      <w:r>
        <w:rPr>
          <w:rFonts w:ascii="Times New Roman" w:hAnsi="Times New Roman" w:cs="Times New Roman"/>
          <w:sz w:val="24"/>
          <w:szCs w:val="24"/>
        </w:rPr>
        <w:t>м</w:t>
      </w:r>
      <w:r w:rsidRPr="00667D5E">
        <w:rPr>
          <w:rFonts w:ascii="Times New Roman" w:hAnsi="Times New Roman" w:cs="Times New Roman"/>
          <w:sz w:val="24"/>
          <w:szCs w:val="24"/>
        </w:rPr>
        <w:t>, осуществляющего перевозку тяжеловесных и (или) крупногабаритных грузов, в случае если маршрут, часть маршрута указанного транспортного средства 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учас</w:t>
      </w:r>
      <w:r>
        <w:rPr>
          <w:rFonts w:ascii="Times New Roman" w:hAnsi="Times New Roman" w:cs="Times New Roman"/>
          <w:sz w:val="24"/>
          <w:szCs w:val="24"/>
        </w:rPr>
        <w:t>ткам таких автомобильных дорог</w:t>
      </w:r>
      <w:r w:rsidR="00D03BA4">
        <w:rPr>
          <w:rFonts w:ascii="Times New Roman" w:hAnsi="Times New Roman" w:cs="Times New Roman"/>
          <w:sz w:val="24"/>
          <w:szCs w:val="24"/>
        </w:rPr>
        <w:t>»</w:t>
      </w:r>
      <w:r w:rsidRPr="00667D5E">
        <w:rPr>
          <w:rFonts w:ascii="Times New Roman" w:hAnsi="Times New Roman" w:cs="Times New Roman"/>
          <w:sz w:val="24"/>
          <w:szCs w:val="24"/>
        </w:rPr>
        <w:t xml:space="preserve"> (далее - административный регламент) разработан в целях повышения качества предоставления и доступности государственной услуги, создания комфортных условий для участников отношений, возникающих при предоставлении государственной услуги, устанавливает сроки и последовательность административных проц</w:t>
      </w:r>
      <w:r w:rsidR="00D03BA4">
        <w:rPr>
          <w:rFonts w:ascii="Times New Roman" w:hAnsi="Times New Roman" w:cs="Times New Roman"/>
          <w:sz w:val="24"/>
          <w:szCs w:val="24"/>
        </w:rPr>
        <w:t>едур</w:t>
      </w:r>
      <w:r w:rsidRPr="00667D5E">
        <w:rPr>
          <w:rFonts w:ascii="Times New Roman" w:hAnsi="Times New Roman" w:cs="Times New Roman"/>
          <w:sz w:val="24"/>
          <w:szCs w:val="24"/>
        </w:rPr>
        <w:t xml:space="preserve"> при осуществлении полномочий по предоставлению государственной услуги по выдаче специального разрешения на движение по автомобильным дорогам </w:t>
      </w:r>
      <w:r>
        <w:rPr>
          <w:rFonts w:ascii="Times New Roman" w:hAnsi="Times New Roman" w:cs="Times New Roman"/>
          <w:sz w:val="24"/>
          <w:szCs w:val="24"/>
        </w:rPr>
        <w:t xml:space="preserve">тяжеловесного и (или) крупногабаритного </w:t>
      </w:r>
      <w:r w:rsidRPr="00667D5E">
        <w:rPr>
          <w:rFonts w:ascii="Times New Roman" w:hAnsi="Times New Roman" w:cs="Times New Roman"/>
          <w:sz w:val="24"/>
          <w:szCs w:val="24"/>
        </w:rPr>
        <w:t xml:space="preserve">транспортного средства, осуществляющего перевозку тяжеловесных и (или) крупногабаритных грузов, в случае если маршрут, часть маршрута указанного транспортного средства 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области и указанный маршрут, часть маршрута указанного транспортного средства не проходят по автомобильным дорогам федерального значения, участкам таких автомобильных дорог (далее - государственная услуга), порядок взаимодействия </w:t>
      </w:r>
      <w:r>
        <w:rPr>
          <w:rFonts w:ascii="Times New Roman" w:hAnsi="Times New Roman" w:cs="Times New Roman"/>
          <w:sz w:val="24"/>
          <w:szCs w:val="24"/>
        </w:rPr>
        <w:t xml:space="preserve">между должностными лицами Областного государственного казенного учреждения «Управление автомобильных дорог Томской области»  (далее - Учреждение) с заявителями, </w:t>
      </w:r>
      <w:r w:rsidRPr="00667D5E">
        <w:rPr>
          <w:rFonts w:ascii="Times New Roman" w:hAnsi="Times New Roman" w:cs="Times New Roman"/>
          <w:sz w:val="24"/>
          <w:szCs w:val="24"/>
        </w:rPr>
        <w:t>органами государственной власти и местного самоуправления, учреждениями и организациями.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lastRenderedPageBreak/>
        <w:t>2. Заявителями, в отношении которых исполняется государственная услуга, являются владельцы транспортных средств, осуществляющих перевозку тяжеловесных и (или) крупногабаритных грузов по автомобильным дорогам регионального или межмуниципального значения Томской области, а также их представители (далее - заявители).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3. От имени заявителя с заявлением о предоставлении государственной услуги может обратиться его представитель (далее - представитель заявителя).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4. </w:t>
      </w:r>
      <w:hyperlink w:anchor="P306" w:history="1">
        <w:r w:rsidRPr="00667D5E">
          <w:rPr>
            <w:rFonts w:ascii="Times New Roman" w:hAnsi="Times New Roman" w:cs="Times New Roman"/>
            <w:sz w:val="24"/>
            <w:szCs w:val="24"/>
          </w:rPr>
          <w:t>Информация</w:t>
        </w:r>
      </w:hyperlink>
      <w:r w:rsidRPr="00667D5E">
        <w:rPr>
          <w:rFonts w:ascii="Times New Roman" w:hAnsi="Times New Roman" w:cs="Times New Roman"/>
          <w:sz w:val="24"/>
          <w:szCs w:val="24"/>
        </w:rPr>
        <w:t xml:space="preserve"> о местонахождении, конт</w:t>
      </w:r>
      <w:r w:rsidR="00D03BA4">
        <w:rPr>
          <w:rFonts w:ascii="Times New Roman" w:hAnsi="Times New Roman" w:cs="Times New Roman"/>
          <w:sz w:val="24"/>
          <w:szCs w:val="24"/>
        </w:rPr>
        <w:t>актных телефонах, официальном интернет-сайте</w:t>
      </w:r>
      <w:r w:rsidRPr="00667D5E">
        <w:rPr>
          <w:rFonts w:ascii="Times New Roman" w:hAnsi="Times New Roman" w:cs="Times New Roman"/>
          <w:sz w:val="24"/>
          <w:szCs w:val="24"/>
        </w:rPr>
        <w:t>, адресах электронной по</w:t>
      </w:r>
      <w:r>
        <w:rPr>
          <w:rFonts w:ascii="Times New Roman" w:hAnsi="Times New Roman" w:cs="Times New Roman"/>
          <w:sz w:val="24"/>
          <w:szCs w:val="24"/>
        </w:rPr>
        <w:t>чты, графике работы Учреждения</w:t>
      </w:r>
      <w:r w:rsidRPr="00667D5E">
        <w:rPr>
          <w:rFonts w:ascii="Times New Roman" w:hAnsi="Times New Roman" w:cs="Times New Roman"/>
          <w:sz w:val="24"/>
          <w:szCs w:val="24"/>
        </w:rPr>
        <w:t xml:space="preserve"> </w:t>
      </w:r>
      <w:r w:rsidR="008D045B">
        <w:rPr>
          <w:rFonts w:ascii="Times New Roman" w:hAnsi="Times New Roman" w:cs="Times New Roman"/>
          <w:sz w:val="24"/>
          <w:szCs w:val="24"/>
        </w:rPr>
        <w:t>приводит</w:t>
      </w:r>
      <w:r w:rsidR="00D03BA4">
        <w:rPr>
          <w:rFonts w:ascii="Times New Roman" w:hAnsi="Times New Roman" w:cs="Times New Roman"/>
          <w:sz w:val="24"/>
          <w:szCs w:val="24"/>
        </w:rPr>
        <w:t xml:space="preserve">ся </w:t>
      </w:r>
      <w:r w:rsidRPr="00667D5E">
        <w:rPr>
          <w:rFonts w:ascii="Times New Roman" w:hAnsi="Times New Roman" w:cs="Times New Roman"/>
          <w:sz w:val="24"/>
          <w:szCs w:val="24"/>
        </w:rPr>
        <w:t>в приложении 1 к административному регламенту.</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5. Информацию о порядке предоставления государственной услуги можно получить:</w:t>
      </w:r>
    </w:p>
    <w:p w:rsidR="00D72349"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непосредственно в Учреждении</w:t>
      </w:r>
      <w:r w:rsidRPr="00667D5E">
        <w:rPr>
          <w:rFonts w:ascii="Times New Roman" w:hAnsi="Times New Roman" w:cs="Times New Roman"/>
          <w:sz w:val="24"/>
          <w:szCs w:val="24"/>
        </w:rPr>
        <w:t xml:space="preserve"> (на информационных стендах, при личном обращении, по телефону или письменно, включая электронную почту);</w:t>
      </w:r>
    </w:p>
    <w:p w:rsidR="00D03BA4" w:rsidRPr="00667D5E" w:rsidRDefault="008D045B"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 официальном </w:t>
      </w:r>
      <w:r w:rsidR="00D03BA4">
        <w:rPr>
          <w:rFonts w:ascii="Times New Roman" w:hAnsi="Times New Roman" w:cs="Times New Roman"/>
          <w:sz w:val="24"/>
          <w:szCs w:val="24"/>
        </w:rPr>
        <w:t xml:space="preserve">сайте Департамента транспорта, дорожной деятельности и связи Томской области </w:t>
      </w:r>
      <w:r w:rsidR="00D03BA4" w:rsidRPr="00B7544E">
        <w:rPr>
          <w:rFonts w:ascii="Times New Roman" w:hAnsi="Times New Roman" w:cs="Times New Roman"/>
          <w:sz w:val="24"/>
          <w:szCs w:val="24"/>
        </w:rPr>
        <w:t>(</w:t>
      </w:r>
      <w:hyperlink r:id="rId16" w:history="1">
        <w:r w:rsidR="00D03BA4" w:rsidRPr="00B7544E">
          <w:rPr>
            <w:rFonts w:ascii="Times New Roman" w:hAnsi="Times New Roman" w:cs="Times New Roman"/>
            <w:color w:val="0000FF" w:themeColor="hyperlink"/>
            <w:sz w:val="24"/>
            <w:szCs w:val="24"/>
            <w:lang w:val="en-US"/>
          </w:rPr>
          <w:t>http</w:t>
        </w:r>
        <w:r w:rsidR="00D03BA4" w:rsidRPr="00B7544E">
          <w:rPr>
            <w:rFonts w:ascii="Times New Roman" w:hAnsi="Times New Roman" w:cs="Times New Roman"/>
            <w:color w:val="0000FF" w:themeColor="hyperlink"/>
            <w:sz w:val="24"/>
            <w:szCs w:val="24"/>
          </w:rPr>
          <w:t>://</w:t>
        </w:r>
        <w:r w:rsidR="00D03BA4" w:rsidRPr="00B7544E">
          <w:rPr>
            <w:rFonts w:ascii="Times New Roman" w:hAnsi="Times New Roman" w:cs="Times New Roman"/>
            <w:color w:val="0000FF" w:themeColor="hyperlink"/>
            <w:sz w:val="24"/>
            <w:szCs w:val="24"/>
            <w:lang w:val="en-US"/>
          </w:rPr>
          <w:t>dtds</w:t>
        </w:r>
        <w:r w:rsidR="00D03BA4" w:rsidRPr="00B7544E">
          <w:rPr>
            <w:rFonts w:ascii="Times New Roman" w:hAnsi="Times New Roman" w:cs="Times New Roman"/>
            <w:color w:val="0000FF" w:themeColor="hyperlink"/>
            <w:sz w:val="24"/>
            <w:szCs w:val="24"/>
          </w:rPr>
          <w:t>.</w:t>
        </w:r>
        <w:r w:rsidR="00D03BA4" w:rsidRPr="00B7544E">
          <w:rPr>
            <w:rFonts w:ascii="Times New Roman" w:hAnsi="Times New Roman" w:cs="Times New Roman"/>
            <w:color w:val="0000FF" w:themeColor="hyperlink"/>
            <w:sz w:val="24"/>
            <w:szCs w:val="24"/>
            <w:lang w:val="en-US"/>
          </w:rPr>
          <w:t>tomsk</w:t>
        </w:r>
        <w:r w:rsidR="00D03BA4" w:rsidRPr="00B7544E">
          <w:rPr>
            <w:rFonts w:ascii="Times New Roman" w:hAnsi="Times New Roman" w:cs="Times New Roman"/>
            <w:color w:val="0000FF" w:themeColor="hyperlink"/>
            <w:sz w:val="24"/>
            <w:szCs w:val="24"/>
          </w:rPr>
          <w:t>.</w:t>
        </w:r>
        <w:r w:rsidR="00D03BA4" w:rsidRPr="00B7544E">
          <w:rPr>
            <w:rFonts w:ascii="Times New Roman" w:hAnsi="Times New Roman" w:cs="Times New Roman"/>
            <w:color w:val="0000FF" w:themeColor="hyperlink"/>
            <w:sz w:val="24"/>
            <w:szCs w:val="24"/>
            <w:lang w:val="en-US"/>
          </w:rPr>
          <w:t>gov</w:t>
        </w:r>
        <w:r w:rsidR="00D03BA4" w:rsidRPr="00B7544E">
          <w:rPr>
            <w:rFonts w:ascii="Times New Roman" w:hAnsi="Times New Roman" w:cs="Times New Roman"/>
            <w:color w:val="0000FF" w:themeColor="hyperlink"/>
            <w:sz w:val="24"/>
            <w:szCs w:val="24"/>
          </w:rPr>
          <w:t>.</w:t>
        </w:r>
        <w:r w:rsidR="00D03BA4" w:rsidRPr="00B7544E">
          <w:rPr>
            <w:rFonts w:ascii="Times New Roman" w:hAnsi="Times New Roman" w:cs="Times New Roman"/>
            <w:color w:val="0000FF" w:themeColor="hyperlink"/>
            <w:sz w:val="24"/>
            <w:szCs w:val="24"/>
            <w:lang w:val="en-US"/>
          </w:rPr>
          <w:t>ru</w:t>
        </w:r>
      </w:hyperlink>
      <w:r w:rsidR="00D03BA4" w:rsidRPr="00B7544E">
        <w:rPr>
          <w:rFonts w:ascii="Times New Roman" w:hAnsi="Times New Roman" w:cs="Times New Roman"/>
          <w:sz w:val="24"/>
          <w:szCs w:val="24"/>
        </w:rPr>
        <w:t>)</w:t>
      </w:r>
      <w:r w:rsidR="00C51680">
        <w:rPr>
          <w:rFonts w:ascii="Times New Roman" w:hAnsi="Times New Roman" w:cs="Times New Roman"/>
          <w:sz w:val="24"/>
          <w:szCs w:val="24"/>
        </w:rPr>
        <w:t xml:space="preserve">; </w:t>
      </w:r>
    </w:p>
    <w:p w:rsidR="00D72349" w:rsidRPr="00667D5E" w:rsidRDefault="00777C87"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на официал</w:t>
      </w:r>
      <w:r>
        <w:rPr>
          <w:rFonts w:ascii="Times New Roman" w:hAnsi="Times New Roman" w:cs="Times New Roman"/>
          <w:sz w:val="24"/>
          <w:szCs w:val="24"/>
        </w:rPr>
        <w:t>ьном сайте Учреждения (http://</w:t>
      </w:r>
      <w:r w:rsidRPr="00667D5E">
        <w:rPr>
          <w:rFonts w:ascii="Times New Roman" w:hAnsi="Times New Roman" w:cs="Times New Roman"/>
          <w:sz w:val="24"/>
          <w:szCs w:val="24"/>
        </w:rPr>
        <w:t>tomsk</w:t>
      </w:r>
      <w:r>
        <w:rPr>
          <w:rFonts w:ascii="Times New Roman" w:hAnsi="Times New Roman" w:cs="Times New Roman"/>
          <w:sz w:val="24"/>
          <w:szCs w:val="24"/>
        </w:rPr>
        <w:t>.</w:t>
      </w:r>
      <w:r>
        <w:rPr>
          <w:rFonts w:ascii="Times New Roman" w:hAnsi="Times New Roman" w:cs="Times New Roman"/>
          <w:sz w:val="24"/>
          <w:szCs w:val="24"/>
          <w:lang w:val="en-US"/>
        </w:rPr>
        <w:t>avtodor</w:t>
      </w:r>
      <w:r>
        <w:rPr>
          <w:rFonts w:ascii="Times New Roman" w:hAnsi="Times New Roman" w:cs="Times New Roman"/>
          <w:sz w:val="24"/>
          <w:szCs w:val="24"/>
        </w:rPr>
        <w:t>.</w:t>
      </w:r>
      <w:r w:rsidRPr="00667D5E">
        <w:rPr>
          <w:rFonts w:ascii="Times New Roman" w:hAnsi="Times New Roman" w:cs="Times New Roman"/>
          <w:sz w:val="24"/>
          <w:szCs w:val="24"/>
        </w:rPr>
        <w:t>ru);</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на Едином портале государственных и муниципальных услуг (функций) - http://www.gosuslugi.ru (далее - Единый портал);</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в областном государственном казенном учреждении "Томский областной многофункциональный центр по предоставлению государственных и муниципальных услуг" (далее - МФЦ);</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с помощью регионального центра телефонного обслуживания Томской области (справочный телефон - 8 800 350 08 50);</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в средствах массовой информации;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в виде информационных материалов (брошюр, буклетов).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Информирование (консультирование) о процедуре предоставления государственной услуги осуще</w:t>
      </w:r>
      <w:r>
        <w:rPr>
          <w:rFonts w:ascii="Times New Roman" w:hAnsi="Times New Roman" w:cs="Times New Roman"/>
          <w:sz w:val="24"/>
          <w:szCs w:val="24"/>
        </w:rPr>
        <w:t>ствляют специалисты Учреждения</w:t>
      </w:r>
      <w:r w:rsidRPr="00667D5E">
        <w:rPr>
          <w:rFonts w:ascii="Times New Roman" w:hAnsi="Times New Roman" w:cs="Times New Roman"/>
          <w:sz w:val="24"/>
          <w:szCs w:val="24"/>
        </w:rPr>
        <w:t>:</w:t>
      </w:r>
    </w:p>
    <w:p w:rsidR="00D72349" w:rsidRPr="00667D5E" w:rsidRDefault="008D045B"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w:t>
      </w:r>
      <w:r w:rsidR="00D72349" w:rsidRPr="00667D5E">
        <w:rPr>
          <w:rFonts w:ascii="Times New Roman" w:hAnsi="Times New Roman" w:cs="Times New Roman"/>
          <w:sz w:val="24"/>
          <w:szCs w:val="24"/>
        </w:rPr>
        <w:t>ри ответах на телефонные звонки и устны</w:t>
      </w:r>
      <w:r w:rsidR="00C51680">
        <w:rPr>
          <w:rFonts w:ascii="Times New Roman" w:hAnsi="Times New Roman" w:cs="Times New Roman"/>
          <w:sz w:val="24"/>
          <w:szCs w:val="24"/>
        </w:rPr>
        <w:t xml:space="preserve">е обращения специалисты, в вежливой </w:t>
      </w:r>
      <w:r w:rsidR="00D72349" w:rsidRPr="00667D5E">
        <w:rPr>
          <w:rFonts w:ascii="Times New Roman" w:hAnsi="Times New Roman" w:cs="Times New Roman"/>
          <w:sz w:val="24"/>
          <w:szCs w:val="24"/>
        </w:rPr>
        <w:t xml:space="preserve"> форме информируют (консультируют) граждан по вопросам предоставления государственной услуги. Ответ на телефонный звонок должен начинаться с информ</w:t>
      </w:r>
      <w:r w:rsidR="00D72349">
        <w:rPr>
          <w:rFonts w:ascii="Times New Roman" w:hAnsi="Times New Roman" w:cs="Times New Roman"/>
          <w:sz w:val="24"/>
          <w:szCs w:val="24"/>
        </w:rPr>
        <w:t>ации о наименовании Учреждения</w:t>
      </w:r>
      <w:r w:rsidR="00D72349" w:rsidRPr="00667D5E">
        <w:rPr>
          <w:rFonts w:ascii="Times New Roman" w:hAnsi="Times New Roman" w:cs="Times New Roman"/>
          <w:sz w:val="24"/>
          <w:szCs w:val="24"/>
        </w:rPr>
        <w:t>, в который позвонил гражданин, фамилии, имени, отчестве и должности специалиста, принявшего телефонный звонок.</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Информирование (консультирование) осуществляется по следующим вопросам:</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содержание и ход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перечень документов, необходимых для предоставления государственной услуги, комплектность (достаточность) представленных документов;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источник получения документов, необходимых для предоставления государственной услуги (орган власти, организация и их местонахождение);</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время приема и выдачи докум</w:t>
      </w:r>
      <w:r>
        <w:rPr>
          <w:rFonts w:ascii="Times New Roman" w:hAnsi="Times New Roman" w:cs="Times New Roman"/>
          <w:sz w:val="24"/>
          <w:szCs w:val="24"/>
        </w:rPr>
        <w:t>ентов специалистами Учреждения</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срок принятия решения о предоставлении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порядок обжалования действий (бездействия) и решений, осуществляемых и принимаемых должностными лица</w:t>
      </w:r>
      <w:r>
        <w:rPr>
          <w:rFonts w:ascii="Times New Roman" w:hAnsi="Times New Roman" w:cs="Times New Roman"/>
          <w:sz w:val="24"/>
          <w:szCs w:val="24"/>
        </w:rPr>
        <w:t>ми Учреждения</w:t>
      </w:r>
      <w:r w:rsidRPr="00667D5E">
        <w:rPr>
          <w:rFonts w:ascii="Times New Roman" w:hAnsi="Times New Roman" w:cs="Times New Roman"/>
          <w:sz w:val="24"/>
          <w:szCs w:val="24"/>
        </w:rPr>
        <w:t xml:space="preserve"> в ходе предоставления государственной услуги.</w:t>
      </w:r>
    </w:p>
    <w:p w:rsidR="00D72349" w:rsidRPr="00667D5E" w:rsidRDefault="00D72349" w:rsidP="00D72349">
      <w:pPr>
        <w:pStyle w:val="ConsPlusNormal"/>
        <w:jc w:val="both"/>
        <w:rPr>
          <w:rFonts w:ascii="Times New Roman" w:hAnsi="Times New Roman" w:cs="Times New Roman"/>
          <w:sz w:val="24"/>
          <w:szCs w:val="24"/>
        </w:rPr>
      </w:pPr>
    </w:p>
    <w:p w:rsidR="00D72349" w:rsidRPr="00667D5E" w:rsidRDefault="00400209"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2. Стандарт предоставления государственной услуги</w:t>
      </w:r>
    </w:p>
    <w:p w:rsidR="00D72349" w:rsidRPr="00667D5E" w:rsidRDefault="00D72349" w:rsidP="00D72349">
      <w:pPr>
        <w:pStyle w:val="ConsPlusNormal"/>
        <w:jc w:val="both"/>
        <w:rPr>
          <w:rFonts w:ascii="Times New Roman" w:hAnsi="Times New Roman" w:cs="Times New Roman"/>
          <w:sz w:val="24"/>
          <w:szCs w:val="24"/>
        </w:rPr>
      </w:pP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6. Наименование государственной услуги </w:t>
      </w:r>
      <w:r w:rsidR="000605D3">
        <w:rPr>
          <w:rFonts w:ascii="Times New Roman" w:hAnsi="Times New Roman" w:cs="Times New Roman"/>
          <w:sz w:val="24"/>
          <w:szCs w:val="24"/>
        </w:rPr>
        <w:t>–</w:t>
      </w:r>
      <w:r w:rsidRPr="00667D5E">
        <w:rPr>
          <w:rFonts w:ascii="Times New Roman" w:hAnsi="Times New Roman" w:cs="Times New Roman"/>
          <w:sz w:val="24"/>
          <w:szCs w:val="24"/>
        </w:rPr>
        <w:t xml:space="preserve"> </w:t>
      </w:r>
      <w:r w:rsidR="000605D3">
        <w:rPr>
          <w:rFonts w:ascii="Times New Roman" w:hAnsi="Times New Roman" w:cs="Times New Roman"/>
          <w:sz w:val="24"/>
          <w:szCs w:val="24"/>
        </w:rPr>
        <w:t>«В</w:t>
      </w:r>
      <w:r w:rsidRPr="00667D5E">
        <w:rPr>
          <w:rFonts w:ascii="Times New Roman" w:hAnsi="Times New Roman" w:cs="Times New Roman"/>
          <w:sz w:val="24"/>
          <w:szCs w:val="24"/>
        </w:rPr>
        <w:t xml:space="preserve">ыдача специального разрешения на движение по автомобильным дорогам </w:t>
      </w:r>
      <w:r>
        <w:rPr>
          <w:rFonts w:ascii="Times New Roman" w:hAnsi="Times New Roman" w:cs="Times New Roman"/>
          <w:sz w:val="24"/>
          <w:szCs w:val="24"/>
        </w:rPr>
        <w:t xml:space="preserve">тяжеловесного и (или) крупногабаритного </w:t>
      </w:r>
      <w:r w:rsidRPr="00667D5E">
        <w:rPr>
          <w:rFonts w:ascii="Times New Roman" w:hAnsi="Times New Roman" w:cs="Times New Roman"/>
          <w:sz w:val="24"/>
          <w:szCs w:val="24"/>
        </w:rPr>
        <w:t xml:space="preserve">транспортного средства, осуществляющего перевозку тяжеловесных и (или) </w:t>
      </w:r>
      <w:r w:rsidRPr="00667D5E">
        <w:rPr>
          <w:rFonts w:ascii="Times New Roman" w:hAnsi="Times New Roman" w:cs="Times New Roman"/>
          <w:sz w:val="24"/>
          <w:szCs w:val="24"/>
        </w:rPr>
        <w:lastRenderedPageBreak/>
        <w:t>крупногабаритных грузов, в случае если маршрут, часть маршрута указанного транспортного средства 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участкам таких автомобильных дорог</w:t>
      </w:r>
      <w:r w:rsidR="000605D3">
        <w:rPr>
          <w:rFonts w:ascii="Times New Roman" w:hAnsi="Times New Roman" w:cs="Times New Roman"/>
          <w:sz w:val="24"/>
          <w:szCs w:val="24"/>
        </w:rPr>
        <w:t>»</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7. Государственна</w:t>
      </w:r>
      <w:r>
        <w:rPr>
          <w:rFonts w:ascii="Times New Roman" w:hAnsi="Times New Roman" w:cs="Times New Roman"/>
          <w:sz w:val="24"/>
          <w:szCs w:val="24"/>
        </w:rPr>
        <w:t>я услуга предоставляется</w:t>
      </w:r>
      <w:r w:rsidRPr="00BB44C7">
        <w:rPr>
          <w:rFonts w:ascii="Times New Roman" w:hAnsi="Times New Roman" w:cs="Times New Roman"/>
          <w:sz w:val="24"/>
          <w:szCs w:val="24"/>
        </w:rPr>
        <w:t xml:space="preserve"> </w:t>
      </w:r>
      <w:r w:rsidR="00C51680">
        <w:rPr>
          <w:rFonts w:ascii="Times New Roman" w:hAnsi="Times New Roman" w:cs="Times New Roman"/>
          <w:sz w:val="24"/>
          <w:szCs w:val="24"/>
        </w:rPr>
        <w:t>Департаментом транспорта, дорожной деятельности и связи Томской области через Областное государственное казенное учреждение</w:t>
      </w:r>
      <w:r>
        <w:rPr>
          <w:rFonts w:ascii="Times New Roman" w:hAnsi="Times New Roman" w:cs="Times New Roman"/>
          <w:sz w:val="24"/>
          <w:szCs w:val="24"/>
        </w:rPr>
        <w:t xml:space="preserve"> «Управление автомо</w:t>
      </w:r>
      <w:r w:rsidR="00C51680">
        <w:rPr>
          <w:rFonts w:ascii="Times New Roman" w:hAnsi="Times New Roman" w:cs="Times New Roman"/>
          <w:sz w:val="24"/>
          <w:szCs w:val="24"/>
        </w:rPr>
        <w:t>бильных дорог Томской области»</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8. Результатом предоставления государственной услуги является: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1) выдача специального разрешения на движение по автомобильным дорогам </w:t>
      </w:r>
      <w:r>
        <w:rPr>
          <w:rFonts w:ascii="Times New Roman" w:hAnsi="Times New Roman" w:cs="Times New Roman"/>
          <w:sz w:val="24"/>
          <w:szCs w:val="24"/>
        </w:rPr>
        <w:t xml:space="preserve">тяжеловесного и (или) крупногабаритного </w:t>
      </w:r>
      <w:r w:rsidRPr="00667D5E">
        <w:rPr>
          <w:rFonts w:ascii="Times New Roman" w:hAnsi="Times New Roman" w:cs="Times New Roman"/>
          <w:sz w:val="24"/>
          <w:szCs w:val="24"/>
        </w:rPr>
        <w:t>транспортного средства, осуществляющего перевозку тяжеловесных и (или) крупногабаритных грузов, в случае если маршрут, часть маршрута указанного транспортного средства, 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участкам таких автомобильных дорог (далее - специальное разрешение);</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 выдача уведомления об отказе в выдаче специального разрешения.</w:t>
      </w:r>
    </w:p>
    <w:p w:rsidR="00D72349" w:rsidRPr="00667D5E" w:rsidRDefault="00C51680"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 С</w:t>
      </w:r>
      <w:r w:rsidR="00D72349" w:rsidRPr="00667D5E">
        <w:rPr>
          <w:rFonts w:ascii="Times New Roman" w:hAnsi="Times New Roman" w:cs="Times New Roman"/>
          <w:sz w:val="24"/>
          <w:szCs w:val="24"/>
        </w:rPr>
        <w:t xml:space="preserve">рок предоставления государственной услуги составляет пятьдесят четыре </w:t>
      </w:r>
      <w:r w:rsidR="006224DE">
        <w:rPr>
          <w:rFonts w:ascii="Times New Roman" w:hAnsi="Times New Roman" w:cs="Times New Roman"/>
          <w:sz w:val="24"/>
          <w:szCs w:val="24"/>
        </w:rPr>
        <w:t xml:space="preserve">рабочих </w:t>
      </w:r>
      <w:r w:rsidR="00D72349" w:rsidRPr="00667D5E">
        <w:rPr>
          <w:rFonts w:ascii="Times New Roman" w:hAnsi="Times New Roman" w:cs="Times New Roman"/>
          <w:sz w:val="24"/>
          <w:szCs w:val="24"/>
        </w:rPr>
        <w:t>дня</w:t>
      </w:r>
      <w:r>
        <w:rPr>
          <w:rFonts w:ascii="Times New Roman" w:hAnsi="Times New Roman" w:cs="Times New Roman"/>
          <w:sz w:val="24"/>
          <w:szCs w:val="24"/>
        </w:rPr>
        <w:t xml:space="preserve"> со дня регистрации запроса о предо</w:t>
      </w:r>
      <w:r w:rsidR="00676E7C">
        <w:rPr>
          <w:rFonts w:ascii="Times New Roman" w:hAnsi="Times New Roman" w:cs="Times New Roman"/>
          <w:sz w:val="24"/>
          <w:szCs w:val="24"/>
        </w:rPr>
        <w:t>ставлении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10. Предоставление государственной услуги осуществляется в соответствии со следующими нормативными правовыми актами: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Федеральным </w:t>
      </w:r>
      <w:hyperlink r:id="rId17" w:history="1">
        <w:r w:rsidRPr="00667D5E">
          <w:rPr>
            <w:rFonts w:ascii="Times New Roman" w:hAnsi="Times New Roman" w:cs="Times New Roman"/>
            <w:sz w:val="24"/>
            <w:szCs w:val="24"/>
          </w:rPr>
          <w:t>законом</w:t>
        </w:r>
      </w:hyperlink>
      <w:r>
        <w:rPr>
          <w:rFonts w:ascii="Times New Roman" w:hAnsi="Times New Roman" w:cs="Times New Roman"/>
          <w:sz w:val="24"/>
          <w:szCs w:val="24"/>
        </w:rPr>
        <w:t xml:space="preserve"> от 8 ноября 2007 г. №</w:t>
      </w:r>
      <w:r w:rsidR="00C51680">
        <w:rPr>
          <w:rFonts w:ascii="Times New Roman" w:hAnsi="Times New Roman" w:cs="Times New Roman"/>
          <w:sz w:val="24"/>
          <w:szCs w:val="24"/>
        </w:rPr>
        <w:t xml:space="preserve"> 257-ФЗ «</w:t>
      </w:r>
      <w:r w:rsidRPr="00667D5E">
        <w:rPr>
          <w:rFonts w:ascii="Times New Roman" w:hAnsi="Times New Roman" w:cs="Times New Roman"/>
          <w:sz w:val="24"/>
          <w:szCs w:val="24"/>
        </w:rPr>
        <w:t>Об автомобильных дорогах и дорожной деятельности в Российской Федерации и о внесении изменений в отдельные законодательн</w:t>
      </w:r>
      <w:r>
        <w:rPr>
          <w:rFonts w:ascii="Times New Roman" w:hAnsi="Times New Roman" w:cs="Times New Roman"/>
          <w:sz w:val="24"/>
          <w:szCs w:val="24"/>
        </w:rPr>
        <w:t>ые</w:t>
      </w:r>
      <w:r w:rsidR="00C51680">
        <w:rPr>
          <w:rFonts w:ascii="Times New Roman" w:hAnsi="Times New Roman" w:cs="Times New Roman"/>
          <w:sz w:val="24"/>
          <w:szCs w:val="24"/>
        </w:rPr>
        <w:t xml:space="preserve"> акты Российской Федерации»</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Федеральным </w:t>
      </w:r>
      <w:hyperlink r:id="rId18" w:history="1">
        <w:r w:rsidRPr="00667D5E">
          <w:rPr>
            <w:rFonts w:ascii="Times New Roman" w:hAnsi="Times New Roman" w:cs="Times New Roman"/>
            <w:sz w:val="24"/>
            <w:szCs w:val="24"/>
          </w:rPr>
          <w:t>законом</w:t>
        </w:r>
      </w:hyperlink>
      <w:r>
        <w:rPr>
          <w:rFonts w:ascii="Times New Roman" w:hAnsi="Times New Roman" w:cs="Times New Roman"/>
          <w:sz w:val="24"/>
          <w:szCs w:val="24"/>
        </w:rPr>
        <w:t xml:space="preserve"> от 27 июля 2010 г. № 210-ФЗ «</w:t>
      </w:r>
      <w:r w:rsidRPr="00667D5E">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w:t>
      </w:r>
      <w:r w:rsidR="00C51680">
        <w:rPr>
          <w:rFonts w:ascii="Times New Roman" w:hAnsi="Times New Roman" w:cs="Times New Roman"/>
          <w:sz w:val="24"/>
          <w:szCs w:val="24"/>
        </w:rPr>
        <w:t>венных и муниципальных услуг»</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Федеральным </w:t>
      </w:r>
      <w:hyperlink r:id="rId19" w:history="1">
        <w:r w:rsidRPr="00667D5E">
          <w:rPr>
            <w:rFonts w:ascii="Times New Roman" w:hAnsi="Times New Roman" w:cs="Times New Roman"/>
            <w:sz w:val="24"/>
            <w:szCs w:val="24"/>
          </w:rPr>
          <w:t>законом</w:t>
        </w:r>
      </w:hyperlink>
      <w:r>
        <w:rPr>
          <w:rFonts w:ascii="Times New Roman" w:hAnsi="Times New Roman" w:cs="Times New Roman"/>
          <w:sz w:val="24"/>
          <w:szCs w:val="24"/>
        </w:rPr>
        <w:t xml:space="preserve"> от 6 апреля 2011 г. № 63</w:t>
      </w:r>
      <w:r w:rsidR="00C51680">
        <w:rPr>
          <w:rFonts w:ascii="Times New Roman" w:hAnsi="Times New Roman" w:cs="Times New Roman"/>
          <w:sz w:val="24"/>
          <w:szCs w:val="24"/>
        </w:rPr>
        <w:t>-ФЗ «Об электронной подписи»</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Федеральным </w:t>
      </w:r>
      <w:hyperlink r:id="rId20" w:history="1">
        <w:r w:rsidRPr="00667D5E">
          <w:rPr>
            <w:rFonts w:ascii="Times New Roman" w:hAnsi="Times New Roman" w:cs="Times New Roman"/>
            <w:sz w:val="24"/>
            <w:szCs w:val="24"/>
          </w:rPr>
          <w:t>законом</w:t>
        </w:r>
      </w:hyperlink>
      <w:r>
        <w:rPr>
          <w:rFonts w:ascii="Times New Roman" w:hAnsi="Times New Roman" w:cs="Times New Roman"/>
          <w:sz w:val="24"/>
          <w:szCs w:val="24"/>
        </w:rPr>
        <w:t xml:space="preserve"> от 27 июля 2006 г. № 15</w:t>
      </w:r>
      <w:r w:rsidR="00C51680">
        <w:rPr>
          <w:rFonts w:ascii="Times New Roman" w:hAnsi="Times New Roman" w:cs="Times New Roman"/>
          <w:sz w:val="24"/>
          <w:szCs w:val="24"/>
        </w:rPr>
        <w:t>2-ФЗ «О персональных данных»</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Налоговым </w:t>
      </w:r>
      <w:hyperlink r:id="rId21" w:history="1">
        <w:r w:rsidRPr="00667D5E">
          <w:rPr>
            <w:rFonts w:ascii="Times New Roman" w:hAnsi="Times New Roman" w:cs="Times New Roman"/>
            <w:sz w:val="24"/>
            <w:szCs w:val="24"/>
          </w:rPr>
          <w:t>кодексом</w:t>
        </w:r>
      </w:hyperlink>
      <w:r w:rsidRPr="00667D5E">
        <w:rPr>
          <w:rFonts w:ascii="Times New Roman" w:hAnsi="Times New Roman" w:cs="Times New Roman"/>
          <w:sz w:val="24"/>
          <w:szCs w:val="24"/>
        </w:rPr>
        <w:t xml:space="preserve"> </w:t>
      </w:r>
      <w:r>
        <w:rPr>
          <w:rFonts w:ascii="Times New Roman" w:hAnsi="Times New Roman" w:cs="Times New Roman"/>
          <w:sz w:val="24"/>
          <w:szCs w:val="24"/>
        </w:rPr>
        <w:t>Росс</w:t>
      </w:r>
      <w:r w:rsidR="00C51680">
        <w:rPr>
          <w:rFonts w:ascii="Times New Roman" w:hAnsi="Times New Roman" w:cs="Times New Roman"/>
          <w:sz w:val="24"/>
          <w:szCs w:val="24"/>
        </w:rPr>
        <w:t>ийской Федерации, часть 2</w:t>
      </w:r>
      <w:r w:rsidRPr="00667D5E">
        <w:rPr>
          <w:rFonts w:ascii="Times New Roman" w:hAnsi="Times New Roman" w:cs="Times New Roman"/>
          <w:sz w:val="24"/>
          <w:szCs w:val="24"/>
        </w:rPr>
        <w:t>;</w:t>
      </w:r>
    </w:p>
    <w:p w:rsidR="00D72349" w:rsidRPr="00667D5E" w:rsidRDefault="00C146DF" w:rsidP="00D72349">
      <w:pPr>
        <w:pStyle w:val="ConsPlusNormal"/>
        <w:ind w:firstLine="540"/>
        <w:jc w:val="both"/>
        <w:rPr>
          <w:rFonts w:ascii="Times New Roman" w:hAnsi="Times New Roman" w:cs="Times New Roman"/>
          <w:sz w:val="24"/>
          <w:szCs w:val="24"/>
        </w:rPr>
      </w:pPr>
      <w:hyperlink r:id="rId22" w:history="1">
        <w:r w:rsidR="00D72349" w:rsidRPr="00667D5E">
          <w:rPr>
            <w:rFonts w:ascii="Times New Roman" w:hAnsi="Times New Roman" w:cs="Times New Roman"/>
            <w:sz w:val="24"/>
            <w:szCs w:val="24"/>
          </w:rPr>
          <w:t>Постановлением</w:t>
        </w:r>
      </w:hyperlink>
      <w:r w:rsidR="00D72349" w:rsidRPr="00667D5E">
        <w:rPr>
          <w:rFonts w:ascii="Times New Roman" w:hAnsi="Times New Roman" w:cs="Times New Roman"/>
          <w:sz w:val="24"/>
          <w:szCs w:val="24"/>
        </w:rPr>
        <w:t xml:space="preserve"> Правительства Российской </w:t>
      </w:r>
      <w:r w:rsidR="00D72349">
        <w:rPr>
          <w:rFonts w:ascii="Times New Roman" w:hAnsi="Times New Roman" w:cs="Times New Roman"/>
          <w:sz w:val="24"/>
          <w:szCs w:val="24"/>
        </w:rPr>
        <w:t>Федерации от 15 апреля 2011 г. № 272 «</w:t>
      </w:r>
      <w:r w:rsidR="00D72349" w:rsidRPr="00667D5E">
        <w:rPr>
          <w:rFonts w:ascii="Times New Roman" w:hAnsi="Times New Roman" w:cs="Times New Roman"/>
          <w:sz w:val="24"/>
          <w:szCs w:val="24"/>
        </w:rPr>
        <w:t>Об утверждении Правил перевозок г</w:t>
      </w:r>
      <w:r w:rsidR="00D72349">
        <w:rPr>
          <w:rFonts w:ascii="Times New Roman" w:hAnsi="Times New Roman" w:cs="Times New Roman"/>
          <w:sz w:val="24"/>
          <w:szCs w:val="24"/>
        </w:rPr>
        <w:t>руз</w:t>
      </w:r>
      <w:r w:rsidR="00C51680">
        <w:rPr>
          <w:rFonts w:ascii="Times New Roman" w:hAnsi="Times New Roman" w:cs="Times New Roman"/>
          <w:sz w:val="24"/>
          <w:szCs w:val="24"/>
        </w:rPr>
        <w:t>ов автомобильным транспортом»</w:t>
      </w:r>
      <w:r w:rsidR="00D72349" w:rsidRPr="00667D5E">
        <w:rPr>
          <w:rFonts w:ascii="Times New Roman" w:hAnsi="Times New Roman" w:cs="Times New Roman"/>
          <w:sz w:val="24"/>
          <w:szCs w:val="24"/>
        </w:rPr>
        <w:t>;</w:t>
      </w:r>
    </w:p>
    <w:p w:rsidR="00D72349" w:rsidRPr="00667D5E" w:rsidRDefault="00C146DF" w:rsidP="00D72349">
      <w:pPr>
        <w:pStyle w:val="ConsPlusNormal"/>
        <w:ind w:firstLine="540"/>
        <w:jc w:val="both"/>
        <w:rPr>
          <w:rFonts w:ascii="Times New Roman" w:hAnsi="Times New Roman" w:cs="Times New Roman"/>
          <w:sz w:val="24"/>
          <w:szCs w:val="24"/>
        </w:rPr>
      </w:pPr>
      <w:hyperlink r:id="rId23" w:history="1">
        <w:r w:rsidR="00D72349" w:rsidRPr="00667D5E">
          <w:rPr>
            <w:rFonts w:ascii="Times New Roman" w:hAnsi="Times New Roman" w:cs="Times New Roman"/>
            <w:sz w:val="24"/>
            <w:szCs w:val="24"/>
          </w:rPr>
          <w:t>Постановлением</w:t>
        </w:r>
      </w:hyperlink>
      <w:r w:rsidR="00D72349" w:rsidRPr="00667D5E">
        <w:rPr>
          <w:rFonts w:ascii="Times New Roman" w:hAnsi="Times New Roman" w:cs="Times New Roman"/>
          <w:sz w:val="24"/>
          <w:szCs w:val="24"/>
        </w:rPr>
        <w:t xml:space="preserve"> Правительства Российской Ф</w:t>
      </w:r>
      <w:r w:rsidR="00D72349">
        <w:rPr>
          <w:rFonts w:ascii="Times New Roman" w:hAnsi="Times New Roman" w:cs="Times New Roman"/>
          <w:sz w:val="24"/>
          <w:szCs w:val="24"/>
        </w:rPr>
        <w:t>едерации от 8 сентября 2010 г. №  697 «</w:t>
      </w:r>
      <w:r w:rsidR="00D72349" w:rsidRPr="00667D5E">
        <w:rPr>
          <w:rFonts w:ascii="Times New Roman" w:hAnsi="Times New Roman" w:cs="Times New Roman"/>
          <w:sz w:val="24"/>
          <w:szCs w:val="24"/>
        </w:rPr>
        <w:t>О единой системе межведомственн</w:t>
      </w:r>
      <w:r w:rsidR="00D72349">
        <w:rPr>
          <w:rFonts w:ascii="Times New Roman" w:hAnsi="Times New Roman" w:cs="Times New Roman"/>
          <w:sz w:val="24"/>
          <w:szCs w:val="24"/>
        </w:rPr>
        <w:t>ого электронног</w:t>
      </w:r>
      <w:r w:rsidR="00C51680">
        <w:rPr>
          <w:rFonts w:ascii="Times New Roman" w:hAnsi="Times New Roman" w:cs="Times New Roman"/>
          <w:sz w:val="24"/>
          <w:szCs w:val="24"/>
        </w:rPr>
        <w:t>о взаимодействия»</w:t>
      </w:r>
      <w:r w:rsidR="00D72349" w:rsidRPr="00667D5E">
        <w:rPr>
          <w:rFonts w:ascii="Times New Roman" w:hAnsi="Times New Roman" w:cs="Times New Roman"/>
          <w:sz w:val="24"/>
          <w:szCs w:val="24"/>
        </w:rPr>
        <w:t>;</w:t>
      </w:r>
    </w:p>
    <w:p w:rsidR="00D72349" w:rsidRPr="00667D5E" w:rsidRDefault="00C146DF" w:rsidP="00D72349">
      <w:pPr>
        <w:pStyle w:val="ConsPlusNormal"/>
        <w:ind w:firstLine="540"/>
        <w:jc w:val="both"/>
        <w:rPr>
          <w:rFonts w:ascii="Times New Roman" w:hAnsi="Times New Roman" w:cs="Times New Roman"/>
          <w:sz w:val="24"/>
          <w:szCs w:val="24"/>
        </w:rPr>
      </w:pPr>
      <w:hyperlink r:id="rId24" w:history="1">
        <w:r w:rsidR="00D72349" w:rsidRPr="00667D5E">
          <w:rPr>
            <w:rFonts w:ascii="Times New Roman" w:hAnsi="Times New Roman" w:cs="Times New Roman"/>
            <w:sz w:val="24"/>
            <w:szCs w:val="24"/>
          </w:rPr>
          <w:t>Приказом</w:t>
        </w:r>
      </w:hyperlink>
      <w:r w:rsidR="00D72349" w:rsidRPr="00667D5E">
        <w:rPr>
          <w:rFonts w:ascii="Times New Roman" w:hAnsi="Times New Roman" w:cs="Times New Roman"/>
          <w:sz w:val="24"/>
          <w:szCs w:val="24"/>
        </w:rPr>
        <w:t xml:space="preserve"> Министерства транспорта Росс</w:t>
      </w:r>
      <w:r w:rsidR="00D72349">
        <w:rPr>
          <w:rFonts w:ascii="Times New Roman" w:hAnsi="Times New Roman" w:cs="Times New Roman"/>
          <w:sz w:val="24"/>
          <w:szCs w:val="24"/>
        </w:rPr>
        <w:t>ийской Федерации от 24.07.2012 № 258 «</w:t>
      </w:r>
      <w:r w:rsidR="00D72349" w:rsidRPr="00667D5E">
        <w:rPr>
          <w:rFonts w:ascii="Times New Roman" w:hAnsi="Times New Roman" w:cs="Times New Roman"/>
          <w:sz w:val="24"/>
          <w:szCs w:val="24"/>
        </w:rPr>
        <w:t xml:space="preserve">Об утверждении Порядка выдачи специального разрешения на движение по автомобильным дорогам транспортного средства, осуществляющего перевозку тяжеловесных </w:t>
      </w:r>
      <w:r w:rsidR="00D72349">
        <w:rPr>
          <w:rFonts w:ascii="Times New Roman" w:hAnsi="Times New Roman" w:cs="Times New Roman"/>
          <w:sz w:val="24"/>
          <w:szCs w:val="24"/>
        </w:rPr>
        <w:t>и (и</w:t>
      </w:r>
      <w:r w:rsidR="00C51680">
        <w:rPr>
          <w:rFonts w:ascii="Times New Roman" w:hAnsi="Times New Roman" w:cs="Times New Roman"/>
          <w:sz w:val="24"/>
          <w:szCs w:val="24"/>
        </w:rPr>
        <w:t>ли) крупногабаритных грузов»</w:t>
      </w:r>
      <w:r w:rsidR="00D72349" w:rsidRPr="00667D5E">
        <w:rPr>
          <w:rFonts w:ascii="Times New Roman" w:hAnsi="Times New Roman" w:cs="Times New Roman"/>
          <w:sz w:val="24"/>
          <w:szCs w:val="24"/>
        </w:rPr>
        <w:t>;</w:t>
      </w:r>
    </w:p>
    <w:p w:rsidR="00D72349" w:rsidRPr="00667D5E" w:rsidRDefault="00C146DF" w:rsidP="00D72349">
      <w:pPr>
        <w:pStyle w:val="ConsPlusNormal"/>
        <w:ind w:firstLine="540"/>
        <w:jc w:val="both"/>
        <w:rPr>
          <w:rFonts w:ascii="Times New Roman" w:hAnsi="Times New Roman" w:cs="Times New Roman"/>
          <w:sz w:val="24"/>
          <w:szCs w:val="24"/>
        </w:rPr>
      </w:pPr>
      <w:hyperlink r:id="rId25" w:history="1">
        <w:r w:rsidR="00D72349" w:rsidRPr="00667D5E">
          <w:rPr>
            <w:rFonts w:ascii="Times New Roman" w:hAnsi="Times New Roman" w:cs="Times New Roman"/>
            <w:sz w:val="24"/>
            <w:szCs w:val="24"/>
          </w:rPr>
          <w:t>Законом</w:t>
        </w:r>
      </w:hyperlink>
      <w:r w:rsidR="00D72349" w:rsidRPr="00667D5E">
        <w:rPr>
          <w:rFonts w:ascii="Times New Roman" w:hAnsi="Times New Roman" w:cs="Times New Roman"/>
          <w:sz w:val="24"/>
          <w:szCs w:val="24"/>
        </w:rPr>
        <w:t xml:space="preserve"> Томской </w:t>
      </w:r>
      <w:r w:rsidR="00D72349">
        <w:rPr>
          <w:rFonts w:ascii="Times New Roman" w:hAnsi="Times New Roman" w:cs="Times New Roman"/>
          <w:sz w:val="24"/>
          <w:szCs w:val="24"/>
        </w:rPr>
        <w:t>области от 11 апреля 2013 года № 61-ОЗ «</w:t>
      </w:r>
      <w:r w:rsidR="00D72349" w:rsidRPr="00667D5E">
        <w:rPr>
          <w:rFonts w:ascii="Times New Roman" w:hAnsi="Times New Roman" w:cs="Times New Roman"/>
          <w:sz w:val="24"/>
          <w:szCs w:val="24"/>
        </w:rPr>
        <w:t>О разграничении полномочий между органами государственной власти Томской области в области использования автомобильных дорог и осущ</w:t>
      </w:r>
      <w:r w:rsidR="00D72349">
        <w:rPr>
          <w:rFonts w:ascii="Times New Roman" w:hAnsi="Times New Roman" w:cs="Times New Roman"/>
          <w:sz w:val="24"/>
          <w:szCs w:val="24"/>
        </w:rPr>
        <w:t>ест</w:t>
      </w:r>
      <w:r w:rsidR="00C51680">
        <w:rPr>
          <w:rFonts w:ascii="Times New Roman" w:hAnsi="Times New Roman" w:cs="Times New Roman"/>
          <w:sz w:val="24"/>
          <w:szCs w:val="24"/>
        </w:rPr>
        <w:t>вления дорожной деятельности»</w:t>
      </w:r>
      <w:r w:rsidR="00D72349" w:rsidRPr="00667D5E">
        <w:rPr>
          <w:rFonts w:ascii="Times New Roman" w:hAnsi="Times New Roman" w:cs="Times New Roman"/>
          <w:sz w:val="24"/>
          <w:szCs w:val="24"/>
        </w:rPr>
        <w:t>;</w:t>
      </w:r>
    </w:p>
    <w:p w:rsidR="00D72349" w:rsidRPr="00667D5E" w:rsidRDefault="00C146DF" w:rsidP="00D72349">
      <w:pPr>
        <w:pStyle w:val="ConsPlusNormal"/>
        <w:ind w:firstLine="540"/>
        <w:jc w:val="both"/>
        <w:rPr>
          <w:rFonts w:ascii="Times New Roman" w:hAnsi="Times New Roman" w:cs="Times New Roman"/>
          <w:sz w:val="24"/>
          <w:szCs w:val="24"/>
        </w:rPr>
      </w:pPr>
      <w:hyperlink r:id="rId26" w:history="1">
        <w:r w:rsidR="00D72349" w:rsidRPr="00667D5E">
          <w:rPr>
            <w:rFonts w:ascii="Times New Roman" w:hAnsi="Times New Roman" w:cs="Times New Roman"/>
            <w:sz w:val="24"/>
            <w:szCs w:val="24"/>
          </w:rPr>
          <w:t>постановлением</w:t>
        </w:r>
      </w:hyperlink>
      <w:r w:rsidR="00D72349" w:rsidRPr="00667D5E">
        <w:rPr>
          <w:rFonts w:ascii="Times New Roman" w:hAnsi="Times New Roman" w:cs="Times New Roman"/>
          <w:sz w:val="24"/>
          <w:szCs w:val="24"/>
        </w:rPr>
        <w:t xml:space="preserve"> Администрации Томско</w:t>
      </w:r>
      <w:r w:rsidR="00D72349">
        <w:rPr>
          <w:rFonts w:ascii="Times New Roman" w:hAnsi="Times New Roman" w:cs="Times New Roman"/>
          <w:sz w:val="24"/>
          <w:szCs w:val="24"/>
        </w:rPr>
        <w:t>й области от 28 января 2011 г. № 18а «</w:t>
      </w:r>
      <w:r w:rsidR="00D72349" w:rsidRPr="00667D5E">
        <w:rPr>
          <w:rFonts w:ascii="Times New Roman" w:hAnsi="Times New Roman" w:cs="Times New Roman"/>
          <w:sz w:val="24"/>
          <w:szCs w:val="24"/>
        </w:rPr>
        <w:t>О порядке разработки и утверждения административных регламентов предо</w:t>
      </w:r>
      <w:r w:rsidR="00D72349">
        <w:rPr>
          <w:rFonts w:ascii="Times New Roman" w:hAnsi="Times New Roman" w:cs="Times New Roman"/>
          <w:sz w:val="24"/>
          <w:szCs w:val="24"/>
        </w:rPr>
        <w:t>ста</w:t>
      </w:r>
      <w:r w:rsidR="00C51680">
        <w:rPr>
          <w:rFonts w:ascii="Times New Roman" w:hAnsi="Times New Roman" w:cs="Times New Roman"/>
          <w:sz w:val="24"/>
          <w:szCs w:val="24"/>
        </w:rPr>
        <w:t>вления государственных услуг»</w:t>
      </w:r>
      <w:r w:rsidR="00D72349" w:rsidRPr="00667D5E">
        <w:rPr>
          <w:rFonts w:ascii="Times New Roman" w:hAnsi="Times New Roman" w:cs="Times New Roman"/>
          <w:sz w:val="24"/>
          <w:szCs w:val="24"/>
        </w:rPr>
        <w:t>;</w:t>
      </w:r>
    </w:p>
    <w:p w:rsidR="00D72349" w:rsidRPr="00667D5E" w:rsidRDefault="00C146DF" w:rsidP="00D72349">
      <w:pPr>
        <w:pStyle w:val="ConsPlusNormal"/>
        <w:ind w:firstLine="540"/>
        <w:jc w:val="both"/>
        <w:rPr>
          <w:rFonts w:ascii="Times New Roman" w:hAnsi="Times New Roman" w:cs="Times New Roman"/>
          <w:sz w:val="24"/>
          <w:szCs w:val="24"/>
        </w:rPr>
      </w:pPr>
      <w:hyperlink r:id="rId27" w:history="1">
        <w:r w:rsidR="00D72349" w:rsidRPr="00667D5E">
          <w:rPr>
            <w:rFonts w:ascii="Times New Roman" w:hAnsi="Times New Roman" w:cs="Times New Roman"/>
            <w:sz w:val="24"/>
            <w:szCs w:val="24"/>
          </w:rPr>
          <w:t>постановлением</w:t>
        </w:r>
      </w:hyperlink>
      <w:r w:rsidR="00D72349" w:rsidRPr="00667D5E">
        <w:rPr>
          <w:rFonts w:ascii="Times New Roman" w:hAnsi="Times New Roman" w:cs="Times New Roman"/>
          <w:sz w:val="24"/>
          <w:szCs w:val="24"/>
        </w:rPr>
        <w:t xml:space="preserve"> Губернатора Томской области от 9 января 2013 года</w:t>
      </w:r>
      <w:r w:rsidR="00D72349">
        <w:rPr>
          <w:rFonts w:ascii="Times New Roman" w:hAnsi="Times New Roman" w:cs="Times New Roman"/>
          <w:sz w:val="24"/>
          <w:szCs w:val="24"/>
        </w:rPr>
        <w:t xml:space="preserve"> № 1 «</w:t>
      </w:r>
      <w:r w:rsidR="00D72349" w:rsidRPr="00667D5E">
        <w:rPr>
          <w:rFonts w:ascii="Times New Roman" w:hAnsi="Times New Roman" w:cs="Times New Roman"/>
          <w:sz w:val="24"/>
          <w:szCs w:val="24"/>
        </w:rPr>
        <w:t>Об утверждении Положения о Департаменте транспорта, дорожной деяте</w:t>
      </w:r>
      <w:r w:rsidR="00D72349">
        <w:rPr>
          <w:rFonts w:ascii="Times New Roman" w:hAnsi="Times New Roman" w:cs="Times New Roman"/>
          <w:sz w:val="24"/>
          <w:szCs w:val="24"/>
        </w:rPr>
        <w:t>льн</w:t>
      </w:r>
      <w:r w:rsidR="00C51680">
        <w:rPr>
          <w:rFonts w:ascii="Times New Roman" w:hAnsi="Times New Roman" w:cs="Times New Roman"/>
          <w:sz w:val="24"/>
          <w:szCs w:val="24"/>
        </w:rPr>
        <w:t>ости и связи Томской области»</w:t>
      </w:r>
      <w:r w:rsidR="00D72349"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bookmarkStart w:id="1" w:name="P132"/>
      <w:bookmarkEnd w:id="1"/>
      <w:r w:rsidRPr="00667D5E">
        <w:rPr>
          <w:rFonts w:ascii="Times New Roman" w:hAnsi="Times New Roman" w:cs="Times New Roman"/>
          <w:sz w:val="24"/>
          <w:szCs w:val="24"/>
        </w:rPr>
        <w:lastRenderedPageBreak/>
        <w:t>11. В перечень документов, необходимых для предоставления государственной услуги по выдаче специального разрешения на перевозку тяжеловесных и (или</w:t>
      </w:r>
      <w:r w:rsidR="00676E7C">
        <w:rPr>
          <w:rFonts w:ascii="Times New Roman" w:hAnsi="Times New Roman" w:cs="Times New Roman"/>
          <w:sz w:val="24"/>
          <w:szCs w:val="24"/>
        </w:rPr>
        <w:t>) крупногабаритных грузов, входя</w:t>
      </w:r>
      <w:r w:rsidRPr="00667D5E">
        <w:rPr>
          <w:rFonts w:ascii="Times New Roman" w:hAnsi="Times New Roman" w:cs="Times New Roman"/>
          <w:sz w:val="24"/>
          <w:szCs w:val="24"/>
        </w:rPr>
        <w:t>т:</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1) </w:t>
      </w:r>
      <w:hyperlink r:id="rId28" w:history="1">
        <w:r w:rsidRPr="00667D5E">
          <w:rPr>
            <w:rFonts w:ascii="Times New Roman" w:hAnsi="Times New Roman" w:cs="Times New Roman"/>
            <w:sz w:val="24"/>
            <w:szCs w:val="24"/>
          </w:rPr>
          <w:t>заявление</w:t>
        </w:r>
      </w:hyperlink>
      <w:r w:rsidRPr="00667D5E">
        <w:rPr>
          <w:rFonts w:ascii="Times New Roman" w:hAnsi="Times New Roman" w:cs="Times New Roman"/>
          <w:sz w:val="24"/>
          <w:szCs w:val="24"/>
        </w:rPr>
        <w:t xml:space="preserve"> о получении специального разрешения согласно образцу, утвержденному Приказом Министерства транспорта Росс</w:t>
      </w:r>
      <w:r>
        <w:rPr>
          <w:rFonts w:ascii="Times New Roman" w:hAnsi="Times New Roman" w:cs="Times New Roman"/>
          <w:sz w:val="24"/>
          <w:szCs w:val="24"/>
        </w:rPr>
        <w:t>ийской Федерации от 24.07.2012 г. № 258 «</w:t>
      </w:r>
      <w:r w:rsidRPr="00667D5E">
        <w:rPr>
          <w:rFonts w:ascii="Times New Roman" w:hAnsi="Times New Roman" w:cs="Times New Roman"/>
          <w:sz w:val="24"/>
          <w:szCs w:val="24"/>
        </w:rPr>
        <w:t xml:space="preserve">Об утверждении Порядка выдачи специального разрешения на движение по автомобильным дорогам транспортного средства, осуществляющего перевозку тяжеловесных и (или) крупногабаритных </w:t>
      </w:r>
      <w:r>
        <w:rPr>
          <w:rFonts w:ascii="Times New Roman" w:hAnsi="Times New Roman" w:cs="Times New Roman"/>
          <w:sz w:val="24"/>
          <w:szCs w:val="24"/>
        </w:rPr>
        <w:t>грузов»</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 копия документов транспортного средства (паспорт транспортного средства или свидетельство о регистрации транспортного средства), с использованием которого планируется перевозка тяжеловесных и (или) крупногабаритных грузов;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3) </w:t>
      </w:r>
      <w:hyperlink r:id="rId29" w:history="1">
        <w:r w:rsidRPr="00667D5E">
          <w:rPr>
            <w:rFonts w:ascii="Times New Roman" w:hAnsi="Times New Roman" w:cs="Times New Roman"/>
            <w:sz w:val="24"/>
            <w:szCs w:val="24"/>
          </w:rPr>
          <w:t>схема</w:t>
        </w:r>
      </w:hyperlink>
      <w:r w:rsidRPr="00667D5E">
        <w:rPr>
          <w:rFonts w:ascii="Times New Roman" w:hAnsi="Times New Roman" w:cs="Times New Roman"/>
          <w:sz w:val="24"/>
          <w:szCs w:val="24"/>
        </w:rPr>
        <w:t xml:space="preserve"> транспортного средства (автопоезда), с использованием которого планируется перевозка тяжеловесных и (или) крупногабаритных грузов, с изображением размещения та</w:t>
      </w:r>
      <w:r>
        <w:rPr>
          <w:rFonts w:ascii="Times New Roman" w:hAnsi="Times New Roman" w:cs="Times New Roman"/>
          <w:sz w:val="24"/>
          <w:szCs w:val="24"/>
        </w:rPr>
        <w:t>кого груза согласно приложению №</w:t>
      </w:r>
      <w:r w:rsidRPr="00667D5E">
        <w:rPr>
          <w:rFonts w:ascii="Times New Roman" w:hAnsi="Times New Roman" w:cs="Times New Roman"/>
          <w:sz w:val="24"/>
          <w:szCs w:val="24"/>
        </w:rPr>
        <w:t xml:space="preserve"> 3 к Приказу Министерства транспорта Российской Федерации от 24.07.2012</w:t>
      </w:r>
      <w:r>
        <w:rPr>
          <w:rFonts w:ascii="Times New Roman" w:hAnsi="Times New Roman" w:cs="Times New Roman"/>
          <w:sz w:val="24"/>
          <w:szCs w:val="24"/>
        </w:rPr>
        <w:t xml:space="preserve"> г. № 258 «</w:t>
      </w:r>
      <w:r w:rsidRPr="00667D5E">
        <w:rPr>
          <w:rFonts w:ascii="Times New Roman" w:hAnsi="Times New Roman" w:cs="Times New Roman"/>
          <w:sz w:val="24"/>
          <w:szCs w:val="24"/>
        </w:rPr>
        <w:t xml:space="preserve">Об утверждении Порядка выдачи специального разрешения на движение по автомобильным дорогам транспортного средства, осуществляющего перевозку тяжеловесных </w:t>
      </w:r>
      <w:r>
        <w:rPr>
          <w:rFonts w:ascii="Times New Roman" w:hAnsi="Times New Roman" w:cs="Times New Roman"/>
          <w:sz w:val="24"/>
          <w:szCs w:val="24"/>
        </w:rPr>
        <w:t>и (или) крупногабаритных грузов»</w:t>
      </w:r>
      <w:r w:rsidRPr="00667D5E">
        <w:rPr>
          <w:rFonts w:ascii="Times New Roman" w:hAnsi="Times New Roman" w:cs="Times New Roman"/>
          <w:sz w:val="24"/>
          <w:szCs w:val="24"/>
        </w:rPr>
        <w:t>. На схеме транспортного средства изображается транспортное средство, планируемое к участию в перевозке, количество осей и колес на нем, взаимное расположение осей и колес, распределение нагрузки по осям и в случае неравномерного распределения нагрузки по длине оси - распределение на отдельные колеса;</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4) сведения о технических требованиях к перевозке заявленного груза в транспортном положении;</w:t>
      </w:r>
    </w:p>
    <w:p w:rsidR="00D72349"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5) документы, подтверждающие полномочия представителя, в случае подачи заявления представителем перевозчика.</w:t>
      </w:r>
    </w:p>
    <w:p w:rsidR="00676E7C" w:rsidRPr="00667D5E" w:rsidRDefault="00676E7C"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 документ</w:t>
      </w:r>
      <w:r w:rsidRPr="00676E7C">
        <w:rPr>
          <w:rFonts w:ascii="Times New Roman" w:hAnsi="Times New Roman" w:cs="Times New Roman"/>
          <w:sz w:val="24"/>
          <w:szCs w:val="24"/>
        </w:rPr>
        <w:t xml:space="preserve"> </w:t>
      </w:r>
      <w:r w:rsidRPr="00667D5E">
        <w:rPr>
          <w:rFonts w:ascii="Times New Roman" w:hAnsi="Times New Roman" w:cs="Times New Roman"/>
          <w:sz w:val="24"/>
          <w:szCs w:val="24"/>
        </w:rPr>
        <w:t>подтверждающий уплату государственной пошлины за предоставление государственной услуги</w:t>
      </w:r>
      <w:r>
        <w:rPr>
          <w:rFonts w:ascii="Times New Roman" w:hAnsi="Times New Roman" w:cs="Times New Roman"/>
          <w:sz w:val="24"/>
          <w:szCs w:val="24"/>
        </w:rPr>
        <w:t xml:space="preserve">, </w:t>
      </w:r>
    </w:p>
    <w:p w:rsidR="00D72349" w:rsidRDefault="005D33FB" w:rsidP="005D33F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w:t>
      </w:r>
      <w:r w:rsidR="00D72349" w:rsidRPr="00667D5E">
        <w:rPr>
          <w:rFonts w:ascii="Times New Roman" w:hAnsi="Times New Roman" w:cs="Times New Roman"/>
          <w:sz w:val="24"/>
          <w:szCs w:val="24"/>
        </w:rPr>
        <w:t>аявитель вправе предст</w:t>
      </w:r>
      <w:r>
        <w:rPr>
          <w:rFonts w:ascii="Times New Roman" w:hAnsi="Times New Roman" w:cs="Times New Roman"/>
          <w:sz w:val="24"/>
          <w:szCs w:val="24"/>
        </w:rPr>
        <w:t xml:space="preserve">авить по собственной инициативе </w:t>
      </w:r>
      <w:r w:rsidR="00676E7C">
        <w:rPr>
          <w:rFonts w:ascii="Times New Roman" w:hAnsi="Times New Roman" w:cs="Times New Roman"/>
          <w:sz w:val="24"/>
          <w:szCs w:val="24"/>
        </w:rPr>
        <w:t>документ, указанный в подпункте 6 пункта 11 административного регламента</w:t>
      </w:r>
      <w:r w:rsidR="00D72349" w:rsidRPr="00667D5E">
        <w:rPr>
          <w:rFonts w:ascii="Times New Roman" w:hAnsi="Times New Roman" w:cs="Times New Roman"/>
          <w:sz w:val="24"/>
          <w:szCs w:val="24"/>
        </w:rPr>
        <w:t>.</w:t>
      </w:r>
      <w:r w:rsidR="00676E7C">
        <w:rPr>
          <w:rFonts w:ascii="Times New Roman" w:hAnsi="Times New Roman" w:cs="Times New Roman"/>
          <w:sz w:val="24"/>
          <w:szCs w:val="24"/>
        </w:rPr>
        <w:t xml:space="preserve"> </w:t>
      </w:r>
    </w:p>
    <w:p w:rsidR="004E01DE" w:rsidRPr="00667D5E" w:rsidRDefault="004E01DE" w:rsidP="005D33F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отсутствия документа </w:t>
      </w:r>
      <w:r w:rsidRPr="00667D5E">
        <w:rPr>
          <w:rFonts w:ascii="Times New Roman" w:hAnsi="Times New Roman" w:cs="Times New Roman"/>
          <w:sz w:val="24"/>
          <w:szCs w:val="24"/>
        </w:rPr>
        <w:t>подтверждающий уплату государственной пошлины за предоставление государственной услуги</w:t>
      </w:r>
      <w:r>
        <w:rPr>
          <w:rFonts w:ascii="Times New Roman" w:hAnsi="Times New Roman" w:cs="Times New Roman"/>
          <w:sz w:val="24"/>
          <w:szCs w:val="24"/>
        </w:rPr>
        <w:t xml:space="preserve">, Учреждение направляет запрос </w:t>
      </w:r>
      <w:r w:rsidRPr="00667D5E">
        <w:rPr>
          <w:rFonts w:ascii="Times New Roman" w:hAnsi="Times New Roman" w:cs="Times New Roman"/>
          <w:sz w:val="24"/>
          <w:szCs w:val="24"/>
        </w:rPr>
        <w:t>по каналам межведомственного взаимодействия в Управление Федерального казначейства по Томской области для получения сведений об оплате государственной пошлины за выдачу специального разрешения</w:t>
      </w:r>
      <w:r>
        <w:rPr>
          <w:rFonts w:ascii="Times New Roman" w:hAnsi="Times New Roman" w:cs="Times New Roman"/>
          <w:sz w:val="24"/>
          <w:szCs w:val="24"/>
        </w:rPr>
        <w:t>.</w:t>
      </w:r>
    </w:p>
    <w:p w:rsidR="00D72349" w:rsidRPr="00667D5E" w:rsidRDefault="005D33FB"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 Основания для отказа в приеме документов, необходимых для предоставления государственной услуги</w:t>
      </w:r>
      <w:r w:rsidR="00D72349"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 заявление подписано лицом, не имеющим полномочий на подписание данного заявления;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2) заявление не содержит сведений, установленных </w:t>
      </w:r>
      <w:hyperlink r:id="rId30" w:history="1">
        <w:r w:rsidRPr="00667D5E">
          <w:rPr>
            <w:rFonts w:ascii="Times New Roman" w:hAnsi="Times New Roman" w:cs="Times New Roman"/>
            <w:sz w:val="24"/>
            <w:szCs w:val="24"/>
          </w:rPr>
          <w:t>Приказом</w:t>
        </w:r>
      </w:hyperlink>
      <w:r>
        <w:rPr>
          <w:rFonts w:ascii="Times New Roman" w:hAnsi="Times New Roman" w:cs="Times New Roman"/>
          <w:sz w:val="24"/>
          <w:szCs w:val="24"/>
        </w:rPr>
        <w:t xml:space="preserve"> М</w:t>
      </w:r>
      <w:r w:rsidR="00676E7C">
        <w:rPr>
          <w:rFonts w:ascii="Times New Roman" w:hAnsi="Times New Roman" w:cs="Times New Roman"/>
          <w:sz w:val="24"/>
          <w:szCs w:val="24"/>
        </w:rPr>
        <w:t>интранса России от 24.07.2012</w:t>
      </w:r>
      <w:r>
        <w:rPr>
          <w:rFonts w:ascii="Times New Roman" w:hAnsi="Times New Roman" w:cs="Times New Roman"/>
          <w:sz w:val="24"/>
          <w:szCs w:val="24"/>
        </w:rPr>
        <w:t xml:space="preserve"> № 258 «</w:t>
      </w:r>
      <w:r w:rsidRPr="00667D5E">
        <w:rPr>
          <w:rFonts w:ascii="Times New Roman" w:hAnsi="Times New Roman" w:cs="Times New Roman"/>
          <w:sz w:val="24"/>
          <w:szCs w:val="24"/>
        </w:rPr>
        <w:t xml:space="preserve">Об утверждении Порядка выдачи специального разрешения на движение по автомобильным дорогам транспортного средства, осуществляющего перевозки тяжеловесных </w:t>
      </w:r>
      <w:r>
        <w:rPr>
          <w:rFonts w:ascii="Times New Roman" w:hAnsi="Times New Roman" w:cs="Times New Roman"/>
          <w:sz w:val="24"/>
          <w:szCs w:val="24"/>
        </w:rPr>
        <w:t>и (или) крупногабаритных грузов»</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3) к заявлению не приложены документы, указанные в </w:t>
      </w:r>
      <w:r w:rsidR="005D33FB">
        <w:rPr>
          <w:rFonts w:ascii="Times New Roman" w:hAnsi="Times New Roman" w:cs="Times New Roman"/>
          <w:sz w:val="24"/>
          <w:szCs w:val="24"/>
        </w:rPr>
        <w:t xml:space="preserve">подпунктах 1-5 </w:t>
      </w:r>
      <w:hyperlink w:anchor="P132" w:history="1">
        <w:r w:rsidR="005D33FB">
          <w:rPr>
            <w:rFonts w:ascii="Times New Roman" w:hAnsi="Times New Roman" w:cs="Times New Roman"/>
            <w:sz w:val="24"/>
            <w:szCs w:val="24"/>
          </w:rPr>
          <w:t>пункта</w:t>
        </w:r>
        <w:r w:rsidRPr="00667D5E">
          <w:rPr>
            <w:rFonts w:ascii="Times New Roman" w:hAnsi="Times New Roman" w:cs="Times New Roman"/>
            <w:sz w:val="24"/>
            <w:szCs w:val="24"/>
          </w:rPr>
          <w:t xml:space="preserve"> 11</w:t>
        </w:r>
      </w:hyperlink>
      <w:r w:rsidRPr="00667D5E">
        <w:rPr>
          <w:rFonts w:ascii="Times New Roman" w:hAnsi="Times New Roman" w:cs="Times New Roman"/>
          <w:sz w:val="24"/>
          <w:szCs w:val="24"/>
        </w:rPr>
        <w:t xml:space="preserve"> административного регламента.</w:t>
      </w:r>
    </w:p>
    <w:p w:rsidR="00D72349" w:rsidRPr="00667D5E" w:rsidRDefault="00D72349" w:rsidP="00D72349">
      <w:pPr>
        <w:pStyle w:val="ConsPlusNormal"/>
        <w:ind w:firstLine="540"/>
        <w:jc w:val="both"/>
        <w:rPr>
          <w:rFonts w:ascii="Times New Roman" w:hAnsi="Times New Roman" w:cs="Times New Roman"/>
          <w:sz w:val="24"/>
          <w:szCs w:val="24"/>
        </w:rPr>
      </w:pPr>
      <w:bookmarkStart w:id="2" w:name="P149"/>
      <w:bookmarkEnd w:id="2"/>
      <w:r w:rsidRPr="00667D5E">
        <w:rPr>
          <w:rFonts w:ascii="Times New Roman" w:hAnsi="Times New Roman" w:cs="Times New Roman"/>
          <w:sz w:val="24"/>
          <w:szCs w:val="24"/>
        </w:rPr>
        <w:t xml:space="preserve">13. Основаниями для отказа </w:t>
      </w:r>
      <w:r w:rsidR="005D33FB">
        <w:rPr>
          <w:rFonts w:ascii="Times New Roman" w:hAnsi="Times New Roman" w:cs="Times New Roman"/>
          <w:sz w:val="24"/>
          <w:szCs w:val="24"/>
        </w:rPr>
        <w:t>в предоставлении государственной услуги</w:t>
      </w:r>
      <w:r w:rsidRPr="00667D5E">
        <w:rPr>
          <w:rFonts w:ascii="Times New Roman" w:hAnsi="Times New Roman" w:cs="Times New Roman"/>
          <w:sz w:val="24"/>
          <w:szCs w:val="24"/>
        </w:rPr>
        <w:t xml:space="preserve"> являются:</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 Учреждением</w:t>
      </w:r>
      <w:r w:rsidRPr="00667D5E">
        <w:rPr>
          <w:rFonts w:ascii="Times New Roman" w:hAnsi="Times New Roman" w:cs="Times New Roman"/>
          <w:sz w:val="24"/>
          <w:szCs w:val="24"/>
        </w:rPr>
        <w:t xml:space="preserve"> не осуществляется согласно действующему законодательству Российской Федерации выдача специального разрешения по заявленному маршруту;</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 сведения, предоставленные в заявлении и документах, не соответствуют техническим характеристикам транспортного средства и груза, а также технической возможности осуществления заявленной перевозки тяжеловесных и (или) крупногабаритных грузов;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3) установленные требования о перевозке делимого груза не соблюдены;</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4) при согласовании маршрута установлена невозможность осуществления </w:t>
      </w:r>
      <w:r w:rsidRPr="00667D5E">
        <w:rPr>
          <w:rFonts w:ascii="Times New Roman" w:hAnsi="Times New Roman" w:cs="Times New Roman"/>
          <w:sz w:val="24"/>
          <w:szCs w:val="24"/>
        </w:rPr>
        <w:lastRenderedPageBreak/>
        <w:t>перевозки по заявленному маршруту транспортным средством с заявленными техническими характеристиками в связи с техническим состоянием автомобильной дороги, искусственного сооружения или инженерных коммуникаций, а также по требованиям безопасности дорожного движения;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5) отсутствие согласия заявителя на:</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а) проведение оценки технического состояния автомобильной дороги;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б) принятие специальных мер по обустройству пересекающих автомобильную дорогу сооружений и инженерных коммуникаций, определенных согласно проведенной оценке технического состояния автомобильной дороги и в установленных законодательством случаях;</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в) укрепление автомобильных дорог или принятие специальных мер по обустройству автомобильных дорог или их участков, определенных согласно проведенной оценке технического состояния автомобильной дороги и в установленных законодательством случаях;</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6) заявителем не произведена оплата оценки технического состояния автомобильных дорог, их укрепления в случае, если такие работы были проведены по согласованию с заявителем;</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7) заявителем не произведена оплата принятия специальных мер по обустройству автомобильных дорог, их участков, а также пересекающих автомобильную дорогу сооружений и инженерных коммуникаций, если такие работы были проведены по согласованию с заявителем;</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8) заявителем не внесена плата в счет возмещения вреда, причиняемого автомобильным дорогам транспортным средством, осуществляющим перевозку тяжеловесных грузов;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9) заявителем не произведена оплата государственной пошлины за выдачу специального разрешения (кроме международных автомобильных перевозок тяжеловесных и (или) крупногабаритных грузов);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10) отсутствие оригинала заявления и схемы автопоезда на момент выдачи специального разрешения, заверенных регистрационных документов транспортного средства, если заявление и документы направлялись в уполномоченный орган с использованием факсимильной связи.</w:t>
      </w:r>
    </w:p>
    <w:p w:rsidR="00D72349" w:rsidRPr="00667D5E" w:rsidRDefault="00D72349" w:rsidP="005D33FB">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14. За предоставление государственной услуги вз</w:t>
      </w:r>
      <w:r w:rsidR="005D33FB">
        <w:rPr>
          <w:rFonts w:ascii="Times New Roman" w:hAnsi="Times New Roman" w:cs="Times New Roman"/>
          <w:sz w:val="24"/>
          <w:szCs w:val="24"/>
        </w:rPr>
        <w:t xml:space="preserve">имается государственная пошлина в порядке и </w:t>
      </w:r>
      <w:r w:rsidRPr="00667D5E">
        <w:rPr>
          <w:rFonts w:ascii="Times New Roman" w:hAnsi="Times New Roman" w:cs="Times New Roman"/>
          <w:sz w:val="24"/>
          <w:szCs w:val="24"/>
        </w:rPr>
        <w:t>размер</w:t>
      </w:r>
      <w:r w:rsidR="005D33FB">
        <w:rPr>
          <w:rFonts w:ascii="Times New Roman" w:hAnsi="Times New Roman" w:cs="Times New Roman"/>
          <w:sz w:val="24"/>
          <w:szCs w:val="24"/>
        </w:rPr>
        <w:t>е, установленном Налоговым кодексом</w:t>
      </w:r>
      <w:r w:rsidRPr="00667D5E">
        <w:rPr>
          <w:rFonts w:ascii="Times New Roman" w:hAnsi="Times New Roman" w:cs="Times New Roman"/>
          <w:sz w:val="24"/>
          <w:szCs w:val="24"/>
        </w:rPr>
        <w:t xml:space="preserve"> Российской Федерации.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15. Максимальный срок ожидани</w:t>
      </w:r>
      <w:r w:rsidR="00676E7C">
        <w:rPr>
          <w:rFonts w:ascii="Times New Roman" w:hAnsi="Times New Roman" w:cs="Times New Roman"/>
          <w:sz w:val="24"/>
          <w:szCs w:val="24"/>
        </w:rPr>
        <w:t>я в очереди при подаче запроса</w:t>
      </w:r>
      <w:r w:rsidRPr="00667D5E">
        <w:rPr>
          <w:rFonts w:ascii="Times New Roman" w:hAnsi="Times New Roman" w:cs="Times New Roman"/>
          <w:sz w:val="24"/>
          <w:szCs w:val="24"/>
        </w:rPr>
        <w:t xml:space="preserve"> о предоставлении государственной услуги составляет 15 минут.</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16. Максимальный срок ожидания в очереди при получении результата предоставления государственной услуги составляет 15 минут.</w:t>
      </w:r>
    </w:p>
    <w:p w:rsidR="00D72349" w:rsidRPr="00667D5E" w:rsidRDefault="005D33FB"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 Срок регистрации запроса</w:t>
      </w:r>
      <w:r w:rsidR="00D72349" w:rsidRPr="00667D5E">
        <w:rPr>
          <w:rFonts w:ascii="Times New Roman" w:hAnsi="Times New Roman" w:cs="Times New Roman"/>
          <w:sz w:val="24"/>
          <w:szCs w:val="24"/>
        </w:rPr>
        <w:t xml:space="preserve"> заявителя о предоставлении государств</w:t>
      </w:r>
      <w:r w:rsidR="00676E7C">
        <w:rPr>
          <w:rFonts w:ascii="Times New Roman" w:hAnsi="Times New Roman" w:cs="Times New Roman"/>
          <w:sz w:val="24"/>
          <w:szCs w:val="24"/>
        </w:rPr>
        <w:t>ен</w:t>
      </w:r>
      <w:r w:rsidR="00D9296E">
        <w:rPr>
          <w:rFonts w:ascii="Times New Roman" w:hAnsi="Times New Roman" w:cs="Times New Roman"/>
          <w:sz w:val="24"/>
          <w:szCs w:val="24"/>
        </w:rPr>
        <w:t xml:space="preserve">ной услуги составляет  один рабочий день </w:t>
      </w:r>
      <w:r w:rsidR="00676E7C">
        <w:rPr>
          <w:rFonts w:ascii="Times New Roman" w:hAnsi="Times New Roman" w:cs="Times New Roman"/>
          <w:sz w:val="24"/>
          <w:szCs w:val="24"/>
        </w:rPr>
        <w:t xml:space="preserve"> со дня поступления запроса</w:t>
      </w:r>
      <w:r w:rsidR="00D9296E">
        <w:rPr>
          <w:rFonts w:ascii="Times New Roman" w:hAnsi="Times New Roman" w:cs="Times New Roman"/>
          <w:sz w:val="24"/>
          <w:szCs w:val="24"/>
        </w:rPr>
        <w:t xml:space="preserve"> в Учреждение</w:t>
      </w:r>
      <w:r w:rsidR="00D72349"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18. К помещениям, в которых предоставляется государственная услуга (к залу ожидания, местам для заполнения запроса в форме заявления о предоставлении государственной услуги, информационным стендам), предъявляются следующие требования: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 здание, в котором расположен</w:t>
      </w:r>
      <w:r>
        <w:rPr>
          <w:rFonts w:ascii="Times New Roman" w:hAnsi="Times New Roman" w:cs="Times New Roman"/>
          <w:sz w:val="24"/>
          <w:szCs w:val="24"/>
        </w:rPr>
        <w:t>о Учреждение</w:t>
      </w:r>
      <w:r w:rsidRPr="00667D5E">
        <w:rPr>
          <w:rFonts w:ascii="Times New Roman" w:hAnsi="Times New Roman" w:cs="Times New Roman"/>
          <w:sz w:val="24"/>
          <w:szCs w:val="24"/>
        </w:rPr>
        <w:t>, должно находиться в пешеходной доступности (не более 10 минут пешком) для заявителей (представителей заявителя) от остановок общественного транспорта.</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На территории, прилегающей </w:t>
      </w:r>
      <w:r>
        <w:rPr>
          <w:rFonts w:ascii="Times New Roman" w:hAnsi="Times New Roman" w:cs="Times New Roman"/>
          <w:sz w:val="24"/>
          <w:szCs w:val="24"/>
        </w:rPr>
        <w:t>к месторасположению Учреждения</w:t>
      </w:r>
      <w:r w:rsidRPr="00667D5E">
        <w:rPr>
          <w:rFonts w:ascii="Times New Roman" w:hAnsi="Times New Roman" w:cs="Times New Roman"/>
          <w:sz w:val="24"/>
          <w:szCs w:val="24"/>
        </w:rPr>
        <w:t>, имеются места для парковки автотранспортных средств (в том числе со специальной разметкой отдельно для инвалидов). Доступ заявителей (представителей заявителя) к парковочным местам является бесплатным.</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Здание, в котором расположен</w:t>
      </w:r>
      <w:r>
        <w:rPr>
          <w:rFonts w:ascii="Times New Roman" w:hAnsi="Times New Roman" w:cs="Times New Roman"/>
          <w:sz w:val="24"/>
          <w:szCs w:val="24"/>
        </w:rPr>
        <w:t>о Учреждение</w:t>
      </w:r>
      <w:r w:rsidRPr="00667D5E">
        <w:rPr>
          <w:rFonts w:ascii="Times New Roman" w:hAnsi="Times New Roman" w:cs="Times New Roman"/>
          <w:sz w:val="24"/>
          <w:szCs w:val="24"/>
        </w:rPr>
        <w:t>, должно быть оборудовано отдельным входом для свободного доступа заявителей (представителей заявителя) в помещение.</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Помещения, в которых осуществляется прием заявителей (представителей </w:t>
      </w:r>
      <w:r w:rsidRPr="00667D5E">
        <w:rPr>
          <w:rFonts w:ascii="Times New Roman" w:hAnsi="Times New Roman" w:cs="Times New Roman"/>
          <w:sz w:val="24"/>
          <w:szCs w:val="24"/>
        </w:rPr>
        <w:lastRenderedPageBreak/>
        <w:t xml:space="preserve">заявителя), должны размещаться преимущественно на </w:t>
      </w:r>
      <w:r>
        <w:rPr>
          <w:rFonts w:ascii="Times New Roman" w:hAnsi="Times New Roman" w:cs="Times New Roman"/>
          <w:sz w:val="24"/>
          <w:szCs w:val="24"/>
        </w:rPr>
        <w:t>нижнем этаже здания Учреждения</w:t>
      </w:r>
      <w:r w:rsidR="00777C87">
        <w:rPr>
          <w:rFonts w:ascii="Times New Roman" w:hAnsi="Times New Roman" w:cs="Times New Roman"/>
          <w:sz w:val="24"/>
          <w:szCs w:val="24"/>
        </w:rPr>
        <w:t xml:space="preserve"> с обеспечением возможности беспрепятственного доступа инвалидов в соответствии с действующим законодательством Российской Федерации</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 центральный вход в здание должен быть оборудован информационной табличкой (вывеской), содержащей информацию о наименован</w:t>
      </w:r>
      <w:r>
        <w:rPr>
          <w:rFonts w:ascii="Times New Roman" w:hAnsi="Times New Roman" w:cs="Times New Roman"/>
          <w:sz w:val="24"/>
          <w:szCs w:val="24"/>
        </w:rPr>
        <w:t>ии и графике работы Учреждения</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3) входы в помещения оборудуются пандусами, расширенными проходами, позволяющими обеспечить беспрепятственный доступ для инвалидов, включая инвалидов, использующих кресла-коляски;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4) у входа в каждое из помещений размещается табличка с наименованием помещения;</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 помещения Учреждения</w:t>
      </w:r>
      <w:r w:rsidRPr="00667D5E">
        <w:rPr>
          <w:rFonts w:ascii="Times New Roman" w:hAnsi="Times New Roman" w:cs="Times New Roman"/>
          <w:sz w:val="24"/>
          <w:szCs w:val="24"/>
        </w:rPr>
        <w:t xml:space="preserve"> должны соответствовать установленным санитарно-эпидемиологическим правилам и оборудованы системами кондиционирования (охлаждения и нагревания) воздуха, средствами пожаротушения и оповещения о возникновении чрезвычайной ситуации;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6) места ожидания в очереди на представление или получение документов должны быть комфортными для граждан, оборудованы стульями, кресельными секциями, скамьями, местами общественного пользования (туалетами).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Количество мест ожидания определяется исходя из фактической нагрузки и возможностей для их </w:t>
      </w:r>
      <w:r>
        <w:rPr>
          <w:rFonts w:ascii="Times New Roman" w:hAnsi="Times New Roman" w:cs="Times New Roman"/>
          <w:sz w:val="24"/>
          <w:szCs w:val="24"/>
        </w:rPr>
        <w:t>размещения в здании Учреждения</w:t>
      </w:r>
      <w:r w:rsidRPr="00667D5E">
        <w:rPr>
          <w:rFonts w:ascii="Times New Roman" w:hAnsi="Times New Roman" w:cs="Times New Roman"/>
          <w:sz w:val="24"/>
          <w:szCs w:val="24"/>
        </w:rPr>
        <w:t>, но не может быть менее 5;</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7) помещение для непосредственного взаимодействия специалистов с граж</w:t>
      </w:r>
      <w:r w:rsidR="005D33FB">
        <w:rPr>
          <w:rFonts w:ascii="Times New Roman" w:hAnsi="Times New Roman" w:cs="Times New Roman"/>
          <w:sz w:val="24"/>
          <w:szCs w:val="24"/>
        </w:rPr>
        <w:t xml:space="preserve">данами  организуется </w:t>
      </w:r>
      <w:r w:rsidRPr="00667D5E">
        <w:rPr>
          <w:rFonts w:ascii="Times New Roman" w:hAnsi="Times New Roman" w:cs="Times New Roman"/>
          <w:sz w:val="24"/>
          <w:szCs w:val="24"/>
        </w:rPr>
        <w:t xml:space="preserve"> в виде отдельных кабинетов для каждого ведущего прием специалиста;</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8) прием документов, необходимых для предоставления государственной услуги и выдачу документов (информации) по окончании предоставления государственной усл</w:t>
      </w:r>
      <w:r w:rsidR="005D33FB">
        <w:rPr>
          <w:rFonts w:ascii="Times New Roman" w:hAnsi="Times New Roman" w:cs="Times New Roman"/>
          <w:sz w:val="24"/>
          <w:szCs w:val="24"/>
        </w:rPr>
        <w:t>уги, осуществляется</w:t>
      </w:r>
      <w:r w:rsidRPr="00667D5E">
        <w:rPr>
          <w:rFonts w:ascii="Times New Roman" w:hAnsi="Times New Roman" w:cs="Times New Roman"/>
          <w:sz w:val="24"/>
          <w:szCs w:val="24"/>
        </w:rPr>
        <w:t xml:space="preserve"> в разных кабинетах;</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9) консул</w:t>
      </w:r>
      <w:r w:rsidR="005D33FB">
        <w:rPr>
          <w:rFonts w:ascii="Times New Roman" w:hAnsi="Times New Roman" w:cs="Times New Roman"/>
          <w:sz w:val="24"/>
          <w:szCs w:val="24"/>
        </w:rPr>
        <w:t>ьтирование граждан  осуществляется</w:t>
      </w:r>
      <w:r w:rsidRPr="00667D5E">
        <w:rPr>
          <w:rFonts w:ascii="Times New Roman" w:hAnsi="Times New Roman" w:cs="Times New Roman"/>
          <w:sz w:val="24"/>
          <w:szCs w:val="24"/>
        </w:rPr>
        <w:t xml:space="preserve"> в отдельном кабинете;</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10) кабинеты приема граждан должны быть оборудованы информационными табличками (вывесками) с указанием:</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номера кабинета;</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фамилии, имени, отчества и должности специалиста;</w:t>
      </w:r>
    </w:p>
    <w:p w:rsidR="00D72349" w:rsidRPr="00667D5E" w:rsidRDefault="00676E7C"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перерыв</w:t>
      </w:r>
      <w:r w:rsidR="00D9296E">
        <w:rPr>
          <w:rFonts w:ascii="Times New Roman" w:hAnsi="Times New Roman" w:cs="Times New Roman"/>
          <w:sz w:val="24"/>
          <w:szCs w:val="24"/>
        </w:rPr>
        <w:t>а</w:t>
      </w:r>
      <w:r>
        <w:rPr>
          <w:rFonts w:ascii="Times New Roman" w:hAnsi="Times New Roman" w:cs="Times New Roman"/>
          <w:sz w:val="24"/>
          <w:szCs w:val="24"/>
        </w:rPr>
        <w:t xml:space="preserve"> для отдыха и питания</w:t>
      </w:r>
      <w:r w:rsidR="00D72349"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технического перерыва;</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11) кабинеты приема (выдачи) документов (информации) не должны закрыв</w:t>
      </w:r>
      <w:r w:rsidR="00676E7C">
        <w:rPr>
          <w:rFonts w:ascii="Times New Roman" w:hAnsi="Times New Roman" w:cs="Times New Roman"/>
          <w:sz w:val="24"/>
          <w:szCs w:val="24"/>
        </w:rPr>
        <w:t xml:space="preserve">аться одновременно на </w:t>
      </w:r>
      <w:r w:rsidRPr="00667D5E">
        <w:rPr>
          <w:rFonts w:ascii="Times New Roman" w:hAnsi="Times New Roman" w:cs="Times New Roman"/>
          <w:sz w:val="24"/>
          <w:szCs w:val="24"/>
        </w:rPr>
        <w:t xml:space="preserve">перерыв </w:t>
      </w:r>
      <w:r w:rsidR="00676E7C">
        <w:rPr>
          <w:rFonts w:ascii="Times New Roman" w:hAnsi="Times New Roman" w:cs="Times New Roman"/>
          <w:sz w:val="24"/>
          <w:szCs w:val="24"/>
        </w:rPr>
        <w:t xml:space="preserve">для отдыха и питания </w:t>
      </w:r>
      <w:r w:rsidRPr="00667D5E">
        <w:rPr>
          <w:rFonts w:ascii="Times New Roman" w:hAnsi="Times New Roman" w:cs="Times New Roman"/>
          <w:sz w:val="24"/>
          <w:szCs w:val="24"/>
        </w:rPr>
        <w:t>и технический перерыв;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12) каждое рабочее место специалиста должно быть оборудовано телефоном, персональным компьютером с возможностью доступа к информационным базам данных, печатающим устройством;</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13) при организации рабочих мест должна быть предусмотрена возможность свободного входа и выхода из помещения;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14) на информационных с</w:t>
      </w:r>
      <w:r>
        <w:rPr>
          <w:rFonts w:ascii="Times New Roman" w:hAnsi="Times New Roman" w:cs="Times New Roman"/>
          <w:sz w:val="24"/>
          <w:szCs w:val="24"/>
        </w:rPr>
        <w:t>тендах в помещениях Учреждения</w:t>
      </w:r>
      <w:r w:rsidRPr="00667D5E">
        <w:rPr>
          <w:rFonts w:ascii="Times New Roman" w:hAnsi="Times New Roman" w:cs="Times New Roman"/>
          <w:sz w:val="24"/>
          <w:szCs w:val="24"/>
        </w:rPr>
        <w:t>, предназначенных для приема документов, размещается следующая информация: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извлечения из нормативных правовых актов Российской Федерации, устанавливающих порядок и условия предоставления государственной услуги;</w:t>
      </w:r>
    </w:p>
    <w:p w:rsidR="00D72349" w:rsidRPr="00667D5E" w:rsidRDefault="00C146DF" w:rsidP="00D72349">
      <w:pPr>
        <w:pStyle w:val="ConsPlusNormal"/>
        <w:ind w:firstLine="540"/>
        <w:jc w:val="both"/>
        <w:rPr>
          <w:rFonts w:ascii="Times New Roman" w:hAnsi="Times New Roman" w:cs="Times New Roman"/>
          <w:sz w:val="24"/>
          <w:szCs w:val="24"/>
        </w:rPr>
      </w:pPr>
      <w:hyperlink w:anchor="P342" w:history="1">
        <w:r w:rsidR="00D72349" w:rsidRPr="00667D5E">
          <w:rPr>
            <w:rFonts w:ascii="Times New Roman" w:hAnsi="Times New Roman" w:cs="Times New Roman"/>
            <w:sz w:val="24"/>
            <w:szCs w:val="24"/>
          </w:rPr>
          <w:t>блок-схема</w:t>
        </w:r>
      </w:hyperlink>
      <w:r w:rsidR="00D72349" w:rsidRPr="00667D5E">
        <w:rPr>
          <w:rFonts w:ascii="Times New Roman" w:hAnsi="Times New Roman" w:cs="Times New Roman"/>
          <w:sz w:val="24"/>
          <w:szCs w:val="24"/>
        </w:rPr>
        <w:t xml:space="preserve"> порядка предоставления государственной услуги согласно приложению </w:t>
      </w:r>
      <w:r w:rsidR="00D72349">
        <w:rPr>
          <w:rFonts w:ascii="Times New Roman" w:hAnsi="Times New Roman" w:cs="Times New Roman"/>
          <w:sz w:val="24"/>
          <w:szCs w:val="24"/>
        </w:rPr>
        <w:t>№</w:t>
      </w:r>
      <w:r w:rsidR="00D72349" w:rsidRPr="00667D5E">
        <w:rPr>
          <w:rFonts w:ascii="Times New Roman" w:hAnsi="Times New Roman" w:cs="Times New Roman"/>
          <w:sz w:val="24"/>
          <w:szCs w:val="24"/>
        </w:rPr>
        <w:t xml:space="preserve"> 2 к административному регламенту и краткое описание порядка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график приема граждан специалистами;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сроки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порядок получения консультаций специалистов;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порядок обращения за предоставлением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перечень документов, необходимых для получения государственной услуги, с образцами их заполнения;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порядок обжалования действий (бездействия) и решений, осуществля</w:t>
      </w:r>
      <w:r>
        <w:rPr>
          <w:rFonts w:ascii="Times New Roman" w:hAnsi="Times New Roman" w:cs="Times New Roman"/>
          <w:sz w:val="24"/>
          <w:szCs w:val="24"/>
        </w:rPr>
        <w:t>емых и принимаемых Учреждением</w:t>
      </w:r>
      <w:r w:rsidRPr="00667D5E">
        <w:rPr>
          <w:rFonts w:ascii="Times New Roman" w:hAnsi="Times New Roman" w:cs="Times New Roman"/>
          <w:sz w:val="24"/>
          <w:szCs w:val="24"/>
        </w:rPr>
        <w:t xml:space="preserve"> в ходе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lastRenderedPageBreak/>
        <w:t>19. Показатели доступности и качества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открытость информации о ходе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возможность получения информации о ходе предоставления государственной услуги, в том числе с использованием информационно-телекоммуникационных технологий, а также посредством регионального центра телефонного обслуживания;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количество взаимодействий заявителя со специалистами не более двух;</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бесплатность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соблюдение сроков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точное соблюдение требований законодательства и настоящего административного регламента при предоставлении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возможность досудебного (внесудебного) рассмотрения жалоб в ходе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отсутствие жалоб в ходе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возможность получения государственной услуги посредством МФЦ, Единого портала.</w:t>
      </w:r>
    </w:p>
    <w:p w:rsidR="00D72349" w:rsidRPr="00667D5E" w:rsidRDefault="00D72349" w:rsidP="00D72349">
      <w:pPr>
        <w:pStyle w:val="ConsPlusNormal"/>
        <w:jc w:val="both"/>
        <w:rPr>
          <w:rFonts w:ascii="Times New Roman" w:hAnsi="Times New Roman" w:cs="Times New Roman"/>
          <w:sz w:val="24"/>
          <w:szCs w:val="24"/>
        </w:rPr>
      </w:pPr>
    </w:p>
    <w:p w:rsidR="00D72349" w:rsidRPr="00667D5E" w:rsidRDefault="00400209"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3. Состав, последовательность и сроки выполнения</w:t>
      </w:r>
    </w:p>
    <w:p w:rsidR="00D72349" w:rsidRPr="00667D5E" w:rsidRDefault="00400209"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административных процедур, требований к порядку их</w:t>
      </w:r>
    </w:p>
    <w:p w:rsidR="00D72349" w:rsidRPr="00667D5E" w:rsidRDefault="00400209"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выполнения, в том числе особенности выполнения</w:t>
      </w:r>
    </w:p>
    <w:p w:rsidR="00D72349" w:rsidRPr="00667D5E" w:rsidRDefault="00400209"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административных процедур в электронной  форме, а также</w:t>
      </w:r>
    </w:p>
    <w:p w:rsidR="00D72349" w:rsidRPr="00667D5E" w:rsidRDefault="00400209"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особенности выполнения административных процедур</w:t>
      </w:r>
    </w:p>
    <w:p w:rsidR="00D72349" w:rsidRPr="00667D5E" w:rsidRDefault="00400209"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в  многофункциональных  центрах</w:t>
      </w:r>
    </w:p>
    <w:p w:rsidR="00D72349" w:rsidRPr="00667D5E" w:rsidRDefault="00D72349" w:rsidP="00D72349">
      <w:pPr>
        <w:pStyle w:val="ConsPlusNormal"/>
        <w:jc w:val="both"/>
        <w:rPr>
          <w:rFonts w:ascii="Times New Roman" w:hAnsi="Times New Roman" w:cs="Times New Roman"/>
          <w:sz w:val="24"/>
          <w:szCs w:val="24"/>
        </w:rPr>
      </w:pP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20. Предоставление государственной услуги по выдаче специальных разрешений включает следующие административные процедуры:</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 прием и регистрацию документов - в течение одного рабочего дня со дня поступления документов;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 экспертизу документов - в течение трех рабочих дней со дня передачи документов специалисту, ответственному за проведение экспертизы;</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3) принятие решения о предоставлении (отказе в предоставлении) государственной услуги - в течение двух рабочих дней со дня получения согласования маршрута </w:t>
      </w:r>
      <w:r w:rsidR="006224DE">
        <w:rPr>
          <w:rFonts w:ascii="Times New Roman" w:hAnsi="Times New Roman" w:cs="Times New Roman"/>
          <w:sz w:val="24"/>
          <w:szCs w:val="24"/>
        </w:rPr>
        <w:t xml:space="preserve">тяжеловесного и (или) крупногабаритного </w:t>
      </w:r>
      <w:r w:rsidRPr="00667D5E">
        <w:rPr>
          <w:rFonts w:ascii="Times New Roman" w:hAnsi="Times New Roman" w:cs="Times New Roman"/>
          <w:sz w:val="24"/>
          <w:szCs w:val="24"/>
        </w:rPr>
        <w:t>транспортного средства, о</w:t>
      </w:r>
      <w:r w:rsidR="006224DE">
        <w:rPr>
          <w:rFonts w:ascii="Times New Roman" w:hAnsi="Times New Roman" w:cs="Times New Roman"/>
          <w:sz w:val="24"/>
          <w:szCs w:val="24"/>
        </w:rPr>
        <w:t>существляющего перевозку тяжеловесных и (или) крупногабаритных</w:t>
      </w:r>
      <w:r w:rsidRPr="00667D5E">
        <w:rPr>
          <w:rFonts w:ascii="Times New Roman" w:hAnsi="Times New Roman" w:cs="Times New Roman"/>
          <w:sz w:val="24"/>
          <w:szCs w:val="24"/>
        </w:rPr>
        <w:t xml:space="preserve"> грузов, всеми владельцами автомобильных дорог, по которым проходит маршрут транспортного средства;</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4) выдачу документов по результатам предоставления государственной услуги - в течение одного рабочего дня со дня получения специалистом, ответственным за выдачу докум</w:t>
      </w:r>
      <w:r w:rsidR="006224DE">
        <w:rPr>
          <w:rFonts w:ascii="Times New Roman" w:hAnsi="Times New Roman" w:cs="Times New Roman"/>
          <w:sz w:val="24"/>
          <w:szCs w:val="24"/>
        </w:rPr>
        <w:t xml:space="preserve">ентов, документов </w:t>
      </w:r>
      <w:r w:rsidRPr="00667D5E">
        <w:rPr>
          <w:rFonts w:ascii="Times New Roman" w:hAnsi="Times New Roman" w:cs="Times New Roman"/>
          <w:sz w:val="24"/>
          <w:szCs w:val="24"/>
        </w:rPr>
        <w:t xml:space="preserve"> заявителя.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21. Основанием для начала административной процедуры приема и регистрации документов является об</w:t>
      </w:r>
      <w:r>
        <w:rPr>
          <w:rFonts w:ascii="Times New Roman" w:hAnsi="Times New Roman" w:cs="Times New Roman"/>
          <w:sz w:val="24"/>
          <w:szCs w:val="24"/>
        </w:rPr>
        <w:t>ращение заявителя в Учреждение</w:t>
      </w:r>
      <w:r w:rsidRPr="00667D5E">
        <w:rPr>
          <w:rFonts w:ascii="Times New Roman" w:hAnsi="Times New Roman" w:cs="Times New Roman"/>
          <w:sz w:val="24"/>
          <w:szCs w:val="24"/>
        </w:rPr>
        <w:t xml:space="preserve"> посредством:</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 личного обращения заявителя (представителя заявителя) с заявлением о получении специального разрешения для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 почтового отправления заявления о получении специального разрешения для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Допускается подача заявления с приложением документов, указанных в </w:t>
      </w:r>
      <w:hyperlink w:anchor="P132" w:history="1">
        <w:r w:rsidRPr="00667D5E">
          <w:rPr>
            <w:rFonts w:ascii="Times New Roman" w:hAnsi="Times New Roman" w:cs="Times New Roman"/>
            <w:sz w:val="24"/>
            <w:szCs w:val="24"/>
          </w:rPr>
          <w:t>пункте 11</w:t>
        </w:r>
      </w:hyperlink>
      <w:r w:rsidRPr="00667D5E">
        <w:rPr>
          <w:rFonts w:ascii="Times New Roman" w:hAnsi="Times New Roman" w:cs="Times New Roman"/>
          <w:sz w:val="24"/>
          <w:szCs w:val="24"/>
        </w:rPr>
        <w:t xml:space="preserve"> административного регламента, путем нап</w:t>
      </w:r>
      <w:r>
        <w:rPr>
          <w:rFonts w:ascii="Times New Roman" w:hAnsi="Times New Roman" w:cs="Times New Roman"/>
          <w:sz w:val="24"/>
          <w:szCs w:val="24"/>
        </w:rPr>
        <w:t>равления их в адрес Учреждения</w:t>
      </w:r>
      <w:r w:rsidRPr="00667D5E">
        <w:rPr>
          <w:rFonts w:ascii="Times New Roman" w:hAnsi="Times New Roman" w:cs="Times New Roman"/>
          <w:sz w:val="24"/>
          <w:szCs w:val="24"/>
        </w:rPr>
        <w:t xml:space="preserve"> посредством факсимильной связи с последующим предоставлением оригинала заявления и документов.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22. Специалист, ответственный за прием и регистрацию документов заявителя, в течение одного рабочего дня со дня поступления документов: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 проверяет наличие либо отсутствие оснований дл</w:t>
      </w:r>
      <w:r w:rsidR="009B5429">
        <w:rPr>
          <w:rFonts w:ascii="Times New Roman" w:hAnsi="Times New Roman" w:cs="Times New Roman"/>
          <w:sz w:val="24"/>
          <w:szCs w:val="24"/>
        </w:rPr>
        <w:t>я отказа в приеме документов, необходимых для предоставления государственной услуги</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 в случае отсутствия оснований для отказа в регистрации регистрирует заявление в журнале регистрации заявлений и передает специалисту, ответственному за экспертизу документов. При наличии оснований для отказа в регистрации - отказывает в регистрации.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lastRenderedPageBreak/>
        <w:t>Максимальный срок выполнения административной процедуры составляет один рабочий день</w:t>
      </w:r>
      <w:r w:rsidR="009B5429">
        <w:rPr>
          <w:rFonts w:ascii="Times New Roman" w:hAnsi="Times New Roman" w:cs="Times New Roman"/>
          <w:sz w:val="24"/>
          <w:szCs w:val="24"/>
        </w:rPr>
        <w:t xml:space="preserve"> со дня поступления документов заявителя в Учреждение</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23. В случае установления оснований для отказа в предоставлении государственной услуги специалист, ответственный за прием и регистрацию документов, в течение одного рабочего дня</w:t>
      </w:r>
      <w:r w:rsidR="00910FCA">
        <w:rPr>
          <w:rFonts w:ascii="Times New Roman" w:hAnsi="Times New Roman" w:cs="Times New Roman"/>
          <w:sz w:val="24"/>
          <w:szCs w:val="24"/>
        </w:rPr>
        <w:t>, со дня поступления документов</w:t>
      </w:r>
      <w:r w:rsidR="00BE56C5">
        <w:rPr>
          <w:rFonts w:ascii="Times New Roman" w:hAnsi="Times New Roman" w:cs="Times New Roman"/>
          <w:sz w:val="24"/>
          <w:szCs w:val="24"/>
        </w:rPr>
        <w:t xml:space="preserve"> заявителя</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 прекращает процедуру приема документов;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2) оформляет </w:t>
      </w:r>
      <w:hyperlink w:anchor="P463" w:history="1">
        <w:r w:rsidRPr="00667D5E">
          <w:rPr>
            <w:rFonts w:ascii="Times New Roman" w:hAnsi="Times New Roman" w:cs="Times New Roman"/>
            <w:sz w:val="24"/>
            <w:szCs w:val="24"/>
          </w:rPr>
          <w:t>уведомление</w:t>
        </w:r>
      </w:hyperlink>
      <w:r w:rsidRPr="00667D5E">
        <w:rPr>
          <w:rFonts w:ascii="Times New Roman" w:hAnsi="Times New Roman" w:cs="Times New Roman"/>
          <w:sz w:val="24"/>
          <w:szCs w:val="24"/>
        </w:rPr>
        <w:t xml:space="preserve"> об отказе в предоставлении государственной услуги с указанием при</w:t>
      </w:r>
      <w:r>
        <w:rPr>
          <w:rFonts w:ascii="Times New Roman" w:hAnsi="Times New Roman" w:cs="Times New Roman"/>
          <w:sz w:val="24"/>
          <w:szCs w:val="24"/>
        </w:rPr>
        <w:t>чин отказа согласно приложению №</w:t>
      </w:r>
      <w:r w:rsidRPr="00667D5E">
        <w:rPr>
          <w:rFonts w:ascii="Times New Roman" w:hAnsi="Times New Roman" w:cs="Times New Roman"/>
          <w:sz w:val="24"/>
          <w:szCs w:val="24"/>
        </w:rPr>
        <w:t xml:space="preserve"> 3 к административному регламенту;</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3) регистрирует уведомление об отказе в предоставлении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4) вручает или направляет (в зависимости от способа уведомления, выбранного заявителем) уведомление и предоставленные документы заявителю.</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24</w:t>
      </w:r>
      <w:r w:rsidRPr="00667D5E">
        <w:rPr>
          <w:rFonts w:ascii="Times New Roman" w:hAnsi="Times New Roman" w:cs="Times New Roman"/>
          <w:sz w:val="24"/>
          <w:szCs w:val="24"/>
        </w:rPr>
        <w:t>. Основанием для начала административной процедуры экспертизы документов заявителя является получение специалистом, ответственным за экспертизу комплекта документов заявителя, от специалиста, ответственного за прием и регистрацию документов.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Максимальный срок выполнения административной процедуры составляет три рабочих дня со дня получения документов заявителя специалистом, ответственным за экспертизу комплекта документов заявителя, от специалиста, ответственного за прием и регистрацию документов.</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25</w:t>
      </w:r>
      <w:r w:rsidRPr="00667D5E">
        <w:rPr>
          <w:rFonts w:ascii="Times New Roman" w:hAnsi="Times New Roman" w:cs="Times New Roman"/>
          <w:sz w:val="24"/>
          <w:szCs w:val="24"/>
        </w:rPr>
        <w:t>. Специалист, ответственный за экспертизу документов</w:t>
      </w:r>
      <w:r w:rsidR="009B5429">
        <w:rPr>
          <w:rFonts w:ascii="Times New Roman" w:hAnsi="Times New Roman" w:cs="Times New Roman"/>
          <w:sz w:val="24"/>
          <w:szCs w:val="24"/>
        </w:rPr>
        <w:t>, в течение трех рабочих дней</w:t>
      </w:r>
      <w:r w:rsidR="00BE56C5">
        <w:rPr>
          <w:rFonts w:ascii="Times New Roman" w:hAnsi="Times New Roman" w:cs="Times New Roman"/>
          <w:sz w:val="24"/>
          <w:szCs w:val="24"/>
        </w:rPr>
        <w:t xml:space="preserve"> со дня передачи документов заявителя</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 формирует личное дело заявителя;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 вводит в электронную базу данных информацию, содержащуюся в документах, представленных заявителем;</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3) проверяет:</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а) наличие полномочий на выдачу специального разрешения по заявленному маршруту;</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б) сведения, предоставленные в заявлении и документах, на соответствие технических характеристик транспортного средства и груза, а также технической возможности осуществления заявленной перевозки тяжеловесных и (или) крупногабаритных грузов;</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в) наличие допуска российского перевозчика к осуществлению международных автомобильных перевозок (в случае международных перевозок), а также информацию о государственной регистрации в качестве индивидуального предпринимателя или юридического лица (для российских перевозчиков)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г) соблюдение требований о перевозке делимого груза;</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д) устанавливает путь следования по заявленному маршруту;</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ж) определяет владельцев автомобильных дорог по пути следования заявленного маршрута;</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4) в случаях, установленных законом, направляет владельцам автомобильных дорог, по которым проходит маршрут </w:t>
      </w:r>
      <w:r>
        <w:rPr>
          <w:rFonts w:ascii="Times New Roman" w:hAnsi="Times New Roman" w:cs="Times New Roman"/>
          <w:sz w:val="24"/>
          <w:szCs w:val="24"/>
        </w:rPr>
        <w:t xml:space="preserve">тяжеловесного и (или) крупногабаритного </w:t>
      </w:r>
      <w:r w:rsidRPr="00667D5E">
        <w:rPr>
          <w:rFonts w:ascii="Times New Roman" w:hAnsi="Times New Roman" w:cs="Times New Roman"/>
          <w:sz w:val="24"/>
          <w:szCs w:val="24"/>
        </w:rPr>
        <w:t xml:space="preserve">транспортного средства, осуществляющего перевозку тяжеловесных и (или) крупногабаритных) грузов, заявку на согласование маршрута </w:t>
      </w:r>
      <w:r>
        <w:rPr>
          <w:rFonts w:ascii="Times New Roman" w:hAnsi="Times New Roman" w:cs="Times New Roman"/>
          <w:sz w:val="24"/>
          <w:szCs w:val="24"/>
        </w:rPr>
        <w:t xml:space="preserve">тяжеловесного и (или) крупногабаритного) </w:t>
      </w:r>
      <w:r w:rsidRPr="00667D5E">
        <w:rPr>
          <w:rFonts w:ascii="Times New Roman" w:hAnsi="Times New Roman" w:cs="Times New Roman"/>
          <w:sz w:val="24"/>
          <w:szCs w:val="24"/>
        </w:rPr>
        <w:t>транспортного средства, о</w:t>
      </w:r>
      <w:r>
        <w:rPr>
          <w:rFonts w:ascii="Times New Roman" w:hAnsi="Times New Roman" w:cs="Times New Roman"/>
          <w:sz w:val="24"/>
          <w:szCs w:val="24"/>
        </w:rPr>
        <w:t xml:space="preserve">существляющего перевозку </w:t>
      </w:r>
      <w:r w:rsidRPr="00667D5E">
        <w:rPr>
          <w:rFonts w:ascii="Times New Roman" w:hAnsi="Times New Roman" w:cs="Times New Roman"/>
          <w:sz w:val="24"/>
          <w:szCs w:val="24"/>
        </w:rPr>
        <w:t>тяжеловесных и (или) крупногабаритных) грузов (далее - заявка).</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Получение согласования маршрута </w:t>
      </w:r>
      <w:r>
        <w:rPr>
          <w:rFonts w:ascii="Times New Roman" w:hAnsi="Times New Roman" w:cs="Times New Roman"/>
          <w:sz w:val="24"/>
          <w:szCs w:val="24"/>
        </w:rPr>
        <w:t xml:space="preserve">тяжеловесного и (или) крупногабаритного </w:t>
      </w:r>
      <w:r w:rsidRPr="00667D5E">
        <w:rPr>
          <w:rFonts w:ascii="Times New Roman" w:hAnsi="Times New Roman" w:cs="Times New Roman"/>
          <w:sz w:val="24"/>
          <w:szCs w:val="24"/>
        </w:rPr>
        <w:t>транспортного средства, осуществляющего перевозку тяжеловесных и (или) крупногабаритных грузов, со всеми владельцами автомобильных дорог, по которым проходит маршрут транспортного средства, осуществляется в течение восьми рабочих дней со дня направления заявки владельцам автомобильных дорог, по которым проходит маршрут транспортного средства.</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lastRenderedPageBreak/>
        <w:t>В случае если для осуществления перевозки тяжеловесных и (или) крупногабаритных грузов требуется оценка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 указанный срок увеличивается до сорока семи рабочих дней.</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 xml:space="preserve">На основании анализа полученных документов специалист, ответственный за экспертизу документов и получение согласования маршрута </w:t>
      </w:r>
      <w:r>
        <w:rPr>
          <w:rFonts w:ascii="Times New Roman" w:hAnsi="Times New Roman" w:cs="Times New Roman"/>
          <w:sz w:val="24"/>
          <w:szCs w:val="24"/>
        </w:rPr>
        <w:t xml:space="preserve">тяжеловесного и (или) крупногабаритного </w:t>
      </w:r>
      <w:r w:rsidRPr="00667D5E">
        <w:rPr>
          <w:rFonts w:ascii="Times New Roman" w:hAnsi="Times New Roman" w:cs="Times New Roman"/>
          <w:sz w:val="24"/>
          <w:szCs w:val="24"/>
        </w:rPr>
        <w:t>транспортного средства, осуществляющего перевозку тяжеловесных и (или) крупногабаритных грузов, со всеми владельцами автомобильных дорог, по которым проходит маршрут транспортного средства, устанавливает отсутствие (наличие) оснований для отказа в предоставлении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26</w:t>
      </w:r>
      <w:r w:rsidRPr="00667D5E">
        <w:rPr>
          <w:rFonts w:ascii="Times New Roman" w:hAnsi="Times New Roman" w:cs="Times New Roman"/>
          <w:sz w:val="24"/>
          <w:szCs w:val="24"/>
        </w:rPr>
        <w:t xml:space="preserve">. При отсутствии оснований для отказа в предоставлении государственной услуги, предусмотренных </w:t>
      </w:r>
      <w:hyperlink w:anchor="P149" w:history="1">
        <w:r w:rsidRPr="00667D5E">
          <w:rPr>
            <w:rFonts w:ascii="Times New Roman" w:hAnsi="Times New Roman" w:cs="Times New Roman"/>
            <w:sz w:val="24"/>
            <w:szCs w:val="24"/>
          </w:rPr>
          <w:t>пунктом 13</w:t>
        </w:r>
      </w:hyperlink>
      <w:r w:rsidRPr="00667D5E">
        <w:rPr>
          <w:rFonts w:ascii="Times New Roman" w:hAnsi="Times New Roman" w:cs="Times New Roman"/>
          <w:sz w:val="24"/>
          <w:szCs w:val="24"/>
        </w:rPr>
        <w:t xml:space="preserve"> настоящего административного регламента, специалист, ответственный за подготовку специальных разрешений, готовит специальное разрешение. Максимальный срок выполнения администр</w:t>
      </w:r>
      <w:r w:rsidR="00D9296E">
        <w:rPr>
          <w:rFonts w:ascii="Times New Roman" w:hAnsi="Times New Roman" w:cs="Times New Roman"/>
          <w:sz w:val="24"/>
          <w:szCs w:val="24"/>
        </w:rPr>
        <w:t>ативной процедуры составляет один</w:t>
      </w:r>
      <w:r w:rsidRPr="00667D5E">
        <w:rPr>
          <w:rFonts w:ascii="Times New Roman" w:hAnsi="Times New Roman" w:cs="Times New Roman"/>
          <w:sz w:val="24"/>
          <w:szCs w:val="24"/>
        </w:rPr>
        <w:t xml:space="preserve"> рабочий день</w:t>
      </w:r>
      <w:r w:rsidR="00DF129D">
        <w:rPr>
          <w:rFonts w:ascii="Times New Roman" w:hAnsi="Times New Roman" w:cs="Times New Roman"/>
          <w:sz w:val="24"/>
          <w:szCs w:val="24"/>
        </w:rPr>
        <w:t xml:space="preserve"> со дня поступления документов от специалиста, ответственного за экспертизу документов</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27</w:t>
      </w:r>
      <w:r w:rsidRPr="00667D5E">
        <w:rPr>
          <w:rFonts w:ascii="Times New Roman" w:hAnsi="Times New Roman" w:cs="Times New Roman"/>
          <w:sz w:val="24"/>
          <w:szCs w:val="24"/>
        </w:rPr>
        <w:t xml:space="preserve">. При наличии оснований для отказа в предоставлении государственной услуги, предусмотренных </w:t>
      </w:r>
      <w:hyperlink w:anchor="P149" w:history="1">
        <w:r w:rsidRPr="00667D5E">
          <w:rPr>
            <w:rFonts w:ascii="Times New Roman" w:hAnsi="Times New Roman" w:cs="Times New Roman"/>
            <w:sz w:val="24"/>
            <w:szCs w:val="24"/>
          </w:rPr>
          <w:t>пунктом 13</w:t>
        </w:r>
      </w:hyperlink>
      <w:r w:rsidRPr="00667D5E">
        <w:rPr>
          <w:rFonts w:ascii="Times New Roman" w:hAnsi="Times New Roman" w:cs="Times New Roman"/>
          <w:sz w:val="24"/>
          <w:szCs w:val="24"/>
        </w:rPr>
        <w:t xml:space="preserve"> административного регламента, специалист, ответственный за подготовку специальных разрешений, осуществляет подготовку уведомления об отказе в предоставлении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Максимальный срок выполнения администра</w:t>
      </w:r>
      <w:r w:rsidR="00D9296E">
        <w:rPr>
          <w:rFonts w:ascii="Times New Roman" w:hAnsi="Times New Roman" w:cs="Times New Roman"/>
          <w:sz w:val="24"/>
          <w:szCs w:val="24"/>
        </w:rPr>
        <w:t>тивной процедуры составляет один</w:t>
      </w:r>
      <w:r w:rsidRPr="00667D5E">
        <w:rPr>
          <w:rFonts w:ascii="Times New Roman" w:hAnsi="Times New Roman" w:cs="Times New Roman"/>
          <w:sz w:val="24"/>
          <w:szCs w:val="24"/>
        </w:rPr>
        <w:t xml:space="preserve"> рабочий день</w:t>
      </w:r>
      <w:r w:rsidR="00DF129D" w:rsidRPr="00DF129D">
        <w:rPr>
          <w:rFonts w:ascii="Times New Roman" w:hAnsi="Times New Roman" w:cs="Times New Roman"/>
          <w:sz w:val="24"/>
          <w:szCs w:val="24"/>
        </w:rPr>
        <w:t xml:space="preserve"> </w:t>
      </w:r>
      <w:r w:rsidR="00DF129D">
        <w:rPr>
          <w:rFonts w:ascii="Times New Roman" w:hAnsi="Times New Roman" w:cs="Times New Roman"/>
          <w:sz w:val="24"/>
          <w:szCs w:val="24"/>
        </w:rPr>
        <w:t>со дня поступления документов от специалиста, ответственного за экспертизу документов</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28</w:t>
      </w:r>
      <w:r w:rsidRPr="00667D5E">
        <w:rPr>
          <w:rFonts w:ascii="Times New Roman" w:hAnsi="Times New Roman" w:cs="Times New Roman"/>
          <w:sz w:val="24"/>
          <w:szCs w:val="24"/>
        </w:rPr>
        <w:t>.</w:t>
      </w:r>
      <w:r w:rsidR="00FD210B">
        <w:rPr>
          <w:rFonts w:ascii="Times New Roman" w:hAnsi="Times New Roman" w:cs="Times New Roman"/>
          <w:sz w:val="24"/>
          <w:szCs w:val="24"/>
        </w:rPr>
        <w:t xml:space="preserve"> Директор</w:t>
      </w:r>
      <w:r w:rsidRPr="00667D5E">
        <w:rPr>
          <w:rFonts w:ascii="Times New Roman" w:hAnsi="Times New Roman" w:cs="Times New Roman"/>
          <w:sz w:val="24"/>
          <w:szCs w:val="24"/>
        </w:rPr>
        <w:t xml:space="preserve"> </w:t>
      </w:r>
      <w:r w:rsidR="00D9296E">
        <w:rPr>
          <w:rFonts w:ascii="Times New Roman" w:hAnsi="Times New Roman" w:cs="Times New Roman"/>
          <w:sz w:val="24"/>
          <w:szCs w:val="24"/>
        </w:rPr>
        <w:t xml:space="preserve">Учреждения </w:t>
      </w:r>
      <w:r w:rsidRPr="00667D5E">
        <w:rPr>
          <w:rFonts w:ascii="Times New Roman" w:hAnsi="Times New Roman" w:cs="Times New Roman"/>
          <w:sz w:val="24"/>
          <w:szCs w:val="24"/>
        </w:rPr>
        <w:t>(либо лицо, исполняющ</w:t>
      </w:r>
      <w:r w:rsidR="00D9296E">
        <w:rPr>
          <w:rFonts w:ascii="Times New Roman" w:hAnsi="Times New Roman" w:cs="Times New Roman"/>
          <w:sz w:val="24"/>
          <w:szCs w:val="24"/>
        </w:rPr>
        <w:t xml:space="preserve">ее его обязанности) </w:t>
      </w:r>
      <w:r w:rsidRPr="00667D5E">
        <w:rPr>
          <w:rFonts w:ascii="Times New Roman" w:hAnsi="Times New Roman" w:cs="Times New Roman"/>
          <w:sz w:val="24"/>
          <w:szCs w:val="24"/>
        </w:rPr>
        <w:t xml:space="preserve"> в течение одного рабочего дня определяет правомерность в выдаче специального разрешения (отказе в выдаче специального разрешения).</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29</w:t>
      </w:r>
      <w:r w:rsidRPr="00667D5E">
        <w:rPr>
          <w:rFonts w:ascii="Times New Roman" w:hAnsi="Times New Roman" w:cs="Times New Roman"/>
          <w:sz w:val="24"/>
          <w:szCs w:val="24"/>
        </w:rPr>
        <w:t>. Если специальное разрешение (уведомление об отказе в выдаче специального разрешения) не соответст</w:t>
      </w:r>
      <w:r w:rsidR="00FD210B">
        <w:rPr>
          <w:rFonts w:ascii="Times New Roman" w:hAnsi="Times New Roman" w:cs="Times New Roman"/>
          <w:sz w:val="24"/>
          <w:szCs w:val="24"/>
        </w:rPr>
        <w:t>вует законодательству, директор</w:t>
      </w:r>
      <w:r w:rsidRPr="00667D5E">
        <w:rPr>
          <w:rFonts w:ascii="Times New Roman" w:hAnsi="Times New Roman" w:cs="Times New Roman"/>
          <w:sz w:val="24"/>
          <w:szCs w:val="24"/>
        </w:rPr>
        <w:t xml:space="preserve"> </w:t>
      </w:r>
      <w:r w:rsidR="00400209">
        <w:rPr>
          <w:rFonts w:ascii="Times New Roman" w:hAnsi="Times New Roman" w:cs="Times New Roman"/>
          <w:sz w:val="24"/>
          <w:szCs w:val="24"/>
        </w:rPr>
        <w:t xml:space="preserve">Учреждения </w:t>
      </w:r>
      <w:r w:rsidRPr="00667D5E">
        <w:rPr>
          <w:rFonts w:ascii="Times New Roman" w:hAnsi="Times New Roman" w:cs="Times New Roman"/>
          <w:sz w:val="24"/>
          <w:szCs w:val="24"/>
        </w:rPr>
        <w:t>(либо лицо, исполняющ</w:t>
      </w:r>
      <w:r w:rsidR="00400209">
        <w:rPr>
          <w:rFonts w:ascii="Times New Roman" w:hAnsi="Times New Roman" w:cs="Times New Roman"/>
          <w:sz w:val="24"/>
          <w:szCs w:val="24"/>
        </w:rPr>
        <w:t xml:space="preserve">ее его обязанности) </w:t>
      </w:r>
      <w:r w:rsidRPr="00667D5E">
        <w:rPr>
          <w:rFonts w:ascii="Times New Roman" w:hAnsi="Times New Roman" w:cs="Times New Roman"/>
          <w:sz w:val="24"/>
          <w:szCs w:val="24"/>
        </w:rPr>
        <w:t>в течение одного рабочего дня возвращает его специалисту, подготовившему документ, для приведения его в соответствие с требованиями законодательства с указанием причины возврата.</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30</w:t>
      </w:r>
      <w:r w:rsidRPr="00667D5E">
        <w:rPr>
          <w:rFonts w:ascii="Times New Roman" w:hAnsi="Times New Roman" w:cs="Times New Roman"/>
          <w:sz w:val="24"/>
          <w:szCs w:val="24"/>
        </w:rPr>
        <w:t xml:space="preserve">. В случае соответствия действующему законодательству специального разрешения или уведомления об отказе в предоставлении </w:t>
      </w:r>
      <w:r w:rsidR="00D9296E">
        <w:rPr>
          <w:rFonts w:ascii="Times New Roman" w:hAnsi="Times New Roman" w:cs="Times New Roman"/>
          <w:sz w:val="24"/>
          <w:szCs w:val="24"/>
        </w:rPr>
        <w:t>государственной услуги директор</w:t>
      </w:r>
      <w:r w:rsidRPr="00667D5E">
        <w:rPr>
          <w:rFonts w:ascii="Times New Roman" w:hAnsi="Times New Roman" w:cs="Times New Roman"/>
          <w:sz w:val="24"/>
          <w:szCs w:val="24"/>
        </w:rPr>
        <w:t xml:space="preserve"> </w:t>
      </w:r>
      <w:r w:rsidR="00400209">
        <w:rPr>
          <w:rFonts w:ascii="Times New Roman" w:hAnsi="Times New Roman" w:cs="Times New Roman"/>
          <w:sz w:val="24"/>
          <w:szCs w:val="24"/>
        </w:rPr>
        <w:t xml:space="preserve">Учреждения </w:t>
      </w:r>
      <w:r w:rsidRPr="00667D5E">
        <w:rPr>
          <w:rFonts w:ascii="Times New Roman" w:hAnsi="Times New Roman" w:cs="Times New Roman"/>
          <w:sz w:val="24"/>
          <w:szCs w:val="24"/>
        </w:rPr>
        <w:t>(либо лицо, исполняющ</w:t>
      </w:r>
      <w:r w:rsidR="00400209">
        <w:rPr>
          <w:rFonts w:ascii="Times New Roman" w:hAnsi="Times New Roman" w:cs="Times New Roman"/>
          <w:sz w:val="24"/>
          <w:szCs w:val="24"/>
        </w:rPr>
        <w:t>ее его обязанности)</w:t>
      </w:r>
      <w:r w:rsidRPr="00667D5E">
        <w:rPr>
          <w:rFonts w:ascii="Times New Roman" w:hAnsi="Times New Roman" w:cs="Times New Roman"/>
          <w:sz w:val="24"/>
          <w:szCs w:val="24"/>
        </w:rPr>
        <w:t xml:space="preserve"> в течение одного рабочего дня: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 подписывает их</w:t>
      </w:r>
      <w:r>
        <w:rPr>
          <w:rFonts w:ascii="Times New Roman" w:hAnsi="Times New Roman" w:cs="Times New Roman"/>
          <w:sz w:val="24"/>
          <w:szCs w:val="24"/>
        </w:rPr>
        <w:t xml:space="preserve"> и заверяет печатью Учреждения</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 передает комплект документов (личное дело) заявителя специалисту, ответственному за делопроизводство.</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31</w:t>
      </w:r>
      <w:r w:rsidRPr="00667D5E">
        <w:rPr>
          <w:rFonts w:ascii="Times New Roman" w:hAnsi="Times New Roman" w:cs="Times New Roman"/>
          <w:sz w:val="24"/>
          <w:szCs w:val="24"/>
        </w:rPr>
        <w:t>. Основанием для начала процедуры выдачи документов является получение</w:t>
      </w:r>
      <w:r w:rsidR="00DF129D">
        <w:rPr>
          <w:rFonts w:ascii="Times New Roman" w:hAnsi="Times New Roman" w:cs="Times New Roman"/>
          <w:sz w:val="24"/>
          <w:szCs w:val="24"/>
        </w:rPr>
        <w:t xml:space="preserve"> документов заявителя, </w:t>
      </w:r>
      <w:r w:rsidRPr="00667D5E">
        <w:rPr>
          <w:rFonts w:ascii="Times New Roman" w:hAnsi="Times New Roman" w:cs="Times New Roman"/>
          <w:sz w:val="24"/>
          <w:szCs w:val="24"/>
        </w:rPr>
        <w:t xml:space="preserve"> специалистом, ответст</w:t>
      </w:r>
      <w:r w:rsidR="00BE56C5">
        <w:rPr>
          <w:rFonts w:ascii="Times New Roman" w:hAnsi="Times New Roman" w:cs="Times New Roman"/>
          <w:sz w:val="24"/>
          <w:szCs w:val="24"/>
        </w:rPr>
        <w:t>венным за</w:t>
      </w:r>
      <w:r w:rsidR="00DF129D">
        <w:rPr>
          <w:rFonts w:ascii="Times New Roman" w:hAnsi="Times New Roman" w:cs="Times New Roman"/>
          <w:sz w:val="24"/>
          <w:szCs w:val="24"/>
        </w:rPr>
        <w:t xml:space="preserve"> выдачу документов</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w:t>
      </w:r>
      <w:r w:rsidRPr="00667D5E">
        <w:rPr>
          <w:rFonts w:ascii="Times New Roman" w:hAnsi="Times New Roman" w:cs="Times New Roman"/>
          <w:sz w:val="24"/>
          <w:szCs w:val="24"/>
        </w:rPr>
        <w:t>. Специалист, ответственный за выдачу документов, в зависимости от способа обращения и получения результатов государственной услуги, избранных заявителем</w:t>
      </w:r>
      <w:r w:rsidR="00BE56C5">
        <w:rPr>
          <w:rFonts w:ascii="Times New Roman" w:hAnsi="Times New Roman" w:cs="Times New Roman"/>
          <w:sz w:val="24"/>
          <w:szCs w:val="24"/>
        </w:rPr>
        <w:t>, в течение одного рабочего дня, со дня получения документов  заявителя</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1) уведомляет заявителя об окончании хода предоставления государственной услуги посредством направления заявителю любым из способов (посредством факсимильной или почтовой связи, либо по электронной почте);</w:t>
      </w:r>
    </w:p>
    <w:p w:rsidR="00D72349" w:rsidRPr="00667D5E" w:rsidRDefault="001F20E7"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00D72349" w:rsidRPr="00667D5E">
        <w:rPr>
          <w:rFonts w:ascii="Times New Roman" w:hAnsi="Times New Roman" w:cs="Times New Roman"/>
          <w:sz w:val="24"/>
          <w:szCs w:val="24"/>
        </w:rPr>
        <w:t>) регистрирует специальное разрешение в электронной базе данных, вносит сведения в Журнал выданн</w:t>
      </w:r>
      <w:r w:rsidR="006224DE">
        <w:rPr>
          <w:rFonts w:ascii="Times New Roman" w:hAnsi="Times New Roman" w:cs="Times New Roman"/>
          <w:sz w:val="24"/>
          <w:szCs w:val="24"/>
        </w:rPr>
        <w:t>ых специальных разрешений</w:t>
      </w:r>
      <w:r w:rsidR="00D72349" w:rsidRPr="00667D5E">
        <w:rPr>
          <w:rFonts w:ascii="Times New Roman" w:hAnsi="Times New Roman" w:cs="Times New Roman"/>
          <w:sz w:val="24"/>
          <w:szCs w:val="24"/>
        </w:rPr>
        <w:t>;</w:t>
      </w:r>
    </w:p>
    <w:p w:rsidR="00D72349" w:rsidRPr="00667D5E" w:rsidRDefault="001F20E7"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w:t>
      </w:r>
      <w:r w:rsidR="00D72349" w:rsidRPr="00667D5E">
        <w:rPr>
          <w:rFonts w:ascii="Times New Roman" w:hAnsi="Times New Roman" w:cs="Times New Roman"/>
          <w:sz w:val="24"/>
          <w:szCs w:val="24"/>
        </w:rPr>
        <w:t>) вручает (направляет) заявителю (посредством факсимильной или почтовой связи либо по электронной почте) документ о предоставлении государственной услуги (отказе в предоставлении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w:t>
      </w:r>
      <w:r w:rsidRPr="00667D5E">
        <w:rPr>
          <w:rFonts w:ascii="Times New Roman" w:hAnsi="Times New Roman" w:cs="Times New Roman"/>
          <w:sz w:val="24"/>
          <w:szCs w:val="24"/>
        </w:rPr>
        <w:t>. Заявителю предоставляется возможность:</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lastRenderedPageBreak/>
        <w:t>1) получения государственной услуги на базе МФЦ;</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2) получения информации о предоставляемой государственной</w:t>
      </w:r>
      <w:r w:rsidR="00D9296E">
        <w:rPr>
          <w:rFonts w:ascii="Times New Roman" w:hAnsi="Times New Roman" w:cs="Times New Roman"/>
          <w:sz w:val="24"/>
          <w:szCs w:val="24"/>
        </w:rPr>
        <w:t xml:space="preserve"> услуге на официальном </w:t>
      </w:r>
      <w:r w:rsidRPr="00667D5E">
        <w:rPr>
          <w:rFonts w:ascii="Times New Roman" w:hAnsi="Times New Roman" w:cs="Times New Roman"/>
          <w:sz w:val="24"/>
          <w:szCs w:val="24"/>
        </w:rPr>
        <w:t>сайте Департамента на Едином портале;</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3) получения на Едином портале форм заявлений, необходимых для предоставления государственной услуги, в электронном виде;</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4) в целях получения государственной услуги представлять документы в электронной форме с использованием Единого портала.</w:t>
      </w:r>
    </w:p>
    <w:p w:rsidR="00D72349" w:rsidRPr="00667D5E" w:rsidRDefault="00D72349" w:rsidP="00D72349">
      <w:pPr>
        <w:pStyle w:val="ConsPlusNormal"/>
        <w:jc w:val="both"/>
        <w:rPr>
          <w:rFonts w:ascii="Times New Roman" w:hAnsi="Times New Roman" w:cs="Times New Roman"/>
          <w:sz w:val="24"/>
          <w:szCs w:val="24"/>
        </w:rPr>
      </w:pPr>
    </w:p>
    <w:p w:rsidR="00D72349" w:rsidRPr="00667D5E" w:rsidRDefault="00400209"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4. Формы контроля за исполнением</w:t>
      </w:r>
    </w:p>
    <w:p w:rsidR="00D72349" w:rsidRPr="00667D5E" w:rsidRDefault="00400209"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административного  регламента</w:t>
      </w:r>
    </w:p>
    <w:p w:rsidR="00D72349" w:rsidRPr="00667D5E" w:rsidRDefault="00D72349" w:rsidP="00D72349">
      <w:pPr>
        <w:pStyle w:val="ConsPlusNormal"/>
        <w:jc w:val="both"/>
        <w:rPr>
          <w:rFonts w:ascii="Times New Roman" w:hAnsi="Times New Roman" w:cs="Times New Roman"/>
          <w:sz w:val="24"/>
          <w:szCs w:val="24"/>
        </w:rPr>
      </w:pP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34</w:t>
      </w:r>
      <w:r w:rsidR="00FD210B">
        <w:rPr>
          <w:rFonts w:ascii="Times New Roman" w:hAnsi="Times New Roman" w:cs="Times New Roman"/>
          <w:sz w:val="24"/>
          <w:szCs w:val="24"/>
        </w:rPr>
        <w:t>. Директор</w:t>
      </w:r>
      <w:r w:rsidRPr="00667D5E">
        <w:rPr>
          <w:rFonts w:ascii="Times New Roman" w:hAnsi="Times New Roman" w:cs="Times New Roman"/>
          <w:sz w:val="24"/>
          <w:szCs w:val="24"/>
        </w:rPr>
        <w:t xml:space="preserve"> </w:t>
      </w:r>
      <w:r w:rsidR="00D9296E">
        <w:rPr>
          <w:rFonts w:ascii="Times New Roman" w:hAnsi="Times New Roman" w:cs="Times New Roman"/>
          <w:sz w:val="24"/>
          <w:szCs w:val="24"/>
        </w:rPr>
        <w:t xml:space="preserve">Учреждения </w:t>
      </w:r>
      <w:r w:rsidRPr="00667D5E">
        <w:rPr>
          <w:rFonts w:ascii="Times New Roman" w:hAnsi="Times New Roman" w:cs="Times New Roman"/>
          <w:sz w:val="24"/>
          <w:szCs w:val="24"/>
        </w:rPr>
        <w:t>(либо лицо, исполняющ</w:t>
      </w:r>
      <w:r w:rsidR="00D9296E">
        <w:rPr>
          <w:rFonts w:ascii="Times New Roman" w:hAnsi="Times New Roman" w:cs="Times New Roman"/>
          <w:sz w:val="24"/>
          <w:szCs w:val="24"/>
        </w:rPr>
        <w:t xml:space="preserve">ее его обязанности) </w:t>
      </w:r>
      <w:r w:rsidRPr="00667D5E">
        <w:rPr>
          <w:rFonts w:ascii="Times New Roman" w:hAnsi="Times New Roman" w:cs="Times New Roman"/>
          <w:sz w:val="24"/>
          <w:szCs w:val="24"/>
        </w:rPr>
        <w:t xml:space="preserve"> осуществляет текущий контроль за соблюдением последовательности и сроков административных действий и административных процедур в ходе предоставления государственной услуги.</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35</w:t>
      </w:r>
      <w:r w:rsidRPr="00667D5E">
        <w:rPr>
          <w:rFonts w:ascii="Times New Roman" w:hAnsi="Times New Roman" w:cs="Times New Roman"/>
          <w:sz w:val="24"/>
          <w:szCs w:val="24"/>
        </w:rPr>
        <w:t>. Текущий контроль осуществляется путем про</w:t>
      </w:r>
      <w:r>
        <w:rPr>
          <w:rFonts w:ascii="Times New Roman" w:hAnsi="Times New Roman" w:cs="Times New Roman"/>
          <w:sz w:val="24"/>
          <w:szCs w:val="24"/>
        </w:rPr>
        <w:t>ведения</w:t>
      </w:r>
      <w:r w:rsidR="00D02CDB">
        <w:rPr>
          <w:rFonts w:ascii="Times New Roman" w:hAnsi="Times New Roman" w:cs="Times New Roman"/>
          <w:sz w:val="24"/>
          <w:szCs w:val="24"/>
        </w:rPr>
        <w:t xml:space="preserve"> директором</w:t>
      </w:r>
      <w:r>
        <w:rPr>
          <w:rFonts w:ascii="Times New Roman" w:hAnsi="Times New Roman" w:cs="Times New Roman"/>
          <w:sz w:val="24"/>
          <w:szCs w:val="24"/>
        </w:rPr>
        <w:t xml:space="preserve"> </w:t>
      </w:r>
      <w:r w:rsidR="00D02CDB" w:rsidRPr="00667D5E">
        <w:rPr>
          <w:rFonts w:ascii="Times New Roman" w:hAnsi="Times New Roman" w:cs="Times New Roman"/>
          <w:sz w:val="24"/>
          <w:szCs w:val="24"/>
        </w:rPr>
        <w:t>(либо лицо</w:t>
      </w:r>
      <w:r w:rsidR="00D02CDB">
        <w:rPr>
          <w:rFonts w:ascii="Times New Roman" w:hAnsi="Times New Roman" w:cs="Times New Roman"/>
          <w:sz w:val="24"/>
          <w:szCs w:val="24"/>
        </w:rPr>
        <w:t>м</w:t>
      </w:r>
      <w:r w:rsidR="00D02CDB" w:rsidRPr="00667D5E">
        <w:rPr>
          <w:rFonts w:ascii="Times New Roman" w:hAnsi="Times New Roman" w:cs="Times New Roman"/>
          <w:sz w:val="24"/>
          <w:szCs w:val="24"/>
        </w:rPr>
        <w:t>, исполняющ</w:t>
      </w:r>
      <w:r w:rsidR="00D02CDB">
        <w:rPr>
          <w:rFonts w:ascii="Times New Roman" w:hAnsi="Times New Roman" w:cs="Times New Roman"/>
          <w:sz w:val="24"/>
          <w:szCs w:val="24"/>
        </w:rPr>
        <w:t xml:space="preserve">им его обязанности) </w:t>
      </w:r>
      <w:r>
        <w:rPr>
          <w:rFonts w:ascii="Times New Roman" w:hAnsi="Times New Roman" w:cs="Times New Roman"/>
          <w:sz w:val="24"/>
          <w:szCs w:val="24"/>
        </w:rPr>
        <w:t>Учреждения</w:t>
      </w:r>
      <w:r w:rsidRPr="00667D5E">
        <w:rPr>
          <w:rFonts w:ascii="Times New Roman" w:hAnsi="Times New Roman" w:cs="Times New Roman"/>
          <w:sz w:val="24"/>
          <w:szCs w:val="24"/>
        </w:rPr>
        <w:t xml:space="preserve"> проверок соблюдения положений настоящего административного регламента, выявления и устранения нарушений прав заявителей, рассмотрения, подготовки ответов на обращения заявителей.</w:t>
      </w:r>
    </w:p>
    <w:p w:rsidR="00D72349" w:rsidRPr="00BD4BE5" w:rsidRDefault="00D72349" w:rsidP="00BD4BE5">
      <w:pPr>
        <w:pStyle w:val="ConsPlusNormal"/>
        <w:ind w:firstLine="540"/>
        <w:jc w:val="both"/>
        <w:rPr>
          <w:rFonts w:ascii="Times New Roman" w:eastAsiaTheme="minorHAnsi" w:hAnsi="Times New Roman" w:cs="Times New Roman"/>
          <w:sz w:val="24"/>
          <w:szCs w:val="24"/>
          <w:lang w:eastAsia="en-US"/>
        </w:rPr>
      </w:pPr>
      <w:r>
        <w:rPr>
          <w:rFonts w:ascii="Times New Roman" w:hAnsi="Times New Roman" w:cs="Times New Roman"/>
          <w:sz w:val="24"/>
          <w:szCs w:val="24"/>
        </w:rPr>
        <w:t>36</w:t>
      </w:r>
      <w:r w:rsidRPr="00667D5E">
        <w:rPr>
          <w:rFonts w:ascii="Times New Roman" w:hAnsi="Times New Roman" w:cs="Times New Roman"/>
          <w:sz w:val="24"/>
          <w:szCs w:val="24"/>
        </w:rPr>
        <w:t>. Проверки могут быть плановыми (осуществляются на основании утвержд</w:t>
      </w:r>
      <w:r>
        <w:rPr>
          <w:rFonts w:ascii="Times New Roman" w:hAnsi="Times New Roman" w:cs="Times New Roman"/>
          <w:sz w:val="24"/>
          <w:szCs w:val="24"/>
        </w:rPr>
        <w:t>енных планов работы Учреждения</w:t>
      </w:r>
      <w:r w:rsidRPr="00667D5E">
        <w:rPr>
          <w:rFonts w:ascii="Times New Roman" w:hAnsi="Times New Roman" w:cs="Times New Roman"/>
          <w:sz w:val="24"/>
          <w:szCs w:val="24"/>
        </w:rPr>
        <w:t>) и внеплановыми.</w:t>
      </w:r>
      <w:r w:rsidR="00BD4BE5">
        <w:rPr>
          <w:rFonts w:ascii="Times New Roman" w:hAnsi="Times New Roman" w:cs="Times New Roman"/>
          <w:sz w:val="24"/>
          <w:szCs w:val="24"/>
        </w:rPr>
        <w:t xml:space="preserve"> </w:t>
      </w:r>
      <w:r w:rsidR="00BD4BE5" w:rsidRPr="00BD4BE5">
        <w:rPr>
          <w:rFonts w:ascii="Times New Roman" w:eastAsiaTheme="minorHAnsi" w:hAnsi="Times New Roman" w:cs="Times New Roman"/>
          <w:sz w:val="24"/>
          <w:szCs w:val="24"/>
          <w:lang w:eastAsia="en-US"/>
        </w:rPr>
        <w:t>Внеплановые проверки осуществл</w:t>
      </w:r>
      <w:r w:rsidR="00BD4BE5">
        <w:rPr>
          <w:rFonts w:ascii="Times New Roman" w:eastAsiaTheme="minorHAnsi" w:hAnsi="Times New Roman" w:cs="Times New Roman"/>
          <w:sz w:val="24"/>
          <w:szCs w:val="24"/>
          <w:lang w:eastAsia="en-US"/>
        </w:rPr>
        <w:t>яются Департаментом транспорта, дорожной деятельности и связи Томской области по конкретному обращению заявителя.</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При проверке могут рассматриваться все вопросы, связанные с предоставлением государственной услуги (комплексные проверки), или отдельные вопросы (тематические проверки). Кроме того, проверка про</w:t>
      </w:r>
      <w:r w:rsidR="00D02CDB">
        <w:rPr>
          <w:rFonts w:ascii="Times New Roman" w:hAnsi="Times New Roman" w:cs="Times New Roman"/>
          <w:sz w:val="24"/>
          <w:szCs w:val="24"/>
        </w:rPr>
        <w:t xml:space="preserve">водится директором </w:t>
      </w:r>
      <w:r>
        <w:rPr>
          <w:rFonts w:ascii="Times New Roman" w:hAnsi="Times New Roman" w:cs="Times New Roman"/>
          <w:sz w:val="24"/>
          <w:szCs w:val="24"/>
        </w:rPr>
        <w:t xml:space="preserve"> Учреждения</w:t>
      </w:r>
      <w:r w:rsidRPr="00667D5E">
        <w:rPr>
          <w:rFonts w:ascii="Times New Roman" w:hAnsi="Times New Roman" w:cs="Times New Roman"/>
          <w:sz w:val="24"/>
          <w:szCs w:val="24"/>
        </w:rPr>
        <w:t xml:space="preserve"> </w:t>
      </w:r>
      <w:r w:rsidR="00D02CDB" w:rsidRPr="00667D5E">
        <w:rPr>
          <w:rFonts w:ascii="Times New Roman" w:hAnsi="Times New Roman" w:cs="Times New Roman"/>
          <w:sz w:val="24"/>
          <w:szCs w:val="24"/>
        </w:rPr>
        <w:t>(либо лицо</w:t>
      </w:r>
      <w:r w:rsidR="00D02CDB">
        <w:rPr>
          <w:rFonts w:ascii="Times New Roman" w:hAnsi="Times New Roman" w:cs="Times New Roman"/>
          <w:sz w:val="24"/>
          <w:szCs w:val="24"/>
        </w:rPr>
        <w:t>м</w:t>
      </w:r>
      <w:r w:rsidR="00D02CDB" w:rsidRPr="00667D5E">
        <w:rPr>
          <w:rFonts w:ascii="Times New Roman" w:hAnsi="Times New Roman" w:cs="Times New Roman"/>
          <w:sz w:val="24"/>
          <w:szCs w:val="24"/>
        </w:rPr>
        <w:t>, исполняющ</w:t>
      </w:r>
      <w:r w:rsidR="00D02CDB">
        <w:rPr>
          <w:rFonts w:ascii="Times New Roman" w:hAnsi="Times New Roman" w:cs="Times New Roman"/>
          <w:sz w:val="24"/>
          <w:szCs w:val="24"/>
        </w:rPr>
        <w:t>им его обязанности)</w:t>
      </w:r>
      <w:r w:rsidRPr="00667D5E">
        <w:rPr>
          <w:rFonts w:ascii="Times New Roman" w:hAnsi="Times New Roman" w:cs="Times New Roman"/>
          <w:sz w:val="24"/>
          <w:szCs w:val="24"/>
        </w:rPr>
        <w:t>по обращению заявителя.</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37</w:t>
      </w:r>
      <w:r w:rsidRPr="00667D5E">
        <w:rPr>
          <w:rFonts w:ascii="Times New Roman" w:hAnsi="Times New Roman" w:cs="Times New Roman"/>
          <w:sz w:val="24"/>
          <w:szCs w:val="24"/>
        </w:rPr>
        <w:t>. Результаты проверки оформляются в виде справки,</w:t>
      </w:r>
      <w:r w:rsidR="009E1713">
        <w:rPr>
          <w:rFonts w:ascii="Times New Roman" w:hAnsi="Times New Roman" w:cs="Times New Roman"/>
          <w:sz w:val="24"/>
          <w:szCs w:val="24"/>
        </w:rPr>
        <w:t xml:space="preserve"> которая составляется должностны</w:t>
      </w:r>
      <w:r w:rsidR="00FD210B">
        <w:rPr>
          <w:rFonts w:ascii="Times New Roman" w:hAnsi="Times New Roman" w:cs="Times New Roman"/>
          <w:sz w:val="24"/>
          <w:szCs w:val="24"/>
        </w:rPr>
        <w:t>м лицом, по поручению директора</w:t>
      </w:r>
      <w:r w:rsidR="009E1713">
        <w:rPr>
          <w:rFonts w:ascii="Times New Roman" w:hAnsi="Times New Roman" w:cs="Times New Roman"/>
          <w:sz w:val="24"/>
          <w:szCs w:val="24"/>
        </w:rPr>
        <w:t xml:space="preserve"> </w:t>
      </w:r>
      <w:r w:rsidR="00D9296E">
        <w:rPr>
          <w:rFonts w:ascii="Times New Roman" w:hAnsi="Times New Roman" w:cs="Times New Roman"/>
          <w:sz w:val="24"/>
          <w:szCs w:val="24"/>
        </w:rPr>
        <w:t xml:space="preserve">Учреждения </w:t>
      </w:r>
      <w:r w:rsidR="009E1713">
        <w:rPr>
          <w:rFonts w:ascii="Times New Roman" w:hAnsi="Times New Roman" w:cs="Times New Roman"/>
          <w:sz w:val="24"/>
          <w:szCs w:val="24"/>
        </w:rPr>
        <w:t>(либо лица, исполняющего его обязанности),</w:t>
      </w:r>
      <w:r w:rsidR="00D9296E">
        <w:rPr>
          <w:rFonts w:ascii="Times New Roman" w:hAnsi="Times New Roman" w:cs="Times New Roman"/>
          <w:sz w:val="24"/>
          <w:szCs w:val="24"/>
        </w:rPr>
        <w:t xml:space="preserve"> и </w:t>
      </w:r>
      <w:r w:rsidRPr="00667D5E">
        <w:rPr>
          <w:rFonts w:ascii="Times New Roman" w:hAnsi="Times New Roman" w:cs="Times New Roman"/>
          <w:sz w:val="24"/>
          <w:szCs w:val="24"/>
        </w:rPr>
        <w:t>отмечаются выявленные недостатки и предложения по их устранению.</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38</w:t>
      </w:r>
      <w:r w:rsidRPr="00667D5E">
        <w:rPr>
          <w:rFonts w:ascii="Times New Roman" w:hAnsi="Times New Roman" w:cs="Times New Roman"/>
          <w:sz w:val="24"/>
          <w:szCs w:val="24"/>
        </w:rPr>
        <w:t>. По р</w:t>
      </w:r>
      <w:r w:rsidR="009E1713">
        <w:rPr>
          <w:rFonts w:ascii="Times New Roman" w:hAnsi="Times New Roman" w:cs="Times New Roman"/>
          <w:sz w:val="24"/>
          <w:szCs w:val="24"/>
        </w:rPr>
        <w:t>езультатам проведенных проверок</w:t>
      </w:r>
      <w:r w:rsidRPr="00667D5E">
        <w:rPr>
          <w:rFonts w:ascii="Times New Roman" w:hAnsi="Times New Roman" w:cs="Times New Roman"/>
          <w:sz w:val="24"/>
          <w:szCs w:val="24"/>
        </w:rPr>
        <w:t xml:space="preserve"> в случае выявле</w:t>
      </w:r>
      <w:r w:rsidR="009E1713">
        <w:rPr>
          <w:rFonts w:ascii="Times New Roman" w:hAnsi="Times New Roman" w:cs="Times New Roman"/>
          <w:sz w:val="24"/>
          <w:szCs w:val="24"/>
        </w:rPr>
        <w:t>ния нарушений прав заявителей</w:t>
      </w:r>
      <w:r w:rsidRPr="00667D5E">
        <w:rPr>
          <w:rFonts w:ascii="Times New Roman" w:hAnsi="Times New Roman" w:cs="Times New Roman"/>
          <w:sz w:val="24"/>
          <w:szCs w:val="24"/>
        </w:rPr>
        <w:t xml:space="preserve"> осуществляется привлечение виновных лиц к ответственности в соответствии с законодательством Российской Фед</w:t>
      </w:r>
      <w:r>
        <w:rPr>
          <w:rFonts w:ascii="Times New Roman" w:hAnsi="Times New Roman" w:cs="Times New Roman"/>
          <w:sz w:val="24"/>
          <w:szCs w:val="24"/>
        </w:rPr>
        <w:t>ерации. Специалисты Учреждения</w:t>
      </w:r>
      <w:r w:rsidRPr="00667D5E">
        <w:rPr>
          <w:rFonts w:ascii="Times New Roman" w:hAnsi="Times New Roman" w:cs="Times New Roman"/>
          <w:sz w:val="24"/>
          <w:szCs w:val="24"/>
        </w:rPr>
        <w:t xml:space="preserve">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регламентах.</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В случае выявленных нарушений специалист несет дисциплинарную ответственнос</w:t>
      </w:r>
      <w:r>
        <w:rPr>
          <w:rFonts w:ascii="Times New Roman" w:hAnsi="Times New Roman" w:cs="Times New Roman"/>
          <w:sz w:val="24"/>
          <w:szCs w:val="24"/>
        </w:rPr>
        <w:t xml:space="preserve">ть в соответствии с </w:t>
      </w:r>
      <w:r w:rsidRPr="00667D5E">
        <w:rPr>
          <w:rFonts w:ascii="Times New Roman" w:hAnsi="Times New Roman" w:cs="Times New Roman"/>
          <w:sz w:val="24"/>
          <w:szCs w:val="24"/>
        </w:rPr>
        <w:t xml:space="preserve">Трудовым </w:t>
      </w:r>
      <w:hyperlink r:id="rId31" w:history="1">
        <w:r w:rsidRPr="00667D5E">
          <w:rPr>
            <w:rFonts w:ascii="Times New Roman" w:hAnsi="Times New Roman" w:cs="Times New Roman"/>
            <w:sz w:val="24"/>
            <w:szCs w:val="24"/>
          </w:rPr>
          <w:t>кодексом</w:t>
        </w:r>
      </w:hyperlink>
      <w:r w:rsidRPr="00667D5E">
        <w:rPr>
          <w:rFonts w:ascii="Times New Roman" w:hAnsi="Times New Roman" w:cs="Times New Roman"/>
          <w:sz w:val="24"/>
          <w:szCs w:val="24"/>
        </w:rPr>
        <w:t xml:space="preserve"> Российской Федерации, а также административную ответственность в соответствии с законодательством Российской Федерации, Томской области об административных правонарушениях.</w:t>
      </w:r>
    </w:p>
    <w:p w:rsidR="00D72349" w:rsidRPr="00667D5E" w:rsidRDefault="00D72349" w:rsidP="00D72349">
      <w:pPr>
        <w:pStyle w:val="ConsPlusNormal"/>
        <w:jc w:val="both"/>
        <w:rPr>
          <w:rFonts w:ascii="Times New Roman" w:hAnsi="Times New Roman" w:cs="Times New Roman"/>
          <w:sz w:val="24"/>
          <w:szCs w:val="24"/>
        </w:rPr>
      </w:pPr>
    </w:p>
    <w:p w:rsidR="00D72349" w:rsidRPr="00667D5E" w:rsidRDefault="00400209"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5. Досудебный (внесудебный) порядок обжалования решений и</w:t>
      </w:r>
    </w:p>
    <w:p w:rsidR="00D72349" w:rsidRPr="00667D5E" w:rsidRDefault="00400209"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действий (бездействия) органа</w:t>
      </w:r>
      <w:r w:rsidR="00605506">
        <w:rPr>
          <w:rFonts w:ascii="Times New Roman" w:hAnsi="Times New Roman" w:cs="Times New Roman"/>
          <w:sz w:val="24"/>
          <w:szCs w:val="24"/>
        </w:rPr>
        <w:t>, предоставляющего</w:t>
      </w:r>
    </w:p>
    <w:p w:rsidR="00D72349" w:rsidRPr="00667D5E" w:rsidRDefault="00605506"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государственную услугу, а также должностных лиц</w:t>
      </w:r>
      <w:r w:rsidR="00D72349" w:rsidRPr="00667D5E">
        <w:rPr>
          <w:rFonts w:ascii="Times New Roman" w:hAnsi="Times New Roman" w:cs="Times New Roman"/>
          <w:sz w:val="24"/>
          <w:szCs w:val="24"/>
        </w:rPr>
        <w:t>,</w:t>
      </w:r>
    </w:p>
    <w:p w:rsidR="00D72349" w:rsidRPr="00667D5E" w:rsidRDefault="00605506" w:rsidP="00D72349">
      <w:pPr>
        <w:pStyle w:val="ConsPlusNormal"/>
        <w:jc w:val="center"/>
        <w:rPr>
          <w:rFonts w:ascii="Times New Roman" w:hAnsi="Times New Roman" w:cs="Times New Roman"/>
          <w:sz w:val="24"/>
          <w:szCs w:val="24"/>
        </w:rPr>
      </w:pPr>
      <w:r>
        <w:rPr>
          <w:rFonts w:ascii="Times New Roman" w:hAnsi="Times New Roman" w:cs="Times New Roman"/>
          <w:sz w:val="24"/>
          <w:szCs w:val="24"/>
        </w:rPr>
        <w:t>государственных служащих</w:t>
      </w:r>
    </w:p>
    <w:p w:rsidR="00D72349" w:rsidRPr="00667D5E" w:rsidRDefault="00D72349" w:rsidP="00D72349">
      <w:pPr>
        <w:pStyle w:val="ConsPlusNormal"/>
        <w:jc w:val="both"/>
        <w:rPr>
          <w:rFonts w:ascii="Times New Roman" w:hAnsi="Times New Roman" w:cs="Times New Roman"/>
          <w:sz w:val="24"/>
          <w:szCs w:val="24"/>
        </w:rPr>
      </w:pP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39</w:t>
      </w:r>
      <w:r w:rsidRPr="00667D5E">
        <w:rPr>
          <w:rFonts w:ascii="Times New Roman" w:hAnsi="Times New Roman" w:cs="Times New Roman"/>
          <w:sz w:val="24"/>
          <w:szCs w:val="24"/>
        </w:rPr>
        <w:t xml:space="preserve">.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путем обращения в Департамент </w:t>
      </w:r>
      <w:r>
        <w:rPr>
          <w:rFonts w:ascii="Times New Roman" w:hAnsi="Times New Roman" w:cs="Times New Roman"/>
          <w:sz w:val="24"/>
          <w:szCs w:val="24"/>
        </w:rPr>
        <w:t xml:space="preserve">транспорта, дорожной деятельности и связи Томской области </w:t>
      </w:r>
      <w:r w:rsidRPr="00667D5E">
        <w:rPr>
          <w:rFonts w:ascii="Times New Roman" w:hAnsi="Times New Roman" w:cs="Times New Roman"/>
          <w:sz w:val="24"/>
          <w:szCs w:val="24"/>
        </w:rPr>
        <w:t xml:space="preserve">в порядке, установленном Федеральным </w:t>
      </w:r>
      <w:hyperlink r:id="rId32" w:history="1">
        <w:r w:rsidRPr="00667D5E">
          <w:rPr>
            <w:rFonts w:ascii="Times New Roman" w:hAnsi="Times New Roman" w:cs="Times New Roman"/>
            <w:sz w:val="24"/>
            <w:szCs w:val="24"/>
          </w:rPr>
          <w:t>законом</w:t>
        </w:r>
      </w:hyperlink>
      <w:r w:rsidR="00910FCA">
        <w:rPr>
          <w:rFonts w:ascii="Times New Roman" w:hAnsi="Times New Roman" w:cs="Times New Roman"/>
          <w:sz w:val="24"/>
          <w:szCs w:val="24"/>
        </w:rPr>
        <w:t xml:space="preserve"> от 27 июля 2010 года №</w:t>
      </w:r>
      <w:r w:rsidR="00E412E8">
        <w:rPr>
          <w:rFonts w:ascii="Times New Roman" w:hAnsi="Times New Roman" w:cs="Times New Roman"/>
          <w:sz w:val="24"/>
          <w:szCs w:val="24"/>
        </w:rPr>
        <w:t xml:space="preserve"> 210-ФЗ «</w:t>
      </w:r>
      <w:r w:rsidRPr="00667D5E">
        <w:rPr>
          <w:rFonts w:ascii="Times New Roman" w:hAnsi="Times New Roman" w:cs="Times New Roman"/>
          <w:sz w:val="24"/>
          <w:szCs w:val="24"/>
        </w:rPr>
        <w:t>Об организации предоставления госуда</w:t>
      </w:r>
      <w:r w:rsidR="00E412E8">
        <w:rPr>
          <w:rFonts w:ascii="Times New Roman" w:hAnsi="Times New Roman" w:cs="Times New Roman"/>
          <w:sz w:val="24"/>
          <w:szCs w:val="24"/>
        </w:rPr>
        <w:t>рственных и муниципальных услуг»</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40</w:t>
      </w:r>
      <w:r w:rsidRPr="00667D5E">
        <w:rPr>
          <w:rFonts w:ascii="Times New Roman" w:hAnsi="Times New Roman" w:cs="Times New Roman"/>
          <w:sz w:val="24"/>
          <w:szCs w:val="24"/>
        </w:rPr>
        <w:t>. Жалоба на решения и действия (бездействие) начальника Департамента</w:t>
      </w:r>
      <w:r w:rsidRPr="00C42AEE">
        <w:rPr>
          <w:rFonts w:ascii="Times New Roman" w:hAnsi="Times New Roman" w:cs="Times New Roman"/>
          <w:sz w:val="24"/>
          <w:szCs w:val="24"/>
        </w:rPr>
        <w:t xml:space="preserve"> </w:t>
      </w:r>
      <w:r>
        <w:rPr>
          <w:rFonts w:ascii="Times New Roman" w:hAnsi="Times New Roman" w:cs="Times New Roman"/>
          <w:sz w:val="24"/>
          <w:szCs w:val="24"/>
        </w:rPr>
        <w:t>транспорта, дорожной деятельности и связи Томской области</w:t>
      </w:r>
      <w:r w:rsidRPr="00667D5E">
        <w:rPr>
          <w:rFonts w:ascii="Times New Roman" w:hAnsi="Times New Roman" w:cs="Times New Roman"/>
          <w:sz w:val="24"/>
          <w:szCs w:val="24"/>
        </w:rPr>
        <w:t xml:space="preserve"> (либо лица, исполнявшего </w:t>
      </w:r>
      <w:r w:rsidRPr="00667D5E">
        <w:rPr>
          <w:rFonts w:ascii="Times New Roman" w:hAnsi="Times New Roman" w:cs="Times New Roman"/>
          <w:sz w:val="24"/>
          <w:szCs w:val="24"/>
        </w:rPr>
        <w:lastRenderedPageBreak/>
        <w:t>его обязанности) подается на имя заместителя Губернатора Томской области по промышленной политике.</w:t>
      </w:r>
    </w:p>
    <w:p w:rsidR="00D72349" w:rsidRDefault="00D72349" w:rsidP="00D72349">
      <w:pPr>
        <w:pStyle w:val="ConsPlusNormal"/>
        <w:jc w:val="center"/>
        <w:rPr>
          <w:rFonts w:ascii="Times New Roman" w:hAnsi="Times New Roman" w:cs="Times New Roman"/>
          <w:sz w:val="24"/>
          <w:szCs w:val="24"/>
        </w:rPr>
      </w:pPr>
    </w:p>
    <w:p w:rsidR="00D72349" w:rsidRDefault="00D72349" w:rsidP="00D72349">
      <w:pPr>
        <w:pStyle w:val="ConsPlusNormal"/>
        <w:jc w:val="center"/>
        <w:rPr>
          <w:rFonts w:ascii="Times New Roman" w:hAnsi="Times New Roman" w:cs="Times New Roman"/>
          <w:sz w:val="24"/>
          <w:szCs w:val="24"/>
        </w:rPr>
      </w:pPr>
    </w:p>
    <w:p w:rsidR="00D72349" w:rsidRDefault="00D72349" w:rsidP="00D72349">
      <w:pPr>
        <w:pStyle w:val="ConsPlusNormal"/>
        <w:jc w:val="center"/>
        <w:rPr>
          <w:rFonts w:ascii="Times New Roman" w:hAnsi="Times New Roman" w:cs="Times New Roman"/>
          <w:sz w:val="24"/>
          <w:szCs w:val="24"/>
        </w:rPr>
      </w:pPr>
    </w:p>
    <w:p w:rsidR="00DA1FE9" w:rsidRDefault="00D72349" w:rsidP="00544E07">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w:t>
      </w:r>
    </w:p>
    <w:p w:rsidR="00544E07" w:rsidRDefault="00544E07" w:rsidP="00544E07">
      <w:pPr>
        <w:pStyle w:val="ConsPlusNormal"/>
        <w:jc w:val="center"/>
        <w:rPr>
          <w:rFonts w:ascii="Times New Roman" w:hAnsi="Times New Roman" w:cs="Times New Roman"/>
          <w:sz w:val="24"/>
          <w:szCs w:val="24"/>
        </w:rPr>
      </w:pPr>
    </w:p>
    <w:p w:rsidR="00544E07" w:rsidRDefault="00544E07" w:rsidP="00544E07">
      <w:pPr>
        <w:pStyle w:val="ConsPlusNormal"/>
        <w:jc w:val="center"/>
        <w:rPr>
          <w:rFonts w:ascii="Times New Roman" w:hAnsi="Times New Roman" w:cs="Times New Roman"/>
          <w:sz w:val="24"/>
          <w:szCs w:val="24"/>
        </w:rPr>
      </w:pPr>
    </w:p>
    <w:p w:rsidR="00544E07" w:rsidRDefault="00544E07" w:rsidP="00544E07">
      <w:pPr>
        <w:pStyle w:val="ConsPlusNormal"/>
        <w:jc w:val="center"/>
        <w:rPr>
          <w:rFonts w:ascii="Times New Roman" w:hAnsi="Times New Roman" w:cs="Times New Roman"/>
          <w:sz w:val="24"/>
          <w:szCs w:val="24"/>
        </w:rPr>
      </w:pPr>
    </w:p>
    <w:p w:rsidR="00DA1FE9" w:rsidRDefault="00DA1FE9" w:rsidP="00D72349">
      <w:pPr>
        <w:pStyle w:val="ConsPlusNormal"/>
        <w:jc w:val="center"/>
        <w:rPr>
          <w:rFonts w:ascii="Times New Roman" w:hAnsi="Times New Roman" w:cs="Times New Roman"/>
          <w:sz w:val="24"/>
          <w:szCs w:val="24"/>
        </w:rPr>
      </w:pPr>
    </w:p>
    <w:p w:rsidR="00B71D95" w:rsidRDefault="00DA1FE9" w:rsidP="00D72349">
      <w:pPr>
        <w:pStyle w:val="ConsPlusNormal"/>
        <w:jc w:val="center"/>
        <w:rPr>
          <w:rFonts w:ascii="Times New Roman" w:hAnsi="Times New Roman" w:cs="Times New Roman"/>
          <w:sz w:val="20"/>
        </w:rPr>
      </w:pPr>
      <w:r w:rsidRPr="00DA1FE9">
        <w:rPr>
          <w:rFonts w:ascii="Times New Roman" w:hAnsi="Times New Roman" w:cs="Times New Roman"/>
          <w:sz w:val="20"/>
        </w:rPr>
        <w:t xml:space="preserve">                                                                    </w:t>
      </w:r>
      <w:r>
        <w:rPr>
          <w:rFonts w:ascii="Times New Roman" w:hAnsi="Times New Roman" w:cs="Times New Roman"/>
          <w:sz w:val="20"/>
        </w:rPr>
        <w:t xml:space="preserve">                                                                                         </w:t>
      </w:r>
    </w:p>
    <w:p w:rsidR="00A504C8" w:rsidRDefault="00B71D95" w:rsidP="00D72349">
      <w:pPr>
        <w:pStyle w:val="ConsPlusNormal"/>
        <w:jc w:val="center"/>
        <w:rPr>
          <w:rFonts w:ascii="Times New Roman" w:hAnsi="Times New Roman" w:cs="Times New Roman"/>
          <w:sz w:val="20"/>
        </w:rPr>
      </w:pPr>
      <w:r>
        <w:rPr>
          <w:rFonts w:ascii="Times New Roman" w:hAnsi="Times New Roman" w:cs="Times New Roman"/>
          <w:sz w:val="20"/>
        </w:rPr>
        <w:t xml:space="preserve">                                                                                                                                                           </w:t>
      </w: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A504C8" w:rsidRDefault="00A504C8" w:rsidP="00D72349">
      <w:pPr>
        <w:pStyle w:val="ConsPlusNormal"/>
        <w:jc w:val="center"/>
        <w:rPr>
          <w:rFonts w:ascii="Times New Roman" w:hAnsi="Times New Roman" w:cs="Times New Roman"/>
          <w:sz w:val="20"/>
        </w:rPr>
      </w:pPr>
    </w:p>
    <w:p w:rsidR="00777C87" w:rsidRDefault="00A504C8" w:rsidP="00D72349">
      <w:pPr>
        <w:pStyle w:val="ConsPlusNormal"/>
        <w:jc w:val="center"/>
        <w:rPr>
          <w:rFonts w:ascii="Times New Roman" w:hAnsi="Times New Roman" w:cs="Times New Roman"/>
          <w:sz w:val="20"/>
        </w:rPr>
      </w:pPr>
      <w:r>
        <w:rPr>
          <w:rFonts w:ascii="Times New Roman" w:hAnsi="Times New Roman" w:cs="Times New Roman"/>
          <w:sz w:val="20"/>
        </w:rPr>
        <w:t xml:space="preserve">                                                                                                                                                           </w:t>
      </w:r>
    </w:p>
    <w:p w:rsidR="00E412E8" w:rsidRDefault="00777C87" w:rsidP="00D72349">
      <w:pPr>
        <w:pStyle w:val="ConsPlusNormal"/>
        <w:jc w:val="center"/>
        <w:rPr>
          <w:rFonts w:ascii="Times New Roman" w:hAnsi="Times New Roman" w:cs="Times New Roman"/>
          <w:sz w:val="20"/>
        </w:rPr>
      </w:pPr>
      <w:r>
        <w:rPr>
          <w:rFonts w:ascii="Times New Roman" w:hAnsi="Times New Roman" w:cs="Times New Roman"/>
          <w:sz w:val="20"/>
        </w:rPr>
        <w:lastRenderedPageBreak/>
        <w:t xml:space="preserve">                                                                                                                                                           </w:t>
      </w:r>
      <w:r w:rsidR="00A504C8">
        <w:rPr>
          <w:rFonts w:ascii="Times New Roman" w:hAnsi="Times New Roman" w:cs="Times New Roman"/>
          <w:sz w:val="20"/>
        </w:rPr>
        <w:t xml:space="preserve"> </w:t>
      </w:r>
    </w:p>
    <w:p w:rsidR="00D72349" w:rsidRPr="00DA1FE9" w:rsidRDefault="00E412E8" w:rsidP="00D72349">
      <w:pPr>
        <w:pStyle w:val="ConsPlusNormal"/>
        <w:jc w:val="center"/>
        <w:rPr>
          <w:rFonts w:ascii="Times New Roman" w:hAnsi="Times New Roman" w:cs="Times New Roman"/>
          <w:sz w:val="20"/>
        </w:rPr>
      </w:pPr>
      <w:r>
        <w:rPr>
          <w:rFonts w:ascii="Times New Roman" w:hAnsi="Times New Roman" w:cs="Times New Roman"/>
          <w:sz w:val="20"/>
        </w:rPr>
        <w:t xml:space="preserve">                                                                                                                                                            </w:t>
      </w:r>
      <w:r w:rsidR="00B71D95">
        <w:rPr>
          <w:rFonts w:ascii="Times New Roman" w:hAnsi="Times New Roman" w:cs="Times New Roman"/>
          <w:sz w:val="20"/>
        </w:rPr>
        <w:t xml:space="preserve"> </w:t>
      </w:r>
      <w:r w:rsidR="00D72349" w:rsidRPr="00DA1FE9">
        <w:rPr>
          <w:rFonts w:ascii="Times New Roman" w:hAnsi="Times New Roman" w:cs="Times New Roman"/>
          <w:sz w:val="20"/>
        </w:rPr>
        <w:t>Приложение № 1</w:t>
      </w:r>
    </w:p>
    <w:p w:rsidR="00D72349" w:rsidRPr="00DA1FE9" w:rsidRDefault="00D72349" w:rsidP="00D72349">
      <w:pPr>
        <w:pStyle w:val="ConsPlusNormal"/>
        <w:jc w:val="right"/>
        <w:rPr>
          <w:rFonts w:ascii="Times New Roman" w:hAnsi="Times New Roman" w:cs="Times New Roman"/>
          <w:sz w:val="20"/>
        </w:rPr>
      </w:pPr>
      <w:r w:rsidRPr="00DA1FE9">
        <w:rPr>
          <w:rFonts w:ascii="Times New Roman" w:hAnsi="Times New Roman" w:cs="Times New Roman"/>
          <w:sz w:val="20"/>
        </w:rPr>
        <w:t>к административному регламенту</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предоставления   государственной услуги</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«Выдача специального разрешения на</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движение по автомобильным дорогам</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тяжеловесным и (или) крупногабаритным</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транспортным средствам, осуществляющего</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перевозку тяжеловесных и (или) крупногабаритных</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грузов, в случае если маршрут, часть маршрута</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указанного транспортного средства проходят по</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автомобильным дорогам регионального или</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межмуниципального значения Томской области,</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участкам таких автомобильных дорог, по</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автомобильным дорогам местного значения,</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расположенным на территориях двух</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и более муниципальных образований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(муниципальных районов, городских округов),</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при условии, что маршрут такого транспортного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средства проходит в границах Томской области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и указанный маршрут, часть маршрута не</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проходят по автомобильным дорогам</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федерального значения, участкам таких </w:t>
      </w:r>
    </w:p>
    <w:p w:rsidR="00D7234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автомобильных дорог»</w:t>
      </w:r>
    </w:p>
    <w:p w:rsidR="00DA1FE9" w:rsidRDefault="00DA1FE9" w:rsidP="005A4F3B">
      <w:pPr>
        <w:pStyle w:val="ConsPlusTitle"/>
        <w:jc w:val="center"/>
        <w:rPr>
          <w:rFonts w:ascii="Times New Roman" w:hAnsi="Times New Roman" w:cs="Times New Roman"/>
          <w:sz w:val="24"/>
          <w:szCs w:val="24"/>
        </w:rPr>
      </w:pPr>
      <w:bookmarkStart w:id="3" w:name="P306"/>
      <w:bookmarkEnd w:id="3"/>
    </w:p>
    <w:p w:rsidR="00DA1FE9" w:rsidRDefault="00DA1FE9" w:rsidP="005A4F3B">
      <w:pPr>
        <w:pStyle w:val="ConsPlusTitle"/>
        <w:jc w:val="center"/>
        <w:rPr>
          <w:rFonts w:ascii="Times New Roman" w:hAnsi="Times New Roman" w:cs="Times New Roman"/>
          <w:sz w:val="24"/>
          <w:szCs w:val="24"/>
        </w:rPr>
      </w:pPr>
    </w:p>
    <w:p w:rsidR="00D72349" w:rsidRDefault="00D72349" w:rsidP="005A4F3B">
      <w:pPr>
        <w:pStyle w:val="ConsPlusTitle"/>
        <w:jc w:val="center"/>
        <w:rPr>
          <w:rFonts w:ascii="Times New Roman" w:hAnsi="Times New Roman" w:cs="Times New Roman"/>
          <w:sz w:val="24"/>
          <w:szCs w:val="24"/>
        </w:rPr>
      </w:pPr>
      <w:r w:rsidRPr="00667D5E">
        <w:rPr>
          <w:rFonts w:ascii="Times New Roman" w:hAnsi="Times New Roman" w:cs="Times New Roman"/>
          <w:sz w:val="24"/>
          <w:szCs w:val="24"/>
        </w:rPr>
        <w:t>ИНФОРМАЦИЯ</w:t>
      </w:r>
      <w:r w:rsidR="005A4F3B">
        <w:rPr>
          <w:rFonts w:ascii="Times New Roman" w:hAnsi="Times New Roman" w:cs="Times New Roman"/>
          <w:sz w:val="24"/>
          <w:szCs w:val="24"/>
        </w:rPr>
        <w:t xml:space="preserve"> </w:t>
      </w:r>
      <w:r w:rsidRPr="00667D5E">
        <w:rPr>
          <w:rFonts w:ascii="Times New Roman" w:hAnsi="Times New Roman" w:cs="Times New Roman"/>
          <w:sz w:val="24"/>
          <w:szCs w:val="24"/>
        </w:rPr>
        <w:t xml:space="preserve">О МЕСТОНАХОЖДЕНИИ, КОНТАКТНЫХ ТЕЛЕФОНАХ, </w:t>
      </w:r>
      <w:r w:rsidR="00740088">
        <w:rPr>
          <w:rFonts w:ascii="Times New Roman" w:hAnsi="Times New Roman" w:cs="Times New Roman"/>
          <w:sz w:val="24"/>
          <w:szCs w:val="24"/>
        </w:rPr>
        <w:t xml:space="preserve">ОФИЦИАЛЬНЫХ </w:t>
      </w:r>
      <w:r w:rsidR="005A4F3B">
        <w:rPr>
          <w:rFonts w:ascii="Times New Roman" w:hAnsi="Times New Roman" w:cs="Times New Roman"/>
          <w:sz w:val="24"/>
          <w:szCs w:val="24"/>
        </w:rPr>
        <w:t>САЙТАХ</w:t>
      </w:r>
      <w:r w:rsidRPr="00667D5E">
        <w:rPr>
          <w:rFonts w:ascii="Times New Roman" w:hAnsi="Times New Roman" w:cs="Times New Roman"/>
          <w:sz w:val="24"/>
          <w:szCs w:val="24"/>
        </w:rPr>
        <w:t>,</w:t>
      </w:r>
      <w:r w:rsidR="005A4F3B">
        <w:rPr>
          <w:rFonts w:ascii="Times New Roman" w:hAnsi="Times New Roman" w:cs="Times New Roman"/>
          <w:sz w:val="24"/>
          <w:szCs w:val="24"/>
        </w:rPr>
        <w:t xml:space="preserve"> </w:t>
      </w:r>
      <w:r w:rsidRPr="00667D5E">
        <w:rPr>
          <w:rFonts w:ascii="Times New Roman" w:hAnsi="Times New Roman" w:cs="Times New Roman"/>
          <w:sz w:val="24"/>
          <w:szCs w:val="24"/>
        </w:rPr>
        <w:t xml:space="preserve">АДРЕСАХ ЭЛЕКТРОННОЙ ПОЧТЫ, ГРАФИКЕ РАБОТЫ </w:t>
      </w:r>
      <w:r w:rsidR="00A53922">
        <w:rPr>
          <w:rFonts w:ascii="Times New Roman" w:hAnsi="Times New Roman" w:cs="Times New Roman"/>
          <w:sz w:val="24"/>
          <w:szCs w:val="24"/>
        </w:rPr>
        <w:t>ДЕ</w:t>
      </w:r>
      <w:r w:rsidR="005A4F3B">
        <w:rPr>
          <w:rFonts w:ascii="Times New Roman" w:hAnsi="Times New Roman" w:cs="Times New Roman"/>
          <w:sz w:val="24"/>
          <w:szCs w:val="24"/>
        </w:rPr>
        <w:t xml:space="preserve">ПАРТАМЕНТА ТРАНСПОРТА, ДОРОЖНОЙ </w:t>
      </w:r>
      <w:r w:rsidR="00A53922">
        <w:rPr>
          <w:rFonts w:ascii="Times New Roman" w:hAnsi="Times New Roman" w:cs="Times New Roman"/>
          <w:sz w:val="24"/>
          <w:szCs w:val="24"/>
        </w:rPr>
        <w:t xml:space="preserve">ДЕЯТЕЛЬНОСТИ И СВЯЗИ ТОМСКОЙ ОБЛАСТИ И </w:t>
      </w:r>
      <w:r>
        <w:rPr>
          <w:rFonts w:ascii="Times New Roman" w:hAnsi="Times New Roman" w:cs="Times New Roman"/>
          <w:sz w:val="24"/>
          <w:szCs w:val="24"/>
        </w:rPr>
        <w:t>ОБЛАСТНОГО ГОСУДАРСТВЕННОГО  КАЗЕННОГО УЧРЕЖДЕНИЯ  «УПРАВЛЕНИЕ АВТОМОБИЛЬНЫХ ДОРОГ ТОМСКОЙ ОБЛАСТИ»</w:t>
      </w:r>
    </w:p>
    <w:p w:rsidR="00A53922" w:rsidRDefault="00A53922" w:rsidP="005A4F3B">
      <w:pPr>
        <w:pStyle w:val="ConsPlusTitle"/>
        <w:jc w:val="center"/>
        <w:rPr>
          <w:rFonts w:ascii="Times New Roman" w:hAnsi="Times New Roman" w:cs="Times New Roman"/>
          <w:sz w:val="24"/>
          <w:szCs w:val="24"/>
        </w:rPr>
      </w:pPr>
    </w:p>
    <w:p w:rsidR="00A53922" w:rsidRDefault="00A53922" w:rsidP="00A53922">
      <w:pPr>
        <w:pStyle w:val="ConsPlusTitle"/>
        <w:rPr>
          <w:rFonts w:ascii="Times New Roman" w:hAnsi="Times New Roman" w:cs="Times New Roman"/>
          <w:sz w:val="24"/>
          <w:szCs w:val="24"/>
        </w:rPr>
      </w:pPr>
    </w:p>
    <w:p w:rsidR="00A53922" w:rsidRPr="00A53922" w:rsidRDefault="00A53922" w:rsidP="00A5392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53922">
        <w:rPr>
          <w:rFonts w:ascii="Times New Roman" w:eastAsia="Times New Roman" w:hAnsi="Times New Roman" w:cs="Times New Roman"/>
          <w:sz w:val="24"/>
          <w:szCs w:val="24"/>
          <w:lang w:eastAsia="ru-RU"/>
        </w:rPr>
        <w:t>Место нахождения Департамента</w:t>
      </w:r>
      <w:r w:rsidR="00D9296E">
        <w:rPr>
          <w:rFonts w:ascii="Times New Roman" w:eastAsia="Times New Roman" w:hAnsi="Times New Roman" w:cs="Times New Roman"/>
          <w:sz w:val="24"/>
          <w:szCs w:val="24"/>
          <w:lang w:eastAsia="ru-RU"/>
        </w:rPr>
        <w:t>, дорожной деятельности и связи Томской области (далее по тексту – Департамент)</w:t>
      </w:r>
      <w:r w:rsidRPr="00A53922">
        <w:rPr>
          <w:rFonts w:ascii="Times New Roman" w:eastAsia="Times New Roman" w:hAnsi="Times New Roman" w:cs="Times New Roman"/>
          <w:sz w:val="24"/>
          <w:szCs w:val="24"/>
          <w:lang w:eastAsia="ru-RU"/>
        </w:rPr>
        <w:t>: 634009, г. Томск, пр. Ленина, д. 117</w:t>
      </w:r>
    </w:p>
    <w:p w:rsidR="00A53922" w:rsidRPr="00A53922" w:rsidRDefault="00A53922" w:rsidP="00A5392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53922">
        <w:rPr>
          <w:rFonts w:ascii="Times New Roman" w:eastAsia="Times New Roman" w:hAnsi="Times New Roman" w:cs="Times New Roman"/>
          <w:sz w:val="24"/>
          <w:szCs w:val="24"/>
          <w:lang w:eastAsia="ru-RU"/>
        </w:rPr>
        <w:t>Телефон приемной начальника  Департамента — (382-2) 900-632.</w:t>
      </w:r>
    </w:p>
    <w:p w:rsidR="00A53922" w:rsidRPr="00A53922" w:rsidRDefault="00A53922" w:rsidP="00A5392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53922">
        <w:rPr>
          <w:rFonts w:ascii="Times New Roman" w:eastAsia="Times New Roman" w:hAnsi="Times New Roman" w:cs="Times New Roman"/>
          <w:sz w:val="24"/>
          <w:szCs w:val="24"/>
          <w:lang w:eastAsia="ru-RU"/>
        </w:rPr>
        <w:t>Электронный адрес для обращения в Департамент — адрес электронной почты: -</w:t>
      </w:r>
      <w:r>
        <w:rPr>
          <w:rFonts w:ascii="Times New Roman" w:eastAsia="Times New Roman" w:hAnsi="Times New Roman" w:cs="Times New Roman"/>
          <w:sz w:val="24"/>
          <w:szCs w:val="24"/>
          <w:lang w:eastAsia="ru-RU"/>
        </w:rPr>
        <w:t xml:space="preserve">  </w:t>
      </w:r>
      <w:hyperlink r:id="rId33" w:history="1">
        <w:r w:rsidRPr="00B7544E">
          <w:rPr>
            <w:rFonts w:ascii="Times New Roman" w:hAnsi="Times New Roman" w:cs="Times New Roman"/>
            <w:color w:val="0000FF" w:themeColor="hyperlink"/>
            <w:sz w:val="24"/>
            <w:szCs w:val="24"/>
            <w:lang w:val="en-US"/>
          </w:rPr>
          <w:t>http</w:t>
        </w:r>
        <w:r w:rsidRPr="00B7544E">
          <w:rPr>
            <w:rFonts w:ascii="Times New Roman" w:hAnsi="Times New Roman" w:cs="Times New Roman"/>
            <w:color w:val="0000FF" w:themeColor="hyperlink"/>
            <w:sz w:val="24"/>
            <w:szCs w:val="24"/>
          </w:rPr>
          <w:t>://</w:t>
        </w:r>
        <w:r w:rsidRPr="00B7544E">
          <w:rPr>
            <w:rFonts w:ascii="Times New Roman" w:hAnsi="Times New Roman" w:cs="Times New Roman"/>
            <w:color w:val="0000FF" w:themeColor="hyperlink"/>
            <w:sz w:val="24"/>
            <w:szCs w:val="24"/>
            <w:lang w:val="en-US"/>
          </w:rPr>
          <w:t>dtds</w:t>
        </w:r>
        <w:r w:rsidRPr="00B7544E">
          <w:rPr>
            <w:rFonts w:ascii="Times New Roman" w:hAnsi="Times New Roman" w:cs="Times New Roman"/>
            <w:color w:val="0000FF" w:themeColor="hyperlink"/>
            <w:sz w:val="24"/>
            <w:szCs w:val="24"/>
          </w:rPr>
          <w:t>.</w:t>
        </w:r>
        <w:r w:rsidRPr="00B7544E">
          <w:rPr>
            <w:rFonts w:ascii="Times New Roman" w:hAnsi="Times New Roman" w:cs="Times New Roman"/>
            <w:color w:val="0000FF" w:themeColor="hyperlink"/>
            <w:sz w:val="24"/>
            <w:szCs w:val="24"/>
            <w:lang w:val="en-US"/>
          </w:rPr>
          <w:t>tomsk</w:t>
        </w:r>
        <w:r w:rsidRPr="00B7544E">
          <w:rPr>
            <w:rFonts w:ascii="Times New Roman" w:hAnsi="Times New Roman" w:cs="Times New Roman"/>
            <w:color w:val="0000FF" w:themeColor="hyperlink"/>
            <w:sz w:val="24"/>
            <w:szCs w:val="24"/>
          </w:rPr>
          <w:t>.</w:t>
        </w:r>
        <w:r w:rsidRPr="00B7544E">
          <w:rPr>
            <w:rFonts w:ascii="Times New Roman" w:hAnsi="Times New Roman" w:cs="Times New Roman"/>
            <w:color w:val="0000FF" w:themeColor="hyperlink"/>
            <w:sz w:val="24"/>
            <w:szCs w:val="24"/>
            <w:lang w:val="en-US"/>
          </w:rPr>
          <w:t>gov</w:t>
        </w:r>
        <w:r w:rsidRPr="00B7544E">
          <w:rPr>
            <w:rFonts w:ascii="Times New Roman" w:hAnsi="Times New Roman" w:cs="Times New Roman"/>
            <w:color w:val="0000FF" w:themeColor="hyperlink"/>
            <w:sz w:val="24"/>
            <w:szCs w:val="24"/>
          </w:rPr>
          <w:t>.</w:t>
        </w:r>
        <w:r w:rsidRPr="00B7544E">
          <w:rPr>
            <w:rFonts w:ascii="Times New Roman" w:hAnsi="Times New Roman" w:cs="Times New Roman"/>
            <w:color w:val="0000FF" w:themeColor="hyperlink"/>
            <w:sz w:val="24"/>
            <w:szCs w:val="24"/>
            <w:lang w:val="en-US"/>
          </w:rPr>
          <w:t>ru</w:t>
        </w:r>
      </w:hyperlink>
    </w:p>
    <w:p w:rsidR="00D72349" w:rsidRDefault="00A53922" w:rsidP="00D72349">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График работы Департамента: </w:t>
      </w:r>
    </w:p>
    <w:p w:rsidR="00A53922" w:rsidRDefault="00A53922" w:rsidP="00D72349">
      <w:pPr>
        <w:pStyle w:val="ConsPlusNormal"/>
        <w:jc w:val="both"/>
        <w:rPr>
          <w:rFonts w:ascii="Times New Roman" w:hAnsi="Times New Roman" w:cs="Times New Roman"/>
          <w:sz w:val="24"/>
          <w:szCs w:val="24"/>
        </w:rPr>
      </w:pPr>
    </w:p>
    <w:tbl>
      <w:tblPr>
        <w:tblW w:w="0" w:type="auto"/>
        <w:tblInd w:w="-14" w:type="dxa"/>
        <w:tblLayout w:type="fixed"/>
        <w:tblCellMar>
          <w:left w:w="10" w:type="dxa"/>
          <w:right w:w="10" w:type="dxa"/>
        </w:tblCellMar>
        <w:tblLook w:val="0000" w:firstRow="0" w:lastRow="0" w:firstColumn="0" w:lastColumn="0" w:noHBand="0" w:noVBand="0"/>
      </w:tblPr>
      <w:tblGrid>
        <w:gridCol w:w="3469"/>
        <w:gridCol w:w="6425"/>
      </w:tblGrid>
      <w:tr w:rsidR="00A53922" w:rsidRPr="00A53922" w:rsidTr="00D9296E">
        <w:tc>
          <w:tcPr>
            <w:tcW w:w="3469" w:type="dxa"/>
            <w:tcBorders>
              <w:top w:val="single" w:sz="2" w:space="0" w:color="000000"/>
              <w:left w:val="single" w:sz="2" w:space="0" w:color="000000"/>
              <w:bottom w:val="single" w:sz="2" w:space="0" w:color="000000"/>
              <w:right w:val="nil"/>
            </w:tcBorders>
          </w:tcPr>
          <w:p w:rsidR="00A53922" w:rsidRPr="00A53922" w:rsidRDefault="00A53922" w:rsidP="00D9296E">
            <w:pPr>
              <w:widowControl w:val="0"/>
              <w:autoSpaceDE w:val="0"/>
              <w:autoSpaceDN w:val="0"/>
              <w:adjustRightInd w:val="0"/>
              <w:snapToGrid w:val="0"/>
              <w:spacing w:after="0" w:line="240" w:lineRule="auto"/>
              <w:jc w:val="center"/>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eastAsia="ru-RU"/>
              </w:rPr>
              <w:t>Дни недели</w:t>
            </w:r>
          </w:p>
        </w:tc>
        <w:tc>
          <w:tcPr>
            <w:tcW w:w="6425" w:type="dxa"/>
            <w:tcBorders>
              <w:top w:val="single" w:sz="2" w:space="0" w:color="000000"/>
              <w:left w:val="single" w:sz="2" w:space="0" w:color="000000"/>
              <w:bottom w:val="single" w:sz="2" w:space="0" w:color="000000"/>
              <w:right w:val="single" w:sz="2" w:space="0" w:color="000000"/>
            </w:tcBorders>
          </w:tcPr>
          <w:p w:rsidR="00A53922" w:rsidRPr="00A53922" w:rsidRDefault="00A53922" w:rsidP="00D9296E">
            <w:pPr>
              <w:widowControl w:val="0"/>
              <w:autoSpaceDE w:val="0"/>
              <w:autoSpaceDN w:val="0"/>
              <w:adjustRightInd w:val="0"/>
              <w:snapToGrid w:val="0"/>
              <w:spacing w:after="0" w:line="240" w:lineRule="auto"/>
              <w:jc w:val="center"/>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eastAsia="ru-RU"/>
              </w:rPr>
              <w:t>Время приема посетителей</w:t>
            </w:r>
          </w:p>
        </w:tc>
      </w:tr>
      <w:tr w:rsidR="00A53922" w:rsidRPr="00A53922" w:rsidTr="00D9296E">
        <w:tc>
          <w:tcPr>
            <w:tcW w:w="3469" w:type="dxa"/>
            <w:tcBorders>
              <w:top w:val="single" w:sz="2" w:space="0" w:color="000000"/>
              <w:left w:val="single" w:sz="2" w:space="0" w:color="000000"/>
              <w:bottom w:val="single" w:sz="2" w:space="0" w:color="000000"/>
              <w:right w:val="nil"/>
            </w:tcBorders>
          </w:tcPr>
          <w:p w:rsidR="00A53922" w:rsidRPr="00A53922" w:rsidRDefault="00A53922" w:rsidP="00D9296E">
            <w:pPr>
              <w:widowControl w:val="0"/>
              <w:autoSpaceDE w:val="0"/>
              <w:autoSpaceDN w:val="0"/>
              <w:adjustRightInd w:val="0"/>
              <w:snapToGrid w:val="0"/>
              <w:spacing w:after="0" w:line="240" w:lineRule="auto"/>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eastAsia="ru-RU"/>
              </w:rPr>
              <w:t>Понедельник</w:t>
            </w:r>
          </w:p>
        </w:tc>
        <w:tc>
          <w:tcPr>
            <w:tcW w:w="6425" w:type="dxa"/>
            <w:tcBorders>
              <w:top w:val="single" w:sz="2" w:space="0" w:color="000000"/>
              <w:left w:val="single" w:sz="2" w:space="0" w:color="000000"/>
              <w:bottom w:val="single" w:sz="2" w:space="0" w:color="000000"/>
              <w:right w:val="single" w:sz="2" w:space="0" w:color="000000"/>
            </w:tcBorders>
          </w:tcPr>
          <w:p w:rsidR="00A53922" w:rsidRPr="00A53922" w:rsidRDefault="00A53922" w:rsidP="00D9296E">
            <w:pPr>
              <w:widowControl w:val="0"/>
              <w:autoSpaceDE w:val="0"/>
              <w:autoSpaceDN w:val="0"/>
              <w:adjustRightInd w:val="0"/>
              <w:snapToGrid w:val="0"/>
              <w:spacing w:after="0" w:line="240" w:lineRule="auto"/>
              <w:jc w:val="center"/>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val="en-US" w:eastAsia="ru-RU"/>
              </w:rPr>
              <w:t>9</w:t>
            </w:r>
            <w:r w:rsidRPr="00A53922">
              <w:rPr>
                <w:rFonts w:ascii="Times New Roman" w:eastAsia="Times New Roman" w:hAnsi="Times New Roman" w:cs="Times New Roman"/>
                <w:sz w:val="24"/>
                <w:szCs w:val="24"/>
                <w:lang w:eastAsia="ru-RU"/>
              </w:rPr>
              <w:t>.00 – 12.</w:t>
            </w:r>
            <w:r w:rsidRPr="00A53922">
              <w:rPr>
                <w:rFonts w:ascii="Times New Roman" w:eastAsia="Times New Roman" w:hAnsi="Times New Roman" w:cs="Times New Roman"/>
                <w:sz w:val="24"/>
                <w:szCs w:val="24"/>
                <w:lang w:val="en-US" w:eastAsia="ru-RU"/>
              </w:rPr>
              <w:t>3</w:t>
            </w:r>
            <w:r w:rsidRPr="00A53922">
              <w:rPr>
                <w:rFonts w:ascii="Times New Roman" w:eastAsia="Times New Roman" w:hAnsi="Times New Roman" w:cs="Times New Roman"/>
                <w:sz w:val="24"/>
                <w:szCs w:val="24"/>
                <w:lang w:eastAsia="ru-RU"/>
              </w:rPr>
              <w:t>0; 13.</w:t>
            </w:r>
            <w:r w:rsidRPr="00A53922">
              <w:rPr>
                <w:rFonts w:ascii="Times New Roman" w:eastAsia="Times New Roman" w:hAnsi="Times New Roman" w:cs="Times New Roman"/>
                <w:sz w:val="24"/>
                <w:szCs w:val="24"/>
                <w:lang w:val="en-US" w:eastAsia="ru-RU"/>
              </w:rPr>
              <w:t>30</w:t>
            </w:r>
            <w:r w:rsidRPr="00A53922">
              <w:rPr>
                <w:rFonts w:ascii="Times New Roman" w:eastAsia="Times New Roman" w:hAnsi="Times New Roman" w:cs="Times New Roman"/>
                <w:sz w:val="24"/>
                <w:szCs w:val="24"/>
                <w:lang w:eastAsia="ru-RU"/>
              </w:rPr>
              <w:t xml:space="preserve"> – 1</w:t>
            </w:r>
            <w:r w:rsidRPr="00A53922">
              <w:rPr>
                <w:rFonts w:ascii="Times New Roman" w:eastAsia="Times New Roman" w:hAnsi="Times New Roman" w:cs="Times New Roman"/>
                <w:sz w:val="24"/>
                <w:szCs w:val="24"/>
                <w:lang w:val="en-US" w:eastAsia="ru-RU"/>
              </w:rPr>
              <w:t>8</w:t>
            </w:r>
            <w:r w:rsidRPr="00A53922">
              <w:rPr>
                <w:rFonts w:ascii="Times New Roman" w:eastAsia="Times New Roman" w:hAnsi="Times New Roman" w:cs="Times New Roman"/>
                <w:sz w:val="24"/>
                <w:szCs w:val="24"/>
                <w:lang w:eastAsia="ru-RU"/>
              </w:rPr>
              <w:t>-00</w:t>
            </w:r>
          </w:p>
        </w:tc>
      </w:tr>
      <w:tr w:rsidR="00A53922" w:rsidRPr="00A53922" w:rsidTr="00D9296E">
        <w:tc>
          <w:tcPr>
            <w:tcW w:w="3469" w:type="dxa"/>
            <w:tcBorders>
              <w:top w:val="single" w:sz="2" w:space="0" w:color="000000"/>
              <w:left w:val="single" w:sz="2" w:space="0" w:color="000000"/>
              <w:bottom w:val="single" w:sz="2" w:space="0" w:color="000000"/>
              <w:right w:val="nil"/>
            </w:tcBorders>
          </w:tcPr>
          <w:p w:rsidR="00A53922" w:rsidRPr="00A53922" w:rsidRDefault="00A53922" w:rsidP="00D9296E">
            <w:pPr>
              <w:widowControl w:val="0"/>
              <w:autoSpaceDE w:val="0"/>
              <w:autoSpaceDN w:val="0"/>
              <w:adjustRightInd w:val="0"/>
              <w:snapToGrid w:val="0"/>
              <w:spacing w:after="0" w:line="240" w:lineRule="auto"/>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eastAsia="ru-RU"/>
              </w:rPr>
              <w:t xml:space="preserve">Вторник </w:t>
            </w:r>
          </w:p>
        </w:tc>
        <w:tc>
          <w:tcPr>
            <w:tcW w:w="6425" w:type="dxa"/>
            <w:tcBorders>
              <w:top w:val="single" w:sz="2" w:space="0" w:color="000000"/>
              <w:left w:val="single" w:sz="2" w:space="0" w:color="000000"/>
              <w:bottom w:val="single" w:sz="2" w:space="0" w:color="000000"/>
              <w:right w:val="single" w:sz="2" w:space="0" w:color="000000"/>
            </w:tcBorders>
          </w:tcPr>
          <w:p w:rsidR="00A53922" w:rsidRPr="00A53922" w:rsidRDefault="00A53922" w:rsidP="00D9296E">
            <w:pPr>
              <w:widowControl w:val="0"/>
              <w:autoSpaceDE w:val="0"/>
              <w:autoSpaceDN w:val="0"/>
              <w:adjustRightInd w:val="0"/>
              <w:snapToGrid w:val="0"/>
              <w:spacing w:after="0" w:line="240" w:lineRule="auto"/>
              <w:jc w:val="center"/>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val="en-US" w:eastAsia="ru-RU"/>
              </w:rPr>
              <w:t>9</w:t>
            </w:r>
            <w:r w:rsidRPr="00A53922">
              <w:rPr>
                <w:rFonts w:ascii="Times New Roman" w:eastAsia="Times New Roman" w:hAnsi="Times New Roman" w:cs="Times New Roman"/>
                <w:sz w:val="24"/>
                <w:szCs w:val="24"/>
                <w:lang w:eastAsia="ru-RU"/>
              </w:rPr>
              <w:t>.00 – 12.</w:t>
            </w:r>
            <w:r w:rsidRPr="00A53922">
              <w:rPr>
                <w:rFonts w:ascii="Times New Roman" w:eastAsia="Times New Roman" w:hAnsi="Times New Roman" w:cs="Times New Roman"/>
                <w:sz w:val="24"/>
                <w:szCs w:val="24"/>
                <w:lang w:val="en-US" w:eastAsia="ru-RU"/>
              </w:rPr>
              <w:t>3</w:t>
            </w:r>
            <w:r w:rsidRPr="00A53922">
              <w:rPr>
                <w:rFonts w:ascii="Times New Roman" w:eastAsia="Times New Roman" w:hAnsi="Times New Roman" w:cs="Times New Roman"/>
                <w:sz w:val="24"/>
                <w:szCs w:val="24"/>
                <w:lang w:eastAsia="ru-RU"/>
              </w:rPr>
              <w:t>0; 13.</w:t>
            </w:r>
            <w:r w:rsidRPr="00A53922">
              <w:rPr>
                <w:rFonts w:ascii="Times New Roman" w:eastAsia="Times New Roman" w:hAnsi="Times New Roman" w:cs="Times New Roman"/>
                <w:sz w:val="24"/>
                <w:szCs w:val="24"/>
                <w:lang w:val="en-US" w:eastAsia="ru-RU"/>
              </w:rPr>
              <w:t>3</w:t>
            </w:r>
            <w:r w:rsidRPr="00A53922">
              <w:rPr>
                <w:rFonts w:ascii="Times New Roman" w:eastAsia="Times New Roman" w:hAnsi="Times New Roman" w:cs="Times New Roman"/>
                <w:sz w:val="24"/>
                <w:szCs w:val="24"/>
                <w:lang w:eastAsia="ru-RU"/>
              </w:rPr>
              <w:t>0 – 1</w:t>
            </w:r>
            <w:r w:rsidRPr="00A53922">
              <w:rPr>
                <w:rFonts w:ascii="Times New Roman" w:eastAsia="Times New Roman" w:hAnsi="Times New Roman" w:cs="Times New Roman"/>
                <w:sz w:val="24"/>
                <w:szCs w:val="24"/>
                <w:lang w:val="en-US" w:eastAsia="ru-RU"/>
              </w:rPr>
              <w:t>8</w:t>
            </w:r>
            <w:r w:rsidRPr="00A53922">
              <w:rPr>
                <w:rFonts w:ascii="Times New Roman" w:eastAsia="Times New Roman" w:hAnsi="Times New Roman" w:cs="Times New Roman"/>
                <w:sz w:val="24"/>
                <w:szCs w:val="24"/>
                <w:lang w:eastAsia="ru-RU"/>
              </w:rPr>
              <w:t>-00</w:t>
            </w:r>
          </w:p>
        </w:tc>
      </w:tr>
      <w:tr w:rsidR="00A53922" w:rsidRPr="00A53922" w:rsidTr="00D9296E">
        <w:tc>
          <w:tcPr>
            <w:tcW w:w="3469" w:type="dxa"/>
            <w:tcBorders>
              <w:top w:val="single" w:sz="2" w:space="0" w:color="000000"/>
              <w:left w:val="single" w:sz="2" w:space="0" w:color="000000"/>
              <w:bottom w:val="single" w:sz="2" w:space="0" w:color="000000"/>
              <w:right w:val="nil"/>
            </w:tcBorders>
          </w:tcPr>
          <w:p w:rsidR="00A53922" w:rsidRPr="00A53922" w:rsidRDefault="00A53922" w:rsidP="00D9296E">
            <w:pPr>
              <w:widowControl w:val="0"/>
              <w:autoSpaceDE w:val="0"/>
              <w:autoSpaceDN w:val="0"/>
              <w:adjustRightInd w:val="0"/>
              <w:snapToGrid w:val="0"/>
              <w:spacing w:after="0" w:line="240" w:lineRule="auto"/>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eastAsia="ru-RU"/>
              </w:rPr>
              <w:t>Среда</w:t>
            </w:r>
          </w:p>
        </w:tc>
        <w:tc>
          <w:tcPr>
            <w:tcW w:w="6425" w:type="dxa"/>
            <w:tcBorders>
              <w:top w:val="single" w:sz="2" w:space="0" w:color="000000"/>
              <w:left w:val="single" w:sz="2" w:space="0" w:color="000000"/>
              <w:bottom w:val="single" w:sz="2" w:space="0" w:color="000000"/>
              <w:right w:val="single" w:sz="2" w:space="0" w:color="000000"/>
            </w:tcBorders>
          </w:tcPr>
          <w:p w:rsidR="00A53922" w:rsidRPr="00A53922" w:rsidRDefault="00A53922" w:rsidP="00D9296E">
            <w:pPr>
              <w:widowControl w:val="0"/>
              <w:autoSpaceDE w:val="0"/>
              <w:autoSpaceDN w:val="0"/>
              <w:adjustRightInd w:val="0"/>
              <w:snapToGrid w:val="0"/>
              <w:spacing w:after="0" w:line="240" w:lineRule="auto"/>
              <w:jc w:val="center"/>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val="en-US" w:eastAsia="ru-RU"/>
              </w:rPr>
              <w:t>9</w:t>
            </w:r>
            <w:r w:rsidRPr="00A53922">
              <w:rPr>
                <w:rFonts w:ascii="Times New Roman" w:eastAsia="Times New Roman" w:hAnsi="Times New Roman" w:cs="Times New Roman"/>
                <w:sz w:val="24"/>
                <w:szCs w:val="24"/>
                <w:lang w:eastAsia="ru-RU"/>
              </w:rPr>
              <w:t>.00 – 12.</w:t>
            </w:r>
            <w:r w:rsidRPr="00A53922">
              <w:rPr>
                <w:rFonts w:ascii="Times New Roman" w:eastAsia="Times New Roman" w:hAnsi="Times New Roman" w:cs="Times New Roman"/>
                <w:sz w:val="24"/>
                <w:szCs w:val="24"/>
                <w:lang w:val="en-US" w:eastAsia="ru-RU"/>
              </w:rPr>
              <w:t>3</w:t>
            </w:r>
            <w:r w:rsidRPr="00A53922">
              <w:rPr>
                <w:rFonts w:ascii="Times New Roman" w:eastAsia="Times New Roman" w:hAnsi="Times New Roman" w:cs="Times New Roman"/>
                <w:sz w:val="24"/>
                <w:szCs w:val="24"/>
                <w:lang w:eastAsia="ru-RU"/>
              </w:rPr>
              <w:t>0; 13.</w:t>
            </w:r>
            <w:r w:rsidRPr="00A53922">
              <w:rPr>
                <w:rFonts w:ascii="Times New Roman" w:eastAsia="Times New Roman" w:hAnsi="Times New Roman" w:cs="Times New Roman"/>
                <w:sz w:val="24"/>
                <w:szCs w:val="24"/>
                <w:lang w:val="en-US" w:eastAsia="ru-RU"/>
              </w:rPr>
              <w:t>3</w:t>
            </w:r>
            <w:r w:rsidRPr="00A53922">
              <w:rPr>
                <w:rFonts w:ascii="Times New Roman" w:eastAsia="Times New Roman" w:hAnsi="Times New Roman" w:cs="Times New Roman"/>
                <w:sz w:val="24"/>
                <w:szCs w:val="24"/>
                <w:lang w:eastAsia="ru-RU"/>
              </w:rPr>
              <w:t>0 – 1</w:t>
            </w:r>
            <w:r w:rsidRPr="00A53922">
              <w:rPr>
                <w:rFonts w:ascii="Times New Roman" w:eastAsia="Times New Roman" w:hAnsi="Times New Roman" w:cs="Times New Roman"/>
                <w:sz w:val="24"/>
                <w:szCs w:val="24"/>
                <w:lang w:val="en-US" w:eastAsia="ru-RU"/>
              </w:rPr>
              <w:t>8</w:t>
            </w:r>
            <w:r w:rsidRPr="00A53922">
              <w:rPr>
                <w:rFonts w:ascii="Times New Roman" w:eastAsia="Times New Roman" w:hAnsi="Times New Roman" w:cs="Times New Roman"/>
                <w:sz w:val="24"/>
                <w:szCs w:val="24"/>
                <w:lang w:eastAsia="ru-RU"/>
              </w:rPr>
              <w:t>-00</w:t>
            </w:r>
          </w:p>
        </w:tc>
      </w:tr>
      <w:tr w:rsidR="00A53922" w:rsidRPr="00A53922" w:rsidTr="00D9296E">
        <w:tc>
          <w:tcPr>
            <w:tcW w:w="3469" w:type="dxa"/>
            <w:tcBorders>
              <w:top w:val="single" w:sz="2" w:space="0" w:color="000000"/>
              <w:left w:val="single" w:sz="2" w:space="0" w:color="000000"/>
              <w:bottom w:val="single" w:sz="2" w:space="0" w:color="000000"/>
              <w:right w:val="nil"/>
            </w:tcBorders>
          </w:tcPr>
          <w:p w:rsidR="00A53922" w:rsidRPr="00A53922" w:rsidRDefault="00A53922" w:rsidP="00D9296E">
            <w:pPr>
              <w:widowControl w:val="0"/>
              <w:autoSpaceDE w:val="0"/>
              <w:autoSpaceDN w:val="0"/>
              <w:adjustRightInd w:val="0"/>
              <w:snapToGrid w:val="0"/>
              <w:spacing w:after="0" w:line="240" w:lineRule="auto"/>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eastAsia="ru-RU"/>
              </w:rPr>
              <w:t>Четверг</w:t>
            </w:r>
          </w:p>
        </w:tc>
        <w:tc>
          <w:tcPr>
            <w:tcW w:w="6425" w:type="dxa"/>
            <w:tcBorders>
              <w:top w:val="single" w:sz="2" w:space="0" w:color="000000"/>
              <w:left w:val="single" w:sz="2" w:space="0" w:color="000000"/>
              <w:bottom w:val="single" w:sz="2" w:space="0" w:color="000000"/>
              <w:right w:val="single" w:sz="2" w:space="0" w:color="000000"/>
            </w:tcBorders>
          </w:tcPr>
          <w:p w:rsidR="00A53922" w:rsidRPr="00A53922" w:rsidRDefault="00A53922" w:rsidP="00D9296E">
            <w:pPr>
              <w:widowControl w:val="0"/>
              <w:autoSpaceDE w:val="0"/>
              <w:autoSpaceDN w:val="0"/>
              <w:adjustRightInd w:val="0"/>
              <w:snapToGrid w:val="0"/>
              <w:spacing w:after="0" w:line="240" w:lineRule="auto"/>
              <w:jc w:val="center"/>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val="en-US" w:eastAsia="ru-RU"/>
              </w:rPr>
              <w:t>9</w:t>
            </w:r>
            <w:r w:rsidRPr="00A53922">
              <w:rPr>
                <w:rFonts w:ascii="Times New Roman" w:eastAsia="Times New Roman" w:hAnsi="Times New Roman" w:cs="Times New Roman"/>
                <w:sz w:val="24"/>
                <w:szCs w:val="24"/>
                <w:lang w:eastAsia="ru-RU"/>
              </w:rPr>
              <w:t>.00 – 12.</w:t>
            </w:r>
            <w:r w:rsidRPr="00A53922">
              <w:rPr>
                <w:rFonts w:ascii="Times New Roman" w:eastAsia="Times New Roman" w:hAnsi="Times New Roman" w:cs="Times New Roman"/>
                <w:sz w:val="24"/>
                <w:szCs w:val="24"/>
                <w:lang w:val="en-US" w:eastAsia="ru-RU"/>
              </w:rPr>
              <w:t>3</w:t>
            </w:r>
            <w:r w:rsidRPr="00A53922">
              <w:rPr>
                <w:rFonts w:ascii="Times New Roman" w:eastAsia="Times New Roman" w:hAnsi="Times New Roman" w:cs="Times New Roman"/>
                <w:sz w:val="24"/>
                <w:szCs w:val="24"/>
                <w:lang w:eastAsia="ru-RU"/>
              </w:rPr>
              <w:t>0; 13.</w:t>
            </w:r>
            <w:r w:rsidRPr="00A53922">
              <w:rPr>
                <w:rFonts w:ascii="Times New Roman" w:eastAsia="Times New Roman" w:hAnsi="Times New Roman" w:cs="Times New Roman"/>
                <w:sz w:val="24"/>
                <w:szCs w:val="24"/>
                <w:lang w:val="en-US" w:eastAsia="ru-RU"/>
              </w:rPr>
              <w:t>3</w:t>
            </w:r>
            <w:r w:rsidRPr="00A53922">
              <w:rPr>
                <w:rFonts w:ascii="Times New Roman" w:eastAsia="Times New Roman" w:hAnsi="Times New Roman" w:cs="Times New Roman"/>
                <w:sz w:val="24"/>
                <w:szCs w:val="24"/>
                <w:lang w:eastAsia="ru-RU"/>
              </w:rPr>
              <w:t>0 – 1</w:t>
            </w:r>
            <w:r w:rsidRPr="00A53922">
              <w:rPr>
                <w:rFonts w:ascii="Times New Roman" w:eastAsia="Times New Roman" w:hAnsi="Times New Roman" w:cs="Times New Roman"/>
                <w:sz w:val="24"/>
                <w:szCs w:val="24"/>
                <w:lang w:val="en-US" w:eastAsia="ru-RU"/>
              </w:rPr>
              <w:t>8</w:t>
            </w:r>
            <w:r w:rsidRPr="00A53922">
              <w:rPr>
                <w:rFonts w:ascii="Times New Roman" w:eastAsia="Times New Roman" w:hAnsi="Times New Roman" w:cs="Times New Roman"/>
                <w:sz w:val="24"/>
                <w:szCs w:val="24"/>
                <w:lang w:eastAsia="ru-RU"/>
              </w:rPr>
              <w:t>-00</w:t>
            </w:r>
          </w:p>
        </w:tc>
      </w:tr>
      <w:tr w:rsidR="00A53922" w:rsidRPr="00A53922" w:rsidTr="00D9296E">
        <w:tc>
          <w:tcPr>
            <w:tcW w:w="3469" w:type="dxa"/>
            <w:tcBorders>
              <w:top w:val="single" w:sz="2" w:space="0" w:color="000000"/>
              <w:left w:val="single" w:sz="2" w:space="0" w:color="000000"/>
              <w:bottom w:val="single" w:sz="2" w:space="0" w:color="000000"/>
              <w:right w:val="nil"/>
            </w:tcBorders>
          </w:tcPr>
          <w:p w:rsidR="00A53922" w:rsidRPr="00A53922" w:rsidRDefault="00A53922" w:rsidP="00D9296E">
            <w:pPr>
              <w:widowControl w:val="0"/>
              <w:autoSpaceDE w:val="0"/>
              <w:autoSpaceDN w:val="0"/>
              <w:adjustRightInd w:val="0"/>
              <w:snapToGrid w:val="0"/>
              <w:spacing w:after="0" w:line="240" w:lineRule="auto"/>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eastAsia="ru-RU"/>
              </w:rPr>
              <w:t>Пятница</w:t>
            </w:r>
          </w:p>
        </w:tc>
        <w:tc>
          <w:tcPr>
            <w:tcW w:w="6425" w:type="dxa"/>
            <w:tcBorders>
              <w:top w:val="single" w:sz="2" w:space="0" w:color="000000"/>
              <w:left w:val="single" w:sz="2" w:space="0" w:color="000000"/>
              <w:bottom w:val="single" w:sz="2" w:space="0" w:color="000000"/>
              <w:right w:val="single" w:sz="2" w:space="0" w:color="000000"/>
            </w:tcBorders>
          </w:tcPr>
          <w:p w:rsidR="00A53922" w:rsidRPr="00A53922" w:rsidRDefault="00A53922" w:rsidP="00D9296E">
            <w:pPr>
              <w:widowControl w:val="0"/>
              <w:autoSpaceDE w:val="0"/>
              <w:autoSpaceDN w:val="0"/>
              <w:adjustRightInd w:val="0"/>
              <w:snapToGrid w:val="0"/>
              <w:spacing w:after="0" w:line="240" w:lineRule="auto"/>
              <w:jc w:val="center"/>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val="en-US" w:eastAsia="ru-RU"/>
              </w:rPr>
              <w:t>9</w:t>
            </w:r>
            <w:r w:rsidRPr="00A53922">
              <w:rPr>
                <w:rFonts w:ascii="Times New Roman" w:eastAsia="Times New Roman" w:hAnsi="Times New Roman" w:cs="Times New Roman"/>
                <w:sz w:val="24"/>
                <w:szCs w:val="24"/>
                <w:lang w:eastAsia="ru-RU"/>
              </w:rPr>
              <w:t>.00 – 12.</w:t>
            </w:r>
            <w:r w:rsidRPr="00A53922">
              <w:rPr>
                <w:rFonts w:ascii="Times New Roman" w:eastAsia="Times New Roman" w:hAnsi="Times New Roman" w:cs="Times New Roman"/>
                <w:sz w:val="24"/>
                <w:szCs w:val="24"/>
                <w:lang w:val="en-US" w:eastAsia="ru-RU"/>
              </w:rPr>
              <w:t>3</w:t>
            </w:r>
            <w:r w:rsidRPr="00A53922">
              <w:rPr>
                <w:rFonts w:ascii="Times New Roman" w:eastAsia="Times New Roman" w:hAnsi="Times New Roman" w:cs="Times New Roman"/>
                <w:sz w:val="24"/>
                <w:szCs w:val="24"/>
                <w:lang w:eastAsia="ru-RU"/>
              </w:rPr>
              <w:t>0; 13.</w:t>
            </w:r>
            <w:r w:rsidRPr="00A53922">
              <w:rPr>
                <w:rFonts w:ascii="Times New Roman" w:eastAsia="Times New Roman" w:hAnsi="Times New Roman" w:cs="Times New Roman"/>
                <w:sz w:val="24"/>
                <w:szCs w:val="24"/>
                <w:lang w:val="en-US" w:eastAsia="ru-RU"/>
              </w:rPr>
              <w:t>3</w:t>
            </w:r>
            <w:r w:rsidRPr="00A53922">
              <w:rPr>
                <w:rFonts w:ascii="Times New Roman" w:eastAsia="Times New Roman" w:hAnsi="Times New Roman" w:cs="Times New Roman"/>
                <w:sz w:val="24"/>
                <w:szCs w:val="24"/>
                <w:lang w:eastAsia="ru-RU"/>
              </w:rPr>
              <w:t>0 – 1</w:t>
            </w:r>
            <w:r w:rsidRPr="00A53922">
              <w:rPr>
                <w:rFonts w:ascii="Times New Roman" w:eastAsia="Times New Roman" w:hAnsi="Times New Roman" w:cs="Times New Roman"/>
                <w:sz w:val="24"/>
                <w:szCs w:val="24"/>
                <w:lang w:val="en-US" w:eastAsia="ru-RU"/>
              </w:rPr>
              <w:t>8</w:t>
            </w:r>
            <w:r w:rsidRPr="00A53922">
              <w:rPr>
                <w:rFonts w:ascii="Times New Roman" w:eastAsia="Times New Roman" w:hAnsi="Times New Roman" w:cs="Times New Roman"/>
                <w:sz w:val="24"/>
                <w:szCs w:val="24"/>
                <w:lang w:eastAsia="ru-RU"/>
              </w:rPr>
              <w:t>-00</w:t>
            </w:r>
          </w:p>
        </w:tc>
      </w:tr>
      <w:tr w:rsidR="00A53922" w:rsidRPr="00A53922" w:rsidTr="00D9296E">
        <w:tc>
          <w:tcPr>
            <w:tcW w:w="3469" w:type="dxa"/>
            <w:tcBorders>
              <w:top w:val="nil"/>
              <w:left w:val="single" w:sz="2" w:space="0" w:color="000000"/>
              <w:bottom w:val="single" w:sz="2" w:space="0" w:color="000000"/>
              <w:right w:val="nil"/>
            </w:tcBorders>
          </w:tcPr>
          <w:p w:rsidR="00A53922" w:rsidRPr="00A53922" w:rsidRDefault="00A53922" w:rsidP="00D9296E">
            <w:pPr>
              <w:widowControl w:val="0"/>
              <w:autoSpaceDE w:val="0"/>
              <w:autoSpaceDN w:val="0"/>
              <w:adjustRightInd w:val="0"/>
              <w:snapToGrid w:val="0"/>
              <w:spacing w:after="0" w:line="240" w:lineRule="auto"/>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eastAsia="ru-RU"/>
              </w:rPr>
              <w:t>Суббота</w:t>
            </w:r>
          </w:p>
        </w:tc>
        <w:tc>
          <w:tcPr>
            <w:tcW w:w="6425" w:type="dxa"/>
            <w:tcBorders>
              <w:top w:val="nil"/>
              <w:left w:val="single" w:sz="2" w:space="0" w:color="000000"/>
              <w:bottom w:val="single" w:sz="2" w:space="0" w:color="000000"/>
              <w:right w:val="single" w:sz="2" w:space="0" w:color="000000"/>
            </w:tcBorders>
          </w:tcPr>
          <w:p w:rsidR="00A53922" w:rsidRPr="00A53922" w:rsidRDefault="00A53922" w:rsidP="00D9296E">
            <w:pPr>
              <w:widowControl w:val="0"/>
              <w:autoSpaceDE w:val="0"/>
              <w:autoSpaceDN w:val="0"/>
              <w:adjustRightInd w:val="0"/>
              <w:snapToGrid w:val="0"/>
              <w:spacing w:after="0" w:line="240" w:lineRule="auto"/>
              <w:jc w:val="center"/>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eastAsia="ru-RU"/>
              </w:rPr>
              <w:t>выходной день</w:t>
            </w:r>
          </w:p>
        </w:tc>
      </w:tr>
      <w:tr w:rsidR="00A53922" w:rsidRPr="00A53922" w:rsidTr="00D9296E">
        <w:tc>
          <w:tcPr>
            <w:tcW w:w="3469" w:type="dxa"/>
            <w:tcBorders>
              <w:top w:val="nil"/>
              <w:left w:val="single" w:sz="2" w:space="0" w:color="000000"/>
              <w:bottom w:val="single" w:sz="2" w:space="0" w:color="000000"/>
              <w:right w:val="nil"/>
            </w:tcBorders>
          </w:tcPr>
          <w:p w:rsidR="00A53922" w:rsidRPr="00A53922" w:rsidRDefault="00A53922" w:rsidP="00D9296E">
            <w:pPr>
              <w:widowControl w:val="0"/>
              <w:autoSpaceDE w:val="0"/>
              <w:autoSpaceDN w:val="0"/>
              <w:adjustRightInd w:val="0"/>
              <w:snapToGrid w:val="0"/>
              <w:spacing w:after="0" w:line="240" w:lineRule="auto"/>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eastAsia="ru-RU"/>
              </w:rPr>
              <w:t>Воскресенье</w:t>
            </w:r>
          </w:p>
        </w:tc>
        <w:tc>
          <w:tcPr>
            <w:tcW w:w="6425" w:type="dxa"/>
            <w:tcBorders>
              <w:top w:val="nil"/>
              <w:left w:val="single" w:sz="2" w:space="0" w:color="000000"/>
              <w:bottom w:val="single" w:sz="2" w:space="0" w:color="000000"/>
              <w:right w:val="single" w:sz="2" w:space="0" w:color="000000"/>
            </w:tcBorders>
          </w:tcPr>
          <w:p w:rsidR="00A53922" w:rsidRPr="00A53922" w:rsidRDefault="00A53922" w:rsidP="00D9296E">
            <w:pPr>
              <w:widowControl w:val="0"/>
              <w:autoSpaceDE w:val="0"/>
              <w:autoSpaceDN w:val="0"/>
              <w:adjustRightInd w:val="0"/>
              <w:snapToGrid w:val="0"/>
              <w:spacing w:after="0" w:line="240" w:lineRule="auto"/>
              <w:jc w:val="center"/>
              <w:rPr>
                <w:rFonts w:ascii="Times New Roman" w:eastAsia="Times New Roman" w:hAnsi="Times New Roman" w:cs="Times New Roman"/>
                <w:sz w:val="24"/>
                <w:szCs w:val="24"/>
                <w:lang w:eastAsia="ru-RU"/>
              </w:rPr>
            </w:pPr>
            <w:r w:rsidRPr="00A53922">
              <w:rPr>
                <w:rFonts w:ascii="Times New Roman" w:eastAsia="Times New Roman" w:hAnsi="Times New Roman" w:cs="Times New Roman"/>
                <w:sz w:val="24"/>
                <w:szCs w:val="24"/>
                <w:lang w:eastAsia="ru-RU"/>
              </w:rPr>
              <w:t>выходной день</w:t>
            </w:r>
          </w:p>
        </w:tc>
      </w:tr>
    </w:tbl>
    <w:p w:rsidR="00A53922" w:rsidRPr="00A53922" w:rsidRDefault="00A53922" w:rsidP="00A53922">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53922" w:rsidRPr="00667D5E" w:rsidRDefault="00A53922" w:rsidP="00D72349">
      <w:pPr>
        <w:pStyle w:val="ConsPlusNormal"/>
        <w:jc w:val="both"/>
        <w:rPr>
          <w:rFonts w:ascii="Times New Roman" w:hAnsi="Times New Roman" w:cs="Times New Roman"/>
          <w:sz w:val="24"/>
          <w:szCs w:val="24"/>
        </w:rPr>
      </w:pP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Место нахождения </w:t>
      </w:r>
      <w:r w:rsidR="00D9296E">
        <w:rPr>
          <w:rFonts w:ascii="Times New Roman" w:hAnsi="Times New Roman" w:cs="Times New Roman"/>
          <w:sz w:val="24"/>
          <w:szCs w:val="24"/>
        </w:rPr>
        <w:t xml:space="preserve">Областного государственного казенного учреждения «Управление </w:t>
      </w:r>
      <w:r w:rsidR="00400209">
        <w:rPr>
          <w:rFonts w:ascii="Times New Roman" w:hAnsi="Times New Roman" w:cs="Times New Roman"/>
          <w:sz w:val="24"/>
          <w:szCs w:val="24"/>
        </w:rPr>
        <w:t xml:space="preserve">автомобильных дорог Томской области» (далее по тексту </w:t>
      </w:r>
      <w:r w:rsidR="00E22090">
        <w:rPr>
          <w:rFonts w:ascii="Times New Roman" w:hAnsi="Times New Roman" w:cs="Times New Roman"/>
          <w:sz w:val="24"/>
          <w:szCs w:val="24"/>
        </w:rPr>
        <w:t>–</w:t>
      </w:r>
      <w:r w:rsidR="00400209">
        <w:rPr>
          <w:rFonts w:ascii="Times New Roman" w:hAnsi="Times New Roman" w:cs="Times New Roman"/>
          <w:sz w:val="24"/>
          <w:szCs w:val="24"/>
        </w:rPr>
        <w:t xml:space="preserve"> Учреждение</w:t>
      </w:r>
      <w:r w:rsidR="00E22090">
        <w:rPr>
          <w:rFonts w:ascii="Times New Roman" w:hAnsi="Times New Roman" w:cs="Times New Roman"/>
          <w:sz w:val="24"/>
          <w:szCs w:val="24"/>
        </w:rPr>
        <w:t>)</w:t>
      </w:r>
      <w:r w:rsidRPr="00667D5E">
        <w:rPr>
          <w:rFonts w:ascii="Times New Roman" w:hAnsi="Times New Roman" w:cs="Times New Roman"/>
          <w:sz w:val="24"/>
          <w:szCs w:val="24"/>
        </w:rPr>
        <w:t>: 634009, г. Томск, пр. Ленина, д. 117.</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Телефоны:</w:t>
      </w:r>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приемной начальника Учреждения - (382-2) 515-444</w:t>
      </w:r>
      <w:r w:rsidRPr="00667D5E">
        <w:rPr>
          <w:rFonts w:ascii="Times New Roman" w:hAnsi="Times New Roman" w:cs="Times New Roman"/>
          <w:sz w:val="24"/>
          <w:szCs w:val="24"/>
        </w:rPr>
        <w:t>;</w:t>
      </w:r>
    </w:p>
    <w:p w:rsidR="00D72349" w:rsidRPr="00667D5E" w:rsidRDefault="00D72349"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t>сектор выдачи разрешени</w:t>
      </w:r>
      <w:r w:rsidR="009E1713">
        <w:rPr>
          <w:rFonts w:ascii="Times New Roman" w:hAnsi="Times New Roman" w:cs="Times New Roman"/>
          <w:sz w:val="24"/>
          <w:szCs w:val="24"/>
        </w:rPr>
        <w:t>й Учреждения</w:t>
      </w:r>
      <w:r>
        <w:rPr>
          <w:rFonts w:ascii="Times New Roman" w:hAnsi="Times New Roman" w:cs="Times New Roman"/>
          <w:sz w:val="24"/>
          <w:szCs w:val="24"/>
        </w:rPr>
        <w:t xml:space="preserve"> - (382-2) 515-909</w:t>
      </w:r>
      <w:r w:rsidRPr="00667D5E">
        <w:rPr>
          <w:rFonts w:ascii="Times New Roman" w:hAnsi="Times New Roman" w:cs="Times New Roman"/>
          <w:sz w:val="24"/>
          <w:szCs w:val="24"/>
        </w:rPr>
        <w:t>.</w:t>
      </w:r>
    </w:p>
    <w:p w:rsidR="00D72349" w:rsidRPr="00667D5E" w:rsidRDefault="00777C87" w:rsidP="00D72349">
      <w:pPr>
        <w:pStyle w:val="ConsPlusNormal"/>
        <w:ind w:firstLine="540"/>
        <w:jc w:val="both"/>
        <w:rPr>
          <w:rFonts w:ascii="Times New Roman" w:hAnsi="Times New Roman" w:cs="Times New Roman"/>
          <w:sz w:val="24"/>
          <w:szCs w:val="24"/>
        </w:rPr>
      </w:pPr>
      <w:r w:rsidRPr="00667D5E">
        <w:rPr>
          <w:rFonts w:ascii="Times New Roman" w:hAnsi="Times New Roman" w:cs="Times New Roman"/>
          <w:sz w:val="24"/>
          <w:szCs w:val="24"/>
        </w:rPr>
        <w:lastRenderedPageBreak/>
        <w:t>Электронный а</w:t>
      </w:r>
      <w:r>
        <w:rPr>
          <w:rFonts w:ascii="Times New Roman" w:hAnsi="Times New Roman" w:cs="Times New Roman"/>
          <w:sz w:val="24"/>
          <w:szCs w:val="24"/>
        </w:rPr>
        <w:t>дрес для обращения в Учреждение</w:t>
      </w:r>
      <w:r w:rsidRPr="00667D5E">
        <w:rPr>
          <w:rFonts w:ascii="Times New Roman" w:hAnsi="Times New Roman" w:cs="Times New Roman"/>
          <w:sz w:val="24"/>
          <w:szCs w:val="24"/>
        </w:rPr>
        <w:t xml:space="preserve"> - адрес элек</w:t>
      </w:r>
      <w:r>
        <w:rPr>
          <w:rFonts w:ascii="Times New Roman" w:hAnsi="Times New Roman" w:cs="Times New Roman"/>
          <w:sz w:val="24"/>
          <w:szCs w:val="24"/>
        </w:rPr>
        <w:t>тронной почты: http://</w:t>
      </w:r>
      <w:r w:rsidRPr="00667D5E">
        <w:rPr>
          <w:rFonts w:ascii="Times New Roman" w:hAnsi="Times New Roman" w:cs="Times New Roman"/>
          <w:sz w:val="24"/>
          <w:szCs w:val="24"/>
        </w:rPr>
        <w:t>tomsk</w:t>
      </w:r>
      <w:proofErr w:type="spellStart"/>
      <w:r>
        <w:rPr>
          <w:rFonts w:ascii="Times New Roman" w:hAnsi="Times New Roman" w:cs="Times New Roman"/>
          <w:sz w:val="24"/>
          <w:szCs w:val="24"/>
          <w:lang w:val="en-US"/>
        </w:rPr>
        <w:t>avtodor</w:t>
      </w:r>
      <w:proofErr w:type="spellEnd"/>
      <w:r>
        <w:rPr>
          <w:rFonts w:ascii="Times New Roman" w:hAnsi="Times New Roman" w:cs="Times New Roman"/>
          <w:sz w:val="24"/>
          <w:szCs w:val="24"/>
        </w:rPr>
        <w:t>.</w:t>
      </w:r>
      <w:proofErr w:type="spellStart"/>
      <w:r w:rsidRPr="00667D5E">
        <w:rPr>
          <w:rFonts w:ascii="Times New Roman" w:hAnsi="Times New Roman" w:cs="Times New Roman"/>
          <w:sz w:val="24"/>
          <w:szCs w:val="24"/>
        </w:rPr>
        <w:t>ru</w:t>
      </w:r>
      <w:proofErr w:type="spellEnd"/>
    </w:p>
    <w:p w:rsidR="00D72349" w:rsidRPr="00667D5E" w:rsidRDefault="00D72349" w:rsidP="00D723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Специалисты Учреждения</w:t>
      </w:r>
      <w:r w:rsidRPr="00667D5E">
        <w:rPr>
          <w:rFonts w:ascii="Times New Roman" w:hAnsi="Times New Roman" w:cs="Times New Roman"/>
          <w:sz w:val="24"/>
          <w:szCs w:val="24"/>
        </w:rPr>
        <w:t xml:space="preserve"> осуществляют прием и консультирование граждан по вопросам, связанным с предоставлением государственной услуги, в соответствии со следующим графиком:</w:t>
      </w:r>
    </w:p>
    <w:p w:rsidR="00D72349" w:rsidRPr="00667D5E" w:rsidRDefault="00D72349" w:rsidP="00D7234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24"/>
        <w:gridCol w:w="3798"/>
      </w:tblGrid>
      <w:tr w:rsidR="00D72349" w:rsidRPr="00667D5E" w:rsidTr="00D9296E">
        <w:tc>
          <w:tcPr>
            <w:tcW w:w="2324" w:type="dxa"/>
          </w:tcPr>
          <w:p w:rsidR="00D72349" w:rsidRPr="00667D5E" w:rsidRDefault="00D72349" w:rsidP="00D9296E">
            <w:pPr>
              <w:pStyle w:val="ConsPlusNormal"/>
              <w:rPr>
                <w:rFonts w:ascii="Times New Roman" w:hAnsi="Times New Roman" w:cs="Times New Roman"/>
                <w:sz w:val="24"/>
                <w:szCs w:val="24"/>
              </w:rPr>
            </w:pPr>
            <w:r w:rsidRPr="00667D5E">
              <w:rPr>
                <w:rFonts w:ascii="Times New Roman" w:hAnsi="Times New Roman" w:cs="Times New Roman"/>
                <w:sz w:val="24"/>
                <w:szCs w:val="24"/>
              </w:rPr>
              <w:t>Дни недели</w:t>
            </w:r>
          </w:p>
        </w:tc>
        <w:tc>
          <w:tcPr>
            <w:tcW w:w="3798" w:type="dxa"/>
          </w:tcPr>
          <w:p w:rsidR="00D72349" w:rsidRPr="00667D5E" w:rsidRDefault="00D72349" w:rsidP="00D9296E">
            <w:pPr>
              <w:pStyle w:val="ConsPlusNormal"/>
              <w:jc w:val="center"/>
              <w:rPr>
                <w:rFonts w:ascii="Times New Roman" w:hAnsi="Times New Roman" w:cs="Times New Roman"/>
                <w:sz w:val="24"/>
                <w:szCs w:val="24"/>
              </w:rPr>
            </w:pPr>
            <w:r w:rsidRPr="00667D5E">
              <w:rPr>
                <w:rFonts w:ascii="Times New Roman" w:hAnsi="Times New Roman" w:cs="Times New Roman"/>
                <w:sz w:val="24"/>
                <w:szCs w:val="24"/>
              </w:rPr>
              <w:t>Время приема посетителей</w:t>
            </w:r>
          </w:p>
        </w:tc>
      </w:tr>
      <w:tr w:rsidR="00D72349" w:rsidRPr="00667D5E" w:rsidTr="00D9296E">
        <w:tc>
          <w:tcPr>
            <w:tcW w:w="2324" w:type="dxa"/>
          </w:tcPr>
          <w:p w:rsidR="00D72349" w:rsidRPr="00667D5E" w:rsidRDefault="00D72349" w:rsidP="00D9296E">
            <w:pPr>
              <w:pStyle w:val="ConsPlusNormal"/>
              <w:rPr>
                <w:rFonts w:ascii="Times New Roman" w:hAnsi="Times New Roman" w:cs="Times New Roman"/>
                <w:sz w:val="24"/>
                <w:szCs w:val="24"/>
              </w:rPr>
            </w:pPr>
            <w:r w:rsidRPr="00667D5E">
              <w:rPr>
                <w:rFonts w:ascii="Times New Roman" w:hAnsi="Times New Roman" w:cs="Times New Roman"/>
                <w:sz w:val="24"/>
                <w:szCs w:val="24"/>
              </w:rPr>
              <w:t>Понедельник</w:t>
            </w:r>
          </w:p>
        </w:tc>
        <w:tc>
          <w:tcPr>
            <w:tcW w:w="3798" w:type="dxa"/>
          </w:tcPr>
          <w:p w:rsidR="00D72349" w:rsidRPr="00667D5E" w:rsidRDefault="00D72349" w:rsidP="00D9296E">
            <w:pPr>
              <w:pStyle w:val="ConsPlusNormal"/>
              <w:jc w:val="center"/>
              <w:rPr>
                <w:rFonts w:ascii="Times New Roman" w:hAnsi="Times New Roman" w:cs="Times New Roman"/>
                <w:sz w:val="24"/>
                <w:szCs w:val="24"/>
              </w:rPr>
            </w:pPr>
            <w:r>
              <w:rPr>
                <w:rFonts w:ascii="Times New Roman" w:hAnsi="Times New Roman" w:cs="Times New Roman"/>
                <w:sz w:val="24"/>
                <w:szCs w:val="24"/>
              </w:rPr>
              <w:t>8.00 - 12.00; 13.00 - 17</w:t>
            </w:r>
            <w:r w:rsidRPr="00667D5E">
              <w:rPr>
                <w:rFonts w:ascii="Times New Roman" w:hAnsi="Times New Roman" w:cs="Times New Roman"/>
                <w:sz w:val="24"/>
                <w:szCs w:val="24"/>
              </w:rPr>
              <w:t>-00</w:t>
            </w:r>
          </w:p>
        </w:tc>
      </w:tr>
      <w:tr w:rsidR="00D72349" w:rsidRPr="00667D5E" w:rsidTr="00D9296E">
        <w:tc>
          <w:tcPr>
            <w:tcW w:w="2324" w:type="dxa"/>
          </w:tcPr>
          <w:p w:rsidR="00D72349" w:rsidRPr="00667D5E" w:rsidRDefault="00D72349" w:rsidP="00D9296E">
            <w:pPr>
              <w:pStyle w:val="ConsPlusNormal"/>
              <w:rPr>
                <w:rFonts w:ascii="Times New Roman" w:hAnsi="Times New Roman" w:cs="Times New Roman"/>
                <w:sz w:val="24"/>
                <w:szCs w:val="24"/>
              </w:rPr>
            </w:pPr>
            <w:r w:rsidRPr="00667D5E">
              <w:rPr>
                <w:rFonts w:ascii="Times New Roman" w:hAnsi="Times New Roman" w:cs="Times New Roman"/>
                <w:sz w:val="24"/>
                <w:szCs w:val="24"/>
              </w:rPr>
              <w:t>Вторник</w:t>
            </w:r>
          </w:p>
        </w:tc>
        <w:tc>
          <w:tcPr>
            <w:tcW w:w="3798" w:type="dxa"/>
          </w:tcPr>
          <w:p w:rsidR="00D72349" w:rsidRPr="00667D5E" w:rsidRDefault="00D72349" w:rsidP="00D9296E">
            <w:pPr>
              <w:pStyle w:val="ConsPlusNormal"/>
              <w:jc w:val="center"/>
              <w:rPr>
                <w:rFonts w:ascii="Times New Roman" w:hAnsi="Times New Roman" w:cs="Times New Roman"/>
                <w:sz w:val="24"/>
                <w:szCs w:val="24"/>
              </w:rPr>
            </w:pPr>
            <w:r>
              <w:rPr>
                <w:rFonts w:ascii="Times New Roman" w:hAnsi="Times New Roman" w:cs="Times New Roman"/>
                <w:sz w:val="24"/>
                <w:szCs w:val="24"/>
              </w:rPr>
              <w:t>8.00 - 12.00; 13.00 - 17</w:t>
            </w:r>
            <w:r w:rsidRPr="00667D5E">
              <w:rPr>
                <w:rFonts w:ascii="Times New Roman" w:hAnsi="Times New Roman" w:cs="Times New Roman"/>
                <w:sz w:val="24"/>
                <w:szCs w:val="24"/>
              </w:rPr>
              <w:t>-00</w:t>
            </w:r>
          </w:p>
        </w:tc>
      </w:tr>
      <w:tr w:rsidR="00D72349" w:rsidRPr="00667D5E" w:rsidTr="00D9296E">
        <w:tc>
          <w:tcPr>
            <w:tcW w:w="2324" w:type="dxa"/>
          </w:tcPr>
          <w:p w:rsidR="00D72349" w:rsidRPr="00667D5E" w:rsidRDefault="00D72349" w:rsidP="00D9296E">
            <w:pPr>
              <w:pStyle w:val="ConsPlusNormal"/>
              <w:rPr>
                <w:rFonts w:ascii="Times New Roman" w:hAnsi="Times New Roman" w:cs="Times New Roman"/>
                <w:sz w:val="24"/>
                <w:szCs w:val="24"/>
              </w:rPr>
            </w:pPr>
            <w:r w:rsidRPr="00667D5E">
              <w:rPr>
                <w:rFonts w:ascii="Times New Roman" w:hAnsi="Times New Roman" w:cs="Times New Roman"/>
                <w:sz w:val="24"/>
                <w:szCs w:val="24"/>
              </w:rPr>
              <w:t>Среда</w:t>
            </w:r>
          </w:p>
        </w:tc>
        <w:tc>
          <w:tcPr>
            <w:tcW w:w="3798" w:type="dxa"/>
          </w:tcPr>
          <w:p w:rsidR="00D72349" w:rsidRPr="00667D5E" w:rsidRDefault="00D72349" w:rsidP="00D9296E">
            <w:pPr>
              <w:pStyle w:val="ConsPlusNormal"/>
              <w:jc w:val="center"/>
              <w:rPr>
                <w:rFonts w:ascii="Times New Roman" w:hAnsi="Times New Roman" w:cs="Times New Roman"/>
                <w:sz w:val="24"/>
                <w:szCs w:val="24"/>
              </w:rPr>
            </w:pPr>
            <w:r>
              <w:rPr>
                <w:rFonts w:ascii="Times New Roman" w:hAnsi="Times New Roman" w:cs="Times New Roman"/>
                <w:sz w:val="24"/>
                <w:szCs w:val="24"/>
              </w:rPr>
              <w:t>8.00 - 12.00; 13.00 - 17</w:t>
            </w:r>
            <w:r w:rsidRPr="00667D5E">
              <w:rPr>
                <w:rFonts w:ascii="Times New Roman" w:hAnsi="Times New Roman" w:cs="Times New Roman"/>
                <w:sz w:val="24"/>
                <w:szCs w:val="24"/>
              </w:rPr>
              <w:t>-00</w:t>
            </w:r>
          </w:p>
        </w:tc>
      </w:tr>
      <w:tr w:rsidR="00D72349" w:rsidRPr="00667D5E" w:rsidTr="00D9296E">
        <w:tc>
          <w:tcPr>
            <w:tcW w:w="2324" w:type="dxa"/>
          </w:tcPr>
          <w:p w:rsidR="00D72349" w:rsidRPr="00667D5E" w:rsidRDefault="00D72349" w:rsidP="00D9296E">
            <w:pPr>
              <w:pStyle w:val="ConsPlusNormal"/>
              <w:rPr>
                <w:rFonts w:ascii="Times New Roman" w:hAnsi="Times New Roman" w:cs="Times New Roman"/>
                <w:sz w:val="24"/>
                <w:szCs w:val="24"/>
              </w:rPr>
            </w:pPr>
            <w:r w:rsidRPr="00667D5E">
              <w:rPr>
                <w:rFonts w:ascii="Times New Roman" w:hAnsi="Times New Roman" w:cs="Times New Roman"/>
                <w:sz w:val="24"/>
                <w:szCs w:val="24"/>
              </w:rPr>
              <w:t>Четверг</w:t>
            </w:r>
          </w:p>
        </w:tc>
        <w:tc>
          <w:tcPr>
            <w:tcW w:w="3798" w:type="dxa"/>
          </w:tcPr>
          <w:p w:rsidR="00D72349" w:rsidRPr="00667D5E" w:rsidRDefault="00D72349" w:rsidP="00D9296E">
            <w:pPr>
              <w:pStyle w:val="ConsPlusNormal"/>
              <w:jc w:val="center"/>
              <w:rPr>
                <w:rFonts w:ascii="Times New Roman" w:hAnsi="Times New Roman" w:cs="Times New Roman"/>
                <w:sz w:val="24"/>
                <w:szCs w:val="24"/>
              </w:rPr>
            </w:pPr>
            <w:r>
              <w:rPr>
                <w:rFonts w:ascii="Times New Roman" w:hAnsi="Times New Roman" w:cs="Times New Roman"/>
                <w:sz w:val="24"/>
                <w:szCs w:val="24"/>
              </w:rPr>
              <w:t>8.00 - 12.00; 13.00 - 17</w:t>
            </w:r>
            <w:r w:rsidRPr="00667D5E">
              <w:rPr>
                <w:rFonts w:ascii="Times New Roman" w:hAnsi="Times New Roman" w:cs="Times New Roman"/>
                <w:sz w:val="24"/>
                <w:szCs w:val="24"/>
              </w:rPr>
              <w:t>-00</w:t>
            </w:r>
          </w:p>
        </w:tc>
      </w:tr>
      <w:tr w:rsidR="00D72349" w:rsidRPr="00667D5E" w:rsidTr="00D9296E">
        <w:tc>
          <w:tcPr>
            <w:tcW w:w="2324" w:type="dxa"/>
          </w:tcPr>
          <w:p w:rsidR="00D72349" w:rsidRPr="00667D5E" w:rsidRDefault="00D72349" w:rsidP="00D9296E">
            <w:pPr>
              <w:pStyle w:val="ConsPlusNormal"/>
              <w:rPr>
                <w:rFonts w:ascii="Times New Roman" w:hAnsi="Times New Roman" w:cs="Times New Roman"/>
                <w:sz w:val="24"/>
                <w:szCs w:val="24"/>
              </w:rPr>
            </w:pPr>
            <w:r w:rsidRPr="00667D5E">
              <w:rPr>
                <w:rFonts w:ascii="Times New Roman" w:hAnsi="Times New Roman" w:cs="Times New Roman"/>
                <w:sz w:val="24"/>
                <w:szCs w:val="24"/>
              </w:rPr>
              <w:t>Пятница</w:t>
            </w:r>
          </w:p>
        </w:tc>
        <w:tc>
          <w:tcPr>
            <w:tcW w:w="3798" w:type="dxa"/>
          </w:tcPr>
          <w:p w:rsidR="00D72349" w:rsidRPr="00667D5E" w:rsidRDefault="00D72349" w:rsidP="00D9296E">
            <w:pPr>
              <w:pStyle w:val="ConsPlusNormal"/>
              <w:jc w:val="center"/>
              <w:rPr>
                <w:rFonts w:ascii="Times New Roman" w:hAnsi="Times New Roman" w:cs="Times New Roman"/>
                <w:sz w:val="24"/>
                <w:szCs w:val="24"/>
              </w:rPr>
            </w:pPr>
            <w:r>
              <w:rPr>
                <w:rFonts w:ascii="Times New Roman" w:hAnsi="Times New Roman" w:cs="Times New Roman"/>
                <w:sz w:val="24"/>
                <w:szCs w:val="24"/>
              </w:rPr>
              <w:t>8.00 - 12.00; 13.00 - 17</w:t>
            </w:r>
            <w:r w:rsidRPr="00667D5E">
              <w:rPr>
                <w:rFonts w:ascii="Times New Roman" w:hAnsi="Times New Roman" w:cs="Times New Roman"/>
                <w:sz w:val="24"/>
                <w:szCs w:val="24"/>
              </w:rPr>
              <w:t>-00</w:t>
            </w:r>
          </w:p>
        </w:tc>
      </w:tr>
      <w:tr w:rsidR="00D72349" w:rsidRPr="00667D5E" w:rsidTr="00D9296E">
        <w:tc>
          <w:tcPr>
            <w:tcW w:w="2324" w:type="dxa"/>
          </w:tcPr>
          <w:p w:rsidR="00D72349" w:rsidRPr="00667D5E" w:rsidRDefault="00D72349" w:rsidP="00D9296E">
            <w:pPr>
              <w:pStyle w:val="ConsPlusNormal"/>
              <w:rPr>
                <w:rFonts w:ascii="Times New Roman" w:hAnsi="Times New Roman" w:cs="Times New Roman"/>
                <w:sz w:val="24"/>
                <w:szCs w:val="24"/>
              </w:rPr>
            </w:pPr>
            <w:r w:rsidRPr="00667D5E">
              <w:rPr>
                <w:rFonts w:ascii="Times New Roman" w:hAnsi="Times New Roman" w:cs="Times New Roman"/>
                <w:sz w:val="24"/>
                <w:szCs w:val="24"/>
              </w:rPr>
              <w:t>Суббота</w:t>
            </w:r>
          </w:p>
        </w:tc>
        <w:tc>
          <w:tcPr>
            <w:tcW w:w="3798" w:type="dxa"/>
          </w:tcPr>
          <w:p w:rsidR="00D72349" w:rsidRPr="00667D5E" w:rsidRDefault="00D72349" w:rsidP="00D9296E">
            <w:pPr>
              <w:pStyle w:val="ConsPlusNormal"/>
              <w:jc w:val="center"/>
              <w:rPr>
                <w:rFonts w:ascii="Times New Roman" w:hAnsi="Times New Roman" w:cs="Times New Roman"/>
                <w:sz w:val="24"/>
                <w:szCs w:val="24"/>
              </w:rPr>
            </w:pPr>
            <w:r w:rsidRPr="00667D5E">
              <w:rPr>
                <w:rFonts w:ascii="Times New Roman" w:hAnsi="Times New Roman" w:cs="Times New Roman"/>
                <w:sz w:val="24"/>
                <w:szCs w:val="24"/>
              </w:rPr>
              <w:t>выходной день</w:t>
            </w:r>
          </w:p>
        </w:tc>
      </w:tr>
      <w:tr w:rsidR="00D72349" w:rsidRPr="00667D5E" w:rsidTr="00D9296E">
        <w:tc>
          <w:tcPr>
            <w:tcW w:w="2324" w:type="dxa"/>
          </w:tcPr>
          <w:p w:rsidR="00D72349" w:rsidRPr="00667D5E" w:rsidRDefault="00D72349" w:rsidP="00D9296E">
            <w:pPr>
              <w:pStyle w:val="ConsPlusNormal"/>
              <w:rPr>
                <w:rFonts w:ascii="Times New Roman" w:hAnsi="Times New Roman" w:cs="Times New Roman"/>
                <w:sz w:val="24"/>
                <w:szCs w:val="24"/>
              </w:rPr>
            </w:pPr>
            <w:r w:rsidRPr="00667D5E">
              <w:rPr>
                <w:rFonts w:ascii="Times New Roman" w:hAnsi="Times New Roman" w:cs="Times New Roman"/>
                <w:sz w:val="24"/>
                <w:szCs w:val="24"/>
              </w:rPr>
              <w:t>Воскресенье</w:t>
            </w:r>
          </w:p>
        </w:tc>
        <w:tc>
          <w:tcPr>
            <w:tcW w:w="3798" w:type="dxa"/>
          </w:tcPr>
          <w:p w:rsidR="00D72349" w:rsidRPr="00667D5E" w:rsidRDefault="00D72349" w:rsidP="00D9296E">
            <w:pPr>
              <w:pStyle w:val="ConsPlusNormal"/>
              <w:jc w:val="center"/>
              <w:rPr>
                <w:rFonts w:ascii="Times New Roman" w:hAnsi="Times New Roman" w:cs="Times New Roman"/>
                <w:sz w:val="24"/>
                <w:szCs w:val="24"/>
              </w:rPr>
            </w:pPr>
            <w:r w:rsidRPr="00667D5E">
              <w:rPr>
                <w:rFonts w:ascii="Times New Roman" w:hAnsi="Times New Roman" w:cs="Times New Roman"/>
                <w:sz w:val="24"/>
                <w:szCs w:val="24"/>
              </w:rPr>
              <w:t>выходной день</w:t>
            </w:r>
          </w:p>
        </w:tc>
      </w:tr>
    </w:tbl>
    <w:p w:rsidR="00544E07" w:rsidRDefault="00544E07"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bookmarkStart w:id="4" w:name="_GoBack"/>
      <w:bookmarkEnd w:id="4"/>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71D95" w:rsidRDefault="00B71D95" w:rsidP="00B71D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544E07" w:rsidRDefault="00544E07" w:rsidP="00E412E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E412E8" w:rsidRDefault="00E412E8" w:rsidP="00E412E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72349" w:rsidRPr="00DA1FE9" w:rsidRDefault="00D7234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A1FE9">
        <w:rPr>
          <w:rFonts w:ascii="Times New Roman" w:eastAsia="Times New Roman" w:hAnsi="Times New Roman" w:cs="Times New Roman"/>
          <w:sz w:val="20"/>
          <w:szCs w:val="20"/>
          <w:lang w:eastAsia="ru-RU"/>
        </w:rPr>
        <w:lastRenderedPageBreak/>
        <w:t xml:space="preserve">Приложение № 2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к административному регламенту</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предоставления   государственной услуги</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«Выдача специального разрешения на</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движение по автомобильным дорогам</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тяжеловесным и (или) крупногабаритным</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транспортным средствам, осуществляющего</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перевозку тяжеловесных и (или) крупногабаритных</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грузов, в случае если маршрут, часть маршрута</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указанного транспортного средства проходят по</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автомобильным дорогам регионального или</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межмуниципального значения Томской области,</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участкам таких автомобильных дорог, по</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автомобильным дорогам местного значения,</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расположенным на территориях двух</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и более муниципальных образований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(муниципальных районов, городских округов),</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при условии, что маршрут такого транспортного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средства проходит в границах Томской области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и указанный маршрут, часть маршрута не</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проходят по автомобильным дорогам</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федерального значения, участкам таких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автомобильных дорог»</w:t>
      </w:r>
    </w:p>
    <w:p w:rsidR="00D72349" w:rsidRPr="00667D5E" w:rsidRDefault="00D72349" w:rsidP="00D723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667D5E">
        <w:rPr>
          <w:rFonts w:ascii="Times New Roman" w:eastAsia="Times New Roman" w:hAnsi="Times New Roman" w:cs="Times New Roman"/>
          <w:b/>
          <w:sz w:val="28"/>
          <w:szCs w:val="28"/>
          <w:lang w:eastAsia="ru-RU"/>
        </w:rPr>
        <w:t>Блок-схема предоставления государственной услуги</w:t>
      </w:r>
    </w:p>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667D5E">
        <w:rPr>
          <w:rFonts w:ascii="Times New Roman" w:eastAsia="Times New Roman" w:hAnsi="Times New Roman" w:cs="Times New Roman"/>
          <w:b/>
          <w:sz w:val="28"/>
          <w:szCs w:val="28"/>
          <w:lang w:eastAsia="ru-RU"/>
        </w:rPr>
        <w:t>Приём и регистрация документов</w:t>
      </w: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bl>
      <w:tblPr>
        <w:tblW w:w="9820" w:type="dxa"/>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0"/>
      </w:tblGrid>
      <w:tr w:rsidR="00D72349" w:rsidRPr="00667D5E" w:rsidTr="00D9296E">
        <w:trPr>
          <w:trHeight w:val="866"/>
        </w:trPr>
        <w:tc>
          <w:tcPr>
            <w:tcW w:w="9820" w:type="dxa"/>
            <w:vAlign w:val="center"/>
          </w:tcPr>
          <w:p w:rsidR="00D72349" w:rsidRPr="00667D5E" w:rsidRDefault="00D72349" w:rsidP="00D9296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67D5E">
              <w:rPr>
                <w:rFonts w:ascii="Times New Roman" w:eastAsia="Times New Roman" w:hAnsi="Times New Roman" w:cs="Times New Roman"/>
                <w:sz w:val="24"/>
                <w:szCs w:val="24"/>
                <w:lang w:eastAsia="ru-RU"/>
              </w:rPr>
              <w:t>Начало предоставления государственной услуги:</w:t>
            </w:r>
          </w:p>
          <w:p w:rsidR="00D72349" w:rsidRPr="00667D5E" w:rsidRDefault="00D72349" w:rsidP="00D9296E">
            <w:pPr>
              <w:autoSpaceDE w:val="0"/>
              <w:autoSpaceDN w:val="0"/>
              <w:adjustRightInd w:val="0"/>
              <w:spacing w:after="0" w:line="240" w:lineRule="auto"/>
              <w:jc w:val="center"/>
              <w:rPr>
                <w:rFonts w:ascii="Courier New" w:eastAsia="Times New Roman" w:hAnsi="Courier New" w:cs="Courier New"/>
                <w:sz w:val="20"/>
                <w:szCs w:val="20"/>
                <w:lang w:eastAsia="ru-RU"/>
              </w:rPr>
            </w:pPr>
            <w:r>
              <w:rPr>
                <w:rFonts w:ascii="Times New Roman" w:eastAsia="Times New Roman" w:hAnsi="Times New Roman" w:cs="Times New Roman"/>
                <w:sz w:val="24"/>
                <w:szCs w:val="24"/>
                <w:lang w:eastAsia="ru-RU"/>
              </w:rPr>
              <w:t xml:space="preserve">обращение заявителя в </w:t>
            </w:r>
            <w:r>
              <w:rPr>
                <w:rFonts w:ascii="Times New Roman" w:hAnsi="Times New Roman" w:cs="Times New Roman"/>
                <w:sz w:val="24"/>
                <w:szCs w:val="24"/>
              </w:rPr>
              <w:t xml:space="preserve">Областное государственное казенное учреждение  «Управление автомобильных дорог Томской области» </w:t>
            </w:r>
            <w:r w:rsidR="00D9296E">
              <w:rPr>
                <w:rFonts w:ascii="Times New Roman" w:eastAsia="Times New Roman" w:hAnsi="Times New Roman" w:cs="Times New Roman"/>
                <w:sz w:val="24"/>
                <w:szCs w:val="24"/>
                <w:lang w:eastAsia="ru-RU"/>
              </w:rPr>
              <w:t xml:space="preserve"> </w:t>
            </w:r>
          </w:p>
        </w:tc>
      </w:tr>
    </w:tbl>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667D5E">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407732FD" wp14:editId="37EBE92E">
                <wp:simplePos x="0" y="0"/>
                <wp:positionH relativeFrom="column">
                  <wp:posOffset>3061335</wp:posOffset>
                </wp:positionH>
                <wp:positionV relativeFrom="paragraph">
                  <wp:posOffset>0</wp:posOffset>
                </wp:positionV>
                <wp:extent cx="9525" cy="342900"/>
                <wp:effectExtent l="47625" t="9525" r="57150" b="1905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2" o:spid="_x0000_s1026" type="#_x0000_t32" style="position:absolute;margin-left:241.05pt;margin-top:0;width:.7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">
                <v:stroke endarrow="block"/>
              </v:shape>
            </w:pict>
          </mc:Fallback>
        </mc:AlternateContent>
      </w:r>
    </w:p>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bl>
      <w:tblPr>
        <w:tblW w:w="9842" w:type="dxa"/>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2"/>
      </w:tblGrid>
      <w:tr w:rsidR="00D72349" w:rsidRPr="00667D5E" w:rsidTr="00D9296E">
        <w:trPr>
          <w:trHeight w:val="707"/>
        </w:trPr>
        <w:tc>
          <w:tcPr>
            <w:tcW w:w="9842" w:type="dxa"/>
            <w:vAlign w:val="center"/>
          </w:tcPr>
          <w:p w:rsidR="00D72349" w:rsidRPr="00D9296E" w:rsidRDefault="00D72349" w:rsidP="00D9296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67D5E">
              <w:rPr>
                <w:rFonts w:ascii="Times New Roman" w:eastAsia="Times New Roman" w:hAnsi="Times New Roman" w:cs="Times New Roman"/>
                <w:sz w:val="24"/>
                <w:szCs w:val="24"/>
                <w:lang w:eastAsia="ru-RU"/>
              </w:rPr>
              <w:t>Специалист (должностное лицо)</w:t>
            </w:r>
            <w:r w:rsidRPr="00667D5E">
              <w:rPr>
                <w:rFonts w:ascii="Courier New" w:eastAsia="Times New Roman" w:hAnsi="Courier New" w:cs="Courier New"/>
                <w:sz w:val="24"/>
                <w:szCs w:val="24"/>
                <w:lang w:eastAsia="ru-RU"/>
              </w:rPr>
              <w:t xml:space="preserve"> </w:t>
            </w:r>
            <w:r w:rsidR="00D9296E">
              <w:rPr>
                <w:rFonts w:ascii="Times New Roman" w:eastAsia="Times New Roman" w:hAnsi="Times New Roman" w:cs="Times New Roman"/>
                <w:sz w:val="24"/>
                <w:szCs w:val="24"/>
                <w:lang w:eastAsia="ru-RU"/>
              </w:rPr>
              <w:t>рассматривает  запрос о предоставлении услуги</w:t>
            </w:r>
            <w:r w:rsidRPr="00667D5E">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62DC3BF7" wp14:editId="35F5691E">
                      <wp:simplePos x="0" y="0"/>
                      <wp:positionH relativeFrom="column">
                        <wp:posOffset>2941320</wp:posOffset>
                      </wp:positionH>
                      <wp:positionV relativeFrom="paragraph">
                        <wp:posOffset>268605</wp:posOffset>
                      </wp:positionV>
                      <wp:extent cx="0" cy="371475"/>
                      <wp:effectExtent l="57150" t="12065" r="57150" b="1651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231.6pt;margin-top:21.15pt;width:0;height:2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">
                      <v:stroke endarrow="block"/>
                    </v:shape>
                  </w:pict>
                </mc:Fallback>
              </mc:AlternateContent>
            </w:r>
          </w:p>
        </w:tc>
      </w:tr>
    </w:tbl>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bl>
      <w:tblPr>
        <w:tblW w:w="9857" w:type="dxa"/>
        <w:tblInd w:w="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7"/>
      </w:tblGrid>
      <w:tr w:rsidR="00D72349" w:rsidRPr="00667D5E" w:rsidTr="00D9296E">
        <w:trPr>
          <w:trHeight w:val="996"/>
        </w:trPr>
        <w:tc>
          <w:tcPr>
            <w:tcW w:w="9857" w:type="dxa"/>
            <w:vAlign w:val="center"/>
          </w:tcPr>
          <w:p w:rsidR="00D72349" w:rsidRPr="00667D5E" w:rsidRDefault="00D72349" w:rsidP="00D9296E">
            <w:pPr>
              <w:autoSpaceDE w:val="0"/>
              <w:autoSpaceDN w:val="0"/>
              <w:adjustRightInd w:val="0"/>
              <w:spacing w:after="0" w:line="240" w:lineRule="auto"/>
              <w:jc w:val="center"/>
              <w:rPr>
                <w:rFonts w:ascii="Courier New" w:eastAsia="Times New Roman" w:hAnsi="Courier New" w:cs="Courier New"/>
                <w:sz w:val="20"/>
                <w:szCs w:val="20"/>
                <w:lang w:eastAsia="ru-RU"/>
              </w:rPr>
            </w:pPr>
            <w:r w:rsidRPr="00667D5E">
              <w:rPr>
                <w:rFonts w:ascii="Times New Roman" w:eastAsia="Times New Roman" w:hAnsi="Times New Roman" w:cs="Times New Roman"/>
                <w:spacing w:val="-2"/>
                <w:sz w:val="24"/>
                <w:szCs w:val="24"/>
                <w:lang w:eastAsia="ru-RU"/>
              </w:rPr>
              <w:t xml:space="preserve">Должностное лицо </w:t>
            </w:r>
            <w:r>
              <w:rPr>
                <w:rFonts w:ascii="Times New Roman" w:eastAsia="Times New Roman" w:hAnsi="Times New Roman" w:cs="Times New Roman"/>
                <w:sz w:val="24"/>
                <w:szCs w:val="24"/>
                <w:lang w:eastAsia="ru-RU"/>
              </w:rPr>
              <w:t>Учреждения</w:t>
            </w:r>
            <w:r w:rsidRPr="00667D5E">
              <w:rPr>
                <w:rFonts w:ascii="Times New Roman" w:eastAsia="Times New Roman" w:hAnsi="Times New Roman" w:cs="Times New Roman"/>
                <w:sz w:val="24"/>
                <w:szCs w:val="24"/>
                <w:lang w:eastAsia="ru-RU"/>
              </w:rPr>
              <w:t xml:space="preserve"> </w:t>
            </w:r>
            <w:r w:rsidRPr="00667D5E">
              <w:rPr>
                <w:rFonts w:ascii="Times New Roman" w:eastAsia="Times New Roman" w:hAnsi="Times New Roman" w:cs="Times New Roman"/>
                <w:spacing w:val="-2"/>
                <w:sz w:val="24"/>
                <w:szCs w:val="24"/>
                <w:lang w:eastAsia="ru-RU"/>
              </w:rPr>
              <w:t>в день получения заявления проверяет правильность заполнения заявления, наличие документо</w:t>
            </w:r>
            <w:r w:rsidR="000A23F4">
              <w:rPr>
                <w:rFonts w:ascii="Times New Roman" w:eastAsia="Times New Roman" w:hAnsi="Times New Roman" w:cs="Times New Roman"/>
                <w:spacing w:val="-2"/>
                <w:sz w:val="24"/>
                <w:szCs w:val="24"/>
                <w:lang w:eastAsia="ru-RU"/>
              </w:rPr>
              <w:t>в и сведений, указанных в пунктах 11,12</w:t>
            </w:r>
            <w:r w:rsidRPr="00667D5E">
              <w:rPr>
                <w:rFonts w:ascii="Times New Roman" w:eastAsia="Times New Roman" w:hAnsi="Times New Roman" w:cs="Times New Roman"/>
                <w:spacing w:val="-2"/>
                <w:sz w:val="24"/>
                <w:szCs w:val="24"/>
                <w:lang w:eastAsia="ru-RU"/>
              </w:rPr>
              <w:t xml:space="preserve"> административного  регламента</w:t>
            </w:r>
            <w:r w:rsidRPr="00667D5E">
              <w:rPr>
                <w:rFonts w:ascii="Times New Roman" w:eastAsia="Times New Roman" w:hAnsi="Times New Roman" w:cs="Times New Roman"/>
                <w:sz w:val="24"/>
                <w:szCs w:val="24"/>
                <w:lang w:eastAsia="ru-RU"/>
              </w:rPr>
              <w:t>, регистрирует его в журнале регистрации заявлений и выдачи специальных разрешений и в течение одного рабочего дня вносит сведения о заявителе в электронную базу данных</w:t>
            </w:r>
          </w:p>
        </w:tc>
      </w:tr>
    </w:tbl>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667D5E">
        <w:rPr>
          <w:rFonts w:ascii="Times New Roman" w:eastAsia="Times New Roman" w:hAnsi="Times New Roman" w:cs="Times New Roman"/>
          <w:b/>
          <w:sz w:val="28"/>
          <w:szCs w:val="28"/>
          <w:lang w:eastAsia="ru-RU"/>
        </w:rPr>
        <w:t xml:space="preserve">Экспертиза документов </w:t>
      </w:r>
    </w:p>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bl>
      <w:tblPr>
        <w:tblW w:w="9870" w:type="dxa"/>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0"/>
      </w:tblGrid>
      <w:tr w:rsidR="00D72349" w:rsidRPr="00667D5E" w:rsidTr="00D9296E">
        <w:trPr>
          <w:trHeight w:val="667"/>
        </w:trPr>
        <w:tc>
          <w:tcPr>
            <w:tcW w:w="9870" w:type="dxa"/>
            <w:vAlign w:val="center"/>
          </w:tcPr>
          <w:p w:rsidR="00D72349" w:rsidRPr="00667D5E" w:rsidRDefault="00D72349" w:rsidP="00D6220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67D5E">
              <w:rPr>
                <w:rFonts w:ascii="Times New Roman" w:eastAsia="Times New Roman" w:hAnsi="Times New Roman" w:cs="Times New Roman"/>
                <w:sz w:val="24"/>
                <w:szCs w:val="24"/>
                <w:lang w:eastAsia="ru-RU"/>
              </w:rPr>
              <w:t>Начало выполнения административной процедуры:</w:t>
            </w:r>
          </w:p>
          <w:p w:rsidR="00D72349" w:rsidRPr="00667D5E" w:rsidRDefault="00D62206" w:rsidP="00D62206">
            <w:pPr>
              <w:autoSpaceDE w:val="0"/>
              <w:autoSpaceDN w:val="0"/>
              <w:adjustRightInd w:val="0"/>
              <w:spacing w:after="0" w:line="240" w:lineRule="auto"/>
              <w:jc w:val="center"/>
              <w:rPr>
                <w:rFonts w:ascii="Courier New" w:eastAsia="Times New Roman" w:hAnsi="Courier New" w:cs="Courier New"/>
                <w:sz w:val="20"/>
                <w:szCs w:val="20"/>
                <w:lang w:eastAsia="ru-RU"/>
              </w:rPr>
            </w:pPr>
            <w:r>
              <w:rPr>
                <w:rFonts w:ascii="Times New Roman" w:eastAsia="Times New Roman" w:hAnsi="Times New Roman" w:cs="Times New Roman"/>
                <w:sz w:val="24"/>
                <w:szCs w:val="24"/>
                <w:lang w:eastAsia="ru-RU"/>
              </w:rPr>
              <w:t xml:space="preserve">получение </w:t>
            </w:r>
            <w:r w:rsidR="00490F5E">
              <w:rPr>
                <w:rFonts w:ascii="Times New Roman" w:eastAsia="Times New Roman" w:hAnsi="Times New Roman" w:cs="Times New Roman"/>
                <w:sz w:val="24"/>
                <w:szCs w:val="24"/>
                <w:lang w:eastAsia="ru-RU"/>
              </w:rPr>
              <w:t xml:space="preserve"> комплекта</w:t>
            </w:r>
            <w:r w:rsidR="00D72349" w:rsidRPr="00667D5E">
              <w:rPr>
                <w:rFonts w:ascii="Times New Roman" w:eastAsia="Times New Roman" w:hAnsi="Times New Roman" w:cs="Times New Roman"/>
                <w:sz w:val="24"/>
                <w:szCs w:val="24"/>
                <w:lang w:eastAsia="ru-RU"/>
              </w:rPr>
              <w:t xml:space="preserve">  документов</w:t>
            </w:r>
            <w:r>
              <w:rPr>
                <w:rFonts w:ascii="Times New Roman" w:eastAsia="Times New Roman" w:hAnsi="Times New Roman" w:cs="Times New Roman"/>
                <w:sz w:val="24"/>
                <w:szCs w:val="24"/>
                <w:lang w:eastAsia="ru-RU"/>
              </w:rPr>
              <w:t xml:space="preserve"> заявителя</w:t>
            </w:r>
            <w:r w:rsidR="00D72349" w:rsidRPr="00667D5E">
              <w:rPr>
                <w:rFonts w:ascii="Times New Roman" w:eastAsia="Times New Roman" w:hAnsi="Times New Roman" w:cs="Times New Roman"/>
                <w:sz w:val="24"/>
                <w:szCs w:val="24"/>
                <w:lang w:eastAsia="ru-RU"/>
              </w:rPr>
              <w:t xml:space="preserve"> должностным лицом</w:t>
            </w:r>
            <w:r>
              <w:rPr>
                <w:rFonts w:ascii="Times New Roman" w:eastAsia="Times New Roman" w:hAnsi="Times New Roman" w:cs="Times New Roman"/>
                <w:sz w:val="24"/>
                <w:szCs w:val="24"/>
                <w:lang w:eastAsia="ru-RU"/>
              </w:rPr>
              <w:t xml:space="preserve">  Учреждения</w:t>
            </w:r>
          </w:p>
        </w:tc>
      </w:tr>
    </w:tbl>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667D5E">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3360" behindDoc="0" locked="0" layoutInCell="1" allowOverlap="1" wp14:anchorId="6B97C3FB" wp14:editId="384656F1">
                <wp:simplePos x="0" y="0"/>
                <wp:positionH relativeFrom="column">
                  <wp:posOffset>3061335</wp:posOffset>
                </wp:positionH>
                <wp:positionV relativeFrom="paragraph">
                  <wp:posOffset>-2540</wp:posOffset>
                </wp:positionV>
                <wp:extent cx="0" cy="381000"/>
                <wp:effectExtent l="57150" t="10795" r="57150" b="1778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 o:spid="_x0000_s1026" type="#_x0000_t32" style="position:absolute;margin-left:241.05pt;margin-top:-.2pt;width:0;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">
                <v:stroke endarrow="block"/>
              </v:shape>
            </w:pict>
          </mc:Fallback>
        </mc:AlternateContent>
      </w:r>
    </w:p>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bl>
      <w:tblPr>
        <w:tblW w:w="9827"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7"/>
      </w:tblGrid>
      <w:tr w:rsidR="00D72349" w:rsidRPr="00667D5E" w:rsidTr="00D9296E">
        <w:trPr>
          <w:trHeight w:val="705"/>
        </w:trPr>
        <w:tc>
          <w:tcPr>
            <w:tcW w:w="9827" w:type="dxa"/>
            <w:vAlign w:val="center"/>
          </w:tcPr>
          <w:p w:rsidR="00D72349" w:rsidRPr="00667D5E" w:rsidRDefault="00D72349" w:rsidP="00D9296E">
            <w:pPr>
              <w:autoSpaceDE w:val="0"/>
              <w:autoSpaceDN w:val="0"/>
              <w:adjustRightInd w:val="0"/>
              <w:spacing w:after="0" w:line="240" w:lineRule="auto"/>
              <w:jc w:val="center"/>
              <w:rPr>
                <w:rFonts w:ascii="Courier New" w:eastAsia="Times New Roman" w:hAnsi="Courier New" w:cs="Courier New"/>
                <w:sz w:val="20"/>
                <w:szCs w:val="20"/>
                <w:lang w:eastAsia="ru-RU"/>
              </w:rPr>
            </w:pPr>
            <w:r w:rsidRPr="00667D5E">
              <w:rPr>
                <w:rFonts w:ascii="Times New Roman" w:eastAsia="Times New Roman" w:hAnsi="Times New Roman" w:cs="Times New Roman"/>
                <w:sz w:val="24"/>
                <w:szCs w:val="24"/>
                <w:lang w:eastAsia="ru-RU"/>
              </w:rPr>
              <w:t xml:space="preserve">Должностное лицо </w:t>
            </w:r>
            <w:r>
              <w:rPr>
                <w:rFonts w:ascii="Times New Roman" w:eastAsia="Times New Roman" w:hAnsi="Times New Roman" w:cs="Times New Roman"/>
                <w:sz w:val="24"/>
                <w:szCs w:val="24"/>
                <w:lang w:eastAsia="ru-RU"/>
              </w:rPr>
              <w:t xml:space="preserve">Учреждения </w:t>
            </w:r>
            <w:r w:rsidRPr="00667D5E">
              <w:rPr>
                <w:rFonts w:ascii="Times New Roman" w:eastAsia="Times New Roman" w:hAnsi="Times New Roman" w:cs="Times New Roman"/>
                <w:sz w:val="24"/>
                <w:szCs w:val="24"/>
                <w:lang w:eastAsia="ru-RU"/>
              </w:rPr>
              <w:t xml:space="preserve">в течение трех рабочих дней с момента регистрации заявления, определяет маршрут движения транспортного средства, проводит проверку полноты и достоверности указанных сведений, соответствие технических характеристик </w:t>
            </w:r>
            <w:r w:rsidRPr="00667D5E">
              <w:rPr>
                <w:rFonts w:ascii="Times New Roman" w:eastAsia="Times New Roman" w:hAnsi="Times New Roman" w:cs="Times New Roman"/>
                <w:sz w:val="24"/>
                <w:szCs w:val="24"/>
                <w:lang w:eastAsia="ru-RU"/>
              </w:rPr>
              <w:lastRenderedPageBreak/>
              <w:t>транспортного средства требованиям безопасности при перевозке заявленного опасного груза и принимает одно из следующих решений:</w:t>
            </w:r>
          </w:p>
        </w:tc>
      </w:tr>
    </w:tbl>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667D5E">
        <w:rPr>
          <w:rFonts w:ascii="Times New Roman" w:eastAsia="Times New Roman" w:hAnsi="Times New Roman" w:cs="Times New Roman"/>
          <w:noProof/>
          <w:sz w:val="20"/>
          <w:szCs w:val="20"/>
          <w:lang w:eastAsia="ru-RU"/>
        </w:rPr>
        <w:lastRenderedPageBreak/>
        <mc:AlternateContent>
          <mc:Choice Requires="wps">
            <w:drawing>
              <wp:anchor distT="0" distB="0" distL="114300" distR="114300" simplePos="0" relativeHeight="251662336" behindDoc="0" locked="0" layoutInCell="1" allowOverlap="1" wp14:anchorId="7D821E75" wp14:editId="03D77694">
                <wp:simplePos x="0" y="0"/>
                <wp:positionH relativeFrom="column">
                  <wp:posOffset>4368800</wp:posOffset>
                </wp:positionH>
                <wp:positionV relativeFrom="paragraph">
                  <wp:posOffset>16510</wp:posOffset>
                </wp:positionV>
                <wp:extent cx="635" cy="457200"/>
                <wp:effectExtent l="59690" t="13970" r="53975" b="1460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344pt;margin-top:1.3pt;width:.0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">
                <v:stroke endarrow="block"/>
              </v:shape>
            </w:pict>
          </mc:Fallback>
        </mc:AlternateContent>
      </w:r>
      <w:r w:rsidRPr="00667D5E">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7BECB9D8" wp14:editId="43A28882">
                <wp:simplePos x="0" y="0"/>
                <wp:positionH relativeFrom="column">
                  <wp:posOffset>1461135</wp:posOffset>
                </wp:positionH>
                <wp:positionV relativeFrom="paragraph">
                  <wp:posOffset>16510</wp:posOffset>
                </wp:positionV>
                <wp:extent cx="9525" cy="457200"/>
                <wp:effectExtent l="57150" t="13970" r="47625" b="2413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115.05pt;margin-top:1.3pt;width:.75pt;height:36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">
                <v:stroke endarrow="block"/>
              </v:shape>
            </w:pict>
          </mc:Fallback>
        </mc:AlternateContent>
      </w:r>
    </w:p>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bl>
      <w:tblPr>
        <w:tblpPr w:leftFromText="180" w:rightFromText="180" w:vertAnchor="text" w:horzAnchor="page" w:tblpX="1858" w:tblpY="20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12"/>
      </w:tblGrid>
      <w:tr w:rsidR="00D72349" w:rsidRPr="00667D5E" w:rsidTr="00D9296E">
        <w:trPr>
          <w:trHeight w:val="1861"/>
        </w:trPr>
        <w:tc>
          <w:tcPr>
            <w:tcW w:w="3812" w:type="dxa"/>
          </w:tcPr>
          <w:p w:rsidR="00D72349" w:rsidRPr="00667D5E" w:rsidRDefault="00D72349" w:rsidP="00D929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67D5E">
              <w:rPr>
                <w:rFonts w:ascii="Times New Roman" w:eastAsia="Times New Roman" w:hAnsi="Times New Roman" w:cs="Times New Roman"/>
                <w:sz w:val="24"/>
                <w:szCs w:val="24"/>
                <w:lang w:eastAsia="ru-RU"/>
              </w:rPr>
              <w:t>В течение одного рабочего дня отказать в выдаче специального разрешения,  с обоснованием причин отказа.</w:t>
            </w:r>
          </w:p>
        </w:tc>
      </w:tr>
    </w:tbl>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vanish/>
          <w:sz w:val="20"/>
          <w:szCs w:val="20"/>
          <w:lang w:eastAsia="ru-RU"/>
        </w:rPr>
      </w:pPr>
    </w:p>
    <w:tbl>
      <w:tblPr>
        <w:tblpPr w:leftFromText="180" w:rightFromText="180" w:vertAnchor="text" w:horzAnchor="page" w:tblpX="6124" w:tblpY="2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tblGrid>
      <w:tr w:rsidR="00D72349" w:rsidRPr="00667D5E" w:rsidTr="00D9296E">
        <w:trPr>
          <w:trHeight w:val="1549"/>
        </w:trPr>
        <w:tc>
          <w:tcPr>
            <w:tcW w:w="4860" w:type="dxa"/>
          </w:tcPr>
          <w:p w:rsidR="00D72349" w:rsidRPr="00667D5E" w:rsidRDefault="00D72349" w:rsidP="00D929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Pr="00667D5E">
              <w:rPr>
                <w:rFonts w:ascii="Times New Roman" w:eastAsia="Times New Roman" w:hAnsi="Times New Roman" w:cs="Times New Roman"/>
                <w:sz w:val="24"/>
                <w:szCs w:val="24"/>
                <w:lang w:eastAsia="ru-RU"/>
              </w:rPr>
              <w:t xml:space="preserve">аправить владельцам автомобильных дорог, по которым проходит маршрут </w:t>
            </w:r>
            <w:r>
              <w:rPr>
                <w:rFonts w:ascii="Times New Roman" w:eastAsia="Times New Roman" w:hAnsi="Times New Roman" w:cs="Times New Roman"/>
                <w:sz w:val="24"/>
                <w:szCs w:val="24"/>
                <w:lang w:eastAsia="ru-RU"/>
              </w:rPr>
              <w:t xml:space="preserve">тяжеловесного и (или) крупногабаритного </w:t>
            </w:r>
            <w:r w:rsidRPr="00667D5E">
              <w:rPr>
                <w:rFonts w:ascii="Times New Roman" w:eastAsia="Times New Roman" w:hAnsi="Times New Roman" w:cs="Times New Roman"/>
                <w:sz w:val="24"/>
                <w:szCs w:val="24"/>
                <w:lang w:eastAsia="ru-RU"/>
              </w:rPr>
              <w:t>транспортного средства, осуществляющего перевозку опасных грузов, заявку на согласование маршрута транспортного средства, о</w:t>
            </w:r>
            <w:r>
              <w:rPr>
                <w:rFonts w:ascii="Times New Roman" w:eastAsia="Times New Roman" w:hAnsi="Times New Roman" w:cs="Times New Roman"/>
                <w:sz w:val="24"/>
                <w:szCs w:val="24"/>
                <w:lang w:eastAsia="ru-RU"/>
              </w:rPr>
              <w:t xml:space="preserve">существляющего перевозку </w:t>
            </w:r>
            <w:r w:rsidRPr="00667D5E">
              <w:rPr>
                <w:rFonts w:ascii="Times New Roman" w:eastAsia="Times New Roman" w:hAnsi="Times New Roman" w:cs="Times New Roman"/>
                <w:sz w:val="24"/>
                <w:szCs w:val="24"/>
                <w:lang w:eastAsia="ru-RU"/>
              </w:rPr>
              <w:t xml:space="preserve"> </w:t>
            </w:r>
            <w:r w:rsidRPr="00667D5E">
              <w:rPr>
                <w:rFonts w:ascii="Times New Roman" w:hAnsi="Times New Roman" w:cs="Times New Roman"/>
                <w:sz w:val="24"/>
                <w:szCs w:val="24"/>
              </w:rPr>
              <w:t xml:space="preserve"> тяжеловесных</w:t>
            </w:r>
            <w:r>
              <w:rPr>
                <w:rFonts w:ascii="Times New Roman" w:hAnsi="Times New Roman" w:cs="Times New Roman"/>
                <w:sz w:val="24"/>
                <w:szCs w:val="24"/>
              </w:rPr>
              <w:t xml:space="preserve"> и (или) крупногабаритных </w:t>
            </w:r>
            <w:r w:rsidRPr="00667D5E">
              <w:rPr>
                <w:rFonts w:ascii="Times New Roman" w:eastAsia="Times New Roman" w:hAnsi="Times New Roman" w:cs="Times New Roman"/>
                <w:sz w:val="24"/>
                <w:szCs w:val="24"/>
                <w:lang w:eastAsia="ru-RU"/>
              </w:rPr>
              <w:t>грузов</w:t>
            </w:r>
          </w:p>
        </w:tc>
      </w:tr>
    </w:tbl>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667D5E">
        <w:rPr>
          <w:rFonts w:ascii="Times New Roman" w:eastAsia="Times New Roman" w:hAnsi="Times New Roman" w:cs="Times New Roman"/>
          <w:sz w:val="20"/>
          <w:szCs w:val="20"/>
          <w:lang w:eastAsia="ru-RU"/>
        </w:rPr>
        <w:t xml:space="preserve">                                                                                </w:t>
      </w:r>
    </w:p>
    <w:p w:rsidR="00D72349" w:rsidRPr="00667D5E" w:rsidRDefault="00D72349" w:rsidP="00D72349">
      <w:pPr>
        <w:widowControl w:val="0"/>
        <w:tabs>
          <w:tab w:val="left" w:pos="5103"/>
        </w:tabs>
        <w:autoSpaceDE w:val="0"/>
        <w:autoSpaceDN w:val="0"/>
        <w:adjustRightInd w:val="0"/>
        <w:spacing w:after="0" w:line="240" w:lineRule="auto"/>
        <w:ind w:right="4818"/>
        <w:jc w:val="center"/>
        <w:rPr>
          <w:rFonts w:ascii="Times New Roman" w:eastAsia="Times New Roman" w:hAnsi="Times New Roman" w:cs="Times New Roman"/>
          <w:sz w:val="20"/>
          <w:szCs w:val="20"/>
          <w:lang w:eastAsia="ru-RU"/>
        </w:rPr>
      </w:pPr>
    </w:p>
    <w:p w:rsidR="00D72349" w:rsidRPr="00667D5E" w:rsidRDefault="00D72349" w:rsidP="00D72349">
      <w:pPr>
        <w:widowControl w:val="0"/>
        <w:tabs>
          <w:tab w:val="left" w:pos="5103"/>
        </w:tabs>
        <w:autoSpaceDE w:val="0"/>
        <w:autoSpaceDN w:val="0"/>
        <w:adjustRightInd w:val="0"/>
        <w:spacing w:after="0" w:line="240" w:lineRule="auto"/>
        <w:ind w:right="4818"/>
        <w:jc w:val="center"/>
        <w:rPr>
          <w:rFonts w:ascii="Times New Roman" w:eastAsia="Times New Roman" w:hAnsi="Times New Roman" w:cs="Times New Roman"/>
          <w:sz w:val="20"/>
          <w:szCs w:val="20"/>
          <w:lang w:eastAsia="ru-RU"/>
        </w:rPr>
      </w:pPr>
    </w:p>
    <w:p w:rsidR="00D72349" w:rsidRPr="00667D5E" w:rsidRDefault="00D72349" w:rsidP="00D72349">
      <w:pPr>
        <w:widowControl w:val="0"/>
        <w:tabs>
          <w:tab w:val="left" w:pos="5103"/>
        </w:tabs>
        <w:autoSpaceDE w:val="0"/>
        <w:autoSpaceDN w:val="0"/>
        <w:adjustRightInd w:val="0"/>
        <w:spacing w:after="0" w:line="240" w:lineRule="auto"/>
        <w:ind w:right="4818"/>
        <w:jc w:val="center"/>
        <w:rPr>
          <w:rFonts w:ascii="Times New Roman" w:eastAsia="Times New Roman" w:hAnsi="Times New Roman" w:cs="Times New Roman"/>
          <w:sz w:val="20"/>
          <w:szCs w:val="20"/>
          <w:lang w:eastAsia="ru-RU"/>
        </w:rPr>
      </w:pPr>
    </w:p>
    <w:p w:rsidR="00D72349"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b/>
          <w:spacing w:val="-2"/>
          <w:sz w:val="28"/>
          <w:szCs w:val="28"/>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b/>
          <w:spacing w:val="-2"/>
          <w:sz w:val="28"/>
          <w:szCs w:val="28"/>
          <w:lang w:eastAsia="ru-RU"/>
        </w:rPr>
      </w:pPr>
      <w:r w:rsidRPr="00667D5E">
        <w:rPr>
          <w:rFonts w:ascii="Times New Roman" w:eastAsia="Times New Roman" w:hAnsi="Times New Roman" w:cs="Times New Roman"/>
          <w:b/>
          <w:spacing w:val="-2"/>
          <w:sz w:val="28"/>
          <w:szCs w:val="28"/>
          <w:lang w:eastAsia="ru-RU"/>
        </w:rPr>
        <w:t>Принятие решения о предоставлении (отказе в предоставлении) государственной услуги</w:t>
      </w: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b/>
          <w:spacing w:val="-2"/>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3"/>
      </w:tblGrid>
      <w:tr w:rsidR="00D72349" w:rsidRPr="00667D5E" w:rsidTr="00D9296E">
        <w:trPr>
          <w:trHeight w:val="835"/>
        </w:trPr>
        <w:tc>
          <w:tcPr>
            <w:tcW w:w="9781" w:type="dxa"/>
            <w:vAlign w:val="center"/>
          </w:tcPr>
          <w:p w:rsidR="00D72349" w:rsidRPr="00667D5E" w:rsidRDefault="00D72349" w:rsidP="00D9296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67D5E">
              <w:rPr>
                <w:rFonts w:ascii="Times New Roman" w:eastAsia="Times New Roman" w:hAnsi="Times New Roman" w:cs="Times New Roman"/>
                <w:sz w:val="24"/>
                <w:szCs w:val="24"/>
                <w:lang w:eastAsia="ru-RU"/>
              </w:rPr>
              <w:t>Начало выполнения административной процедуры</w:t>
            </w:r>
          </w:p>
          <w:p w:rsidR="00D72349" w:rsidRPr="00667D5E" w:rsidRDefault="00D72349" w:rsidP="00D9296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67D5E">
              <w:rPr>
                <w:rFonts w:ascii="Times New Roman" w:eastAsia="Times New Roman" w:hAnsi="Times New Roman" w:cs="Times New Roman"/>
                <w:sz w:val="20"/>
                <w:szCs w:val="20"/>
                <w:lang w:eastAsia="ru-RU"/>
              </w:rPr>
              <w:t xml:space="preserve">       </w:t>
            </w:r>
          </w:p>
        </w:tc>
      </w:tr>
    </w:tbl>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67D5E">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4384" behindDoc="0" locked="0" layoutInCell="1" allowOverlap="1" wp14:anchorId="4D5BB26D" wp14:editId="51D8D936">
                <wp:simplePos x="0" y="0"/>
                <wp:positionH relativeFrom="column">
                  <wp:posOffset>3003550</wp:posOffset>
                </wp:positionH>
                <wp:positionV relativeFrom="paragraph">
                  <wp:posOffset>1905</wp:posOffset>
                </wp:positionV>
                <wp:extent cx="0" cy="561975"/>
                <wp:effectExtent l="56515" t="13335" r="57785" b="1524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1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36.5pt;margin-top:.15pt;width:0;height:4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">
                <v:stroke endarrow="block"/>
              </v:shape>
            </w:pict>
          </mc:Fallback>
        </mc:AlternateContent>
      </w: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3"/>
      </w:tblGrid>
      <w:tr w:rsidR="00D72349" w:rsidRPr="00667D5E" w:rsidTr="00D9296E">
        <w:trPr>
          <w:trHeight w:val="663"/>
        </w:trPr>
        <w:tc>
          <w:tcPr>
            <w:tcW w:w="9781" w:type="dxa"/>
          </w:tcPr>
          <w:p w:rsidR="00D72349" w:rsidRPr="00667D5E" w:rsidRDefault="00D72349" w:rsidP="00D9296E">
            <w:pPr>
              <w:widowControl w:val="0"/>
              <w:autoSpaceDE w:val="0"/>
              <w:autoSpaceDN w:val="0"/>
              <w:adjustRightInd w:val="0"/>
              <w:spacing w:after="0" w:line="240" w:lineRule="auto"/>
              <w:jc w:val="center"/>
              <w:rPr>
                <w:rFonts w:ascii="Times New Roman" w:eastAsia="Times New Roman" w:hAnsi="Times New Roman" w:cs="Calibri"/>
                <w:sz w:val="20"/>
                <w:szCs w:val="20"/>
                <w:lang w:eastAsia="ru-RU"/>
              </w:rPr>
            </w:pPr>
            <w:r w:rsidRPr="00667D5E">
              <w:rPr>
                <w:rFonts w:ascii="Times New Roman" w:eastAsia="Times New Roman" w:hAnsi="Times New Roman" w:cs="Calibri"/>
                <w:sz w:val="24"/>
                <w:szCs w:val="24"/>
                <w:lang w:eastAsia="ru-RU"/>
              </w:rPr>
              <w:t xml:space="preserve">Должностное лицо </w:t>
            </w:r>
            <w:r>
              <w:rPr>
                <w:rFonts w:ascii="Times New Roman" w:eastAsia="Times New Roman" w:hAnsi="Times New Roman" w:cs="Calibri"/>
                <w:sz w:val="24"/>
                <w:szCs w:val="24"/>
                <w:lang w:eastAsia="ru-RU"/>
              </w:rPr>
              <w:t xml:space="preserve">Учреждения </w:t>
            </w:r>
            <w:r w:rsidRPr="00667D5E">
              <w:rPr>
                <w:rFonts w:ascii="Times New Roman" w:eastAsia="Times New Roman" w:hAnsi="Times New Roman" w:cs="Calibri"/>
                <w:sz w:val="24"/>
                <w:szCs w:val="24"/>
                <w:lang w:eastAsia="ru-RU"/>
              </w:rPr>
              <w:t xml:space="preserve">в течение трех рабочих дней со дня поступления от всех владельцев автомобильных дорог, по которым проходит маршрут </w:t>
            </w:r>
            <w:r>
              <w:rPr>
                <w:rFonts w:ascii="Times New Roman" w:eastAsia="Times New Roman" w:hAnsi="Times New Roman" w:cs="Calibri"/>
                <w:sz w:val="24"/>
                <w:szCs w:val="24"/>
                <w:lang w:eastAsia="ru-RU"/>
              </w:rPr>
              <w:t xml:space="preserve">тяжеловесного и (или) крупногабаритного </w:t>
            </w:r>
            <w:r w:rsidRPr="00667D5E">
              <w:rPr>
                <w:rFonts w:ascii="Times New Roman" w:eastAsia="Times New Roman" w:hAnsi="Times New Roman" w:cs="Calibri"/>
                <w:sz w:val="24"/>
                <w:szCs w:val="24"/>
                <w:lang w:eastAsia="ru-RU"/>
              </w:rPr>
              <w:t>транспортного средства, о</w:t>
            </w:r>
            <w:r>
              <w:rPr>
                <w:rFonts w:ascii="Times New Roman" w:eastAsia="Times New Roman" w:hAnsi="Times New Roman" w:cs="Calibri"/>
                <w:sz w:val="24"/>
                <w:szCs w:val="24"/>
                <w:lang w:eastAsia="ru-RU"/>
              </w:rPr>
              <w:t xml:space="preserve">существляющего перевозку </w:t>
            </w:r>
            <w:r w:rsidRPr="00667D5E">
              <w:rPr>
                <w:rFonts w:ascii="Times New Roman" w:hAnsi="Times New Roman" w:cs="Times New Roman"/>
                <w:sz w:val="24"/>
                <w:szCs w:val="24"/>
              </w:rPr>
              <w:t>тяжеловесных</w:t>
            </w:r>
            <w:r>
              <w:rPr>
                <w:rFonts w:ascii="Times New Roman" w:hAnsi="Times New Roman" w:cs="Times New Roman"/>
                <w:sz w:val="24"/>
                <w:szCs w:val="24"/>
              </w:rPr>
              <w:t xml:space="preserve"> и (или) крупногабаритных </w:t>
            </w:r>
            <w:r w:rsidRPr="00667D5E">
              <w:rPr>
                <w:rFonts w:ascii="Times New Roman" w:eastAsia="Times New Roman" w:hAnsi="Times New Roman" w:cs="Calibri"/>
                <w:sz w:val="24"/>
                <w:szCs w:val="24"/>
                <w:lang w:eastAsia="ru-RU"/>
              </w:rPr>
              <w:t xml:space="preserve"> грузов, согласований такого маршрута или отказа в его согласовании</w:t>
            </w:r>
            <w:r w:rsidRPr="00667D5E">
              <w:rPr>
                <w:rFonts w:ascii="Times New Roman" w:eastAsia="Times New Roman" w:hAnsi="Times New Roman" w:cs="Times New Roman"/>
                <w:sz w:val="24"/>
                <w:szCs w:val="24"/>
                <w:lang w:eastAsia="ru-RU"/>
              </w:rPr>
              <w:t xml:space="preserve"> принимает одно из следующих решений:</w:t>
            </w:r>
          </w:p>
          <w:p w:rsidR="00D72349" w:rsidRPr="00667D5E" w:rsidRDefault="00D72349" w:rsidP="00D9296E">
            <w:pPr>
              <w:widowControl w:val="0"/>
              <w:autoSpaceDE w:val="0"/>
              <w:autoSpaceDN w:val="0"/>
              <w:adjustRightInd w:val="0"/>
              <w:spacing w:after="0" w:line="240" w:lineRule="auto"/>
              <w:jc w:val="both"/>
              <w:rPr>
                <w:rFonts w:ascii="Times New Roman" w:eastAsia="Times New Roman" w:hAnsi="Times New Roman" w:cs="Calibri"/>
                <w:sz w:val="20"/>
                <w:szCs w:val="20"/>
                <w:lang w:eastAsia="ru-RU"/>
              </w:rPr>
            </w:pPr>
            <w:r w:rsidRPr="00667D5E">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7456" behindDoc="0" locked="0" layoutInCell="1" allowOverlap="1" wp14:anchorId="0711CFC0" wp14:editId="515BB823">
                      <wp:simplePos x="0" y="0"/>
                      <wp:positionH relativeFrom="column">
                        <wp:posOffset>4333240</wp:posOffset>
                      </wp:positionH>
                      <wp:positionV relativeFrom="paragraph">
                        <wp:posOffset>139065</wp:posOffset>
                      </wp:positionV>
                      <wp:extent cx="0" cy="561975"/>
                      <wp:effectExtent l="54610" t="13335" r="59690" b="1524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1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341.2pt;margin-top:10.95pt;width:0;height:4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">
                      <v:stroke endarrow="block"/>
                    </v:shape>
                  </w:pict>
                </mc:Fallback>
              </mc:AlternateContent>
            </w:r>
            <w:r w:rsidRPr="00667D5E">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6432" behindDoc="0" locked="0" layoutInCell="1" allowOverlap="1" wp14:anchorId="46B40A2E" wp14:editId="03F75D08">
                      <wp:simplePos x="0" y="0"/>
                      <wp:positionH relativeFrom="column">
                        <wp:posOffset>1655445</wp:posOffset>
                      </wp:positionH>
                      <wp:positionV relativeFrom="paragraph">
                        <wp:posOffset>137795</wp:posOffset>
                      </wp:positionV>
                      <wp:extent cx="0" cy="561975"/>
                      <wp:effectExtent l="53340" t="12065" r="60960" b="1651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1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130.35pt;margin-top:10.85pt;width:0;height:4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">
                      <v:stroke endarrow="block"/>
                    </v:shape>
                  </w:pict>
                </mc:Fallback>
              </mc:AlternateContent>
            </w:r>
          </w:p>
        </w:tc>
      </w:tr>
    </w:tbl>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pPr w:leftFromText="180" w:rightFromText="180" w:vertAnchor="text" w:horzAnchor="page" w:tblpX="6376" w:tblpY="2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tblGrid>
      <w:tr w:rsidR="00D72349" w:rsidRPr="00667D5E" w:rsidTr="00D9296E">
        <w:trPr>
          <w:trHeight w:val="1606"/>
        </w:trPr>
        <w:tc>
          <w:tcPr>
            <w:tcW w:w="4644" w:type="dxa"/>
          </w:tcPr>
          <w:p w:rsidR="00D72349" w:rsidRPr="00667D5E" w:rsidRDefault="00D72349" w:rsidP="00D929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67D5E">
              <w:rPr>
                <w:rFonts w:ascii="Times New Roman" w:eastAsia="Times New Roman" w:hAnsi="Times New Roman" w:cs="Times New Roman"/>
                <w:sz w:val="24"/>
                <w:szCs w:val="24"/>
                <w:lang w:eastAsia="ru-RU"/>
              </w:rPr>
              <w:t xml:space="preserve">Выдать специальное разрешение </w:t>
            </w:r>
          </w:p>
          <w:p w:rsidR="00D72349" w:rsidRPr="00667D5E" w:rsidRDefault="00D72349" w:rsidP="00D9296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667D5E">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8480" behindDoc="0" locked="0" layoutInCell="1" allowOverlap="1" wp14:anchorId="43B8B8F9" wp14:editId="209D03B9">
                      <wp:simplePos x="0" y="0"/>
                      <wp:positionH relativeFrom="column">
                        <wp:posOffset>558165</wp:posOffset>
                      </wp:positionH>
                      <wp:positionV relativeFrom="paragraph">
                        <wp:posOffset>845820</wp:posOffset>
                      </wp:positionV>
                      <wp:extent cx="635" cy="532765"/>
                      <wp:effectExtent l="53340" t="9525" r="60325" b="1968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32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43.95pt;margin-top:66.6pt;width:.05pt;height:4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">
                      <v:stroke endarrow="block"/>
                    </v:shape>
                  </w:pict>
                </mc:Fallback>
              </mc:AlternateContent>
            </w:r>
          </w:p>
        </w:tc>
      </w:tr>
    </w:tbl>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vanish/>
          <w:sz w:val="20"/>
          <w:szCs w:val="20"/>
          <w:lang w:eastAsia="ru-RU"/>
        </w:rPr>
      </w:pPr>
    </w:p>
    <w:tbl>
      <w:tblPr>
        <w:tblpPr w:leftFromText="180" w:rightFromText="180" w:vertAnchor="text" w:horzAnchor="margin" w:tblpY="15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6"/>
      </w:tblGrid>
      <w:tr w:rsidR="00D72349" w:rsidRPr="00667D5E" w:rsidTr="00D9296E">
        <w:trPr>
          <w:trHeight w:val="1610"/>
        </w:trPr>
        <w:tc>
          <w:tcPr>
            <w:tcW w:w="4526" w:type="dxa"/>
          </w:tcPr>
          <w:p w:rsidR="00D72349" w:rsidRPr="00667D5E" w:rsidRDefault="00D72349" w:rsidP="00D929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67D5E">
              <w:rPr>
                <w:rFonts w:ascii="Times New Roman" w:eastAsia="Times New Roman" w:hAnsi="Times New Roman" w:cs="Times New Roman"/>
                <w:sz w:val="24"/>
                <w:szCs w:val="24"/>
                <w:lang w:eastAsia="ru-RU"/>
              </w:rPr>
              <w:t>отказать в выдаче специального разрешения,  с обоснованием причин отказа (отказ в согласовании маршрута движения владельцем или владельцами автомобильных дорог)</w:t>
            </w:r>
          </w:p>
        </w:tc>
      </w:tr>
    </w:tbl>
    <w:p w:rsidR="00D72349" w:rsidRPr="00667D5E" w:rsidRDefault="00D72349" w:rsidP="00D7234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667D5E">
        <w:rPr>
          <w:rFonts w:ascii="Times New Roman" w:eastAsia="Times New Roman" w:hAnsi="Times New Roman" w:cs="Times New Roman"/>
          <w:sz w:val="20"/>
          <w:szCs w:val="20"/>
          <w:lang w:eastAsia="ru-RU"/>
        </w:rPr>
        <w:t xml:space="preserve">                                                                                </w:t>
      </w: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72349" w:rsidRPr="00667D5E" w:rsidRDefault="00D72349" w:rsidP="00D7234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7"/>
      </w:tblGrid>
      <w:tr w:rsidR="00FD210B" w:rsidRPr="00667D5E" w:rsidTr="00D9296E">
        <w:trPr>
          <w:trHeight w:val="1309"/>
        </w:trPr>
        <w:tc>
          <w:tcPr>
            <w:tcW w:w="9681" w:type="dxa"/>
            <w:vAlign w:val="center"/>
          </w:tcPr>
          <w:p w:rsidR="00D72349" w:rsidRPr="00667D5E" w:rsidRDefault="00D72349" w:rsidP="00D9296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67D5E">
              <w:rPr>
                <w:rFonts w:ascii="Times New Roman" w:eastAsia="Times New Roman" w:hAnsi="Times New Roman" w:cs="Times New Roman"/>
                <w:sz w:val="24"/>
                <w:szCs w:val="24"/>
                <w:lang w:eastAsia="ru-RU"/>
              </w:rPr>
              <w:t>Должностное лицо в</w:t>
            </w:r>
            <w:r w:rsidRPr="00667D5E">
              <w:rPr>
                <w:rFonts w:ascii="Courier New" w:eastAsia="Times New Roman" w:hAnsi="Courier New" w:cs="Courier New"/>
                <w:sz w:val="24"/>
                <w:szCs w:val="24"/>
                <w:lang w:eastAsia="ru-RU"/>
              </w:rPr>
              <w:t xml:space="preserve"> </w:t>
            </w:r>
            <w:r w:rsidRPr="00667D5E">
              <w:rPr>
                <w:rFonts w:ascii="Times New Roman" w:eastAsia="Times New Roman" w:hAnsi="Times New Roman" w:cs="Times New Roman"/>
                <w:sz w:val="24"/>
                <w:szCs w:val="24"/>
                <w:lang w:eastAsia="ru-RU"/>
              </w:rPr>
              <w:t>течение одного рабочего дня с момента принятия решения о выдаче специального разрешения оформляет проект специального разре</w:t>
            </w:r>
            <w:r w:rsidR="00FD210B">
              <w:rPr>
                <w:rFonts w:ascii="Times New Roman" w:eastAsia="Times New Roman" w:hAnsi="Times New Roman" w:cs="Times New Roman"/>
                <w:sz w:val="24"/>
                <w:szCs w:val="24"/>
                <w:lang w:eastAsia="ru-RU"/>
              </w:rPr>
              <w:t xml:space="preserve">шения, и передает его директору </w:t>
            </w:r>
            <w:r w:rsidR="00D62206">
              <w:rPr>
                <w:rFonts w:ascii="Times New Roman" w:eastAsia="Times New Roman" w:hAnsi="Times New Roman" w:cs="Times New Roman"/>
                <w:sz w:val="24"/>
                <w:szCs w:val="24"/>
                <w:lang w:eastAsia="ru-RU"/>
              </w:rPr>
              <w:t xml:space="preserve">Учреждения </w:t>
            </w:r>
            <w:r w:rsidR="00FD210B">
              <w:rPr>
                <w:rFonts w:ascii="Times New Roman" w:eastAsia="Times New Roman" w:hAnsi="Times New Roman" w:cs="Times New Roman"/>
                <w:sz w:val="24"/>
                <w:szCs w:val="24"/>
                <w:lang w:eastAsia="ru-RU"/>
              </w:rPr>
              <w:t>(либо лицу, исполняющего его обязанности</w:t>
            </w:r>
            <w:r w:rsidRPr="00667D5E">
              <w:rPr>
                <w:rFonts w:ascii="Times New Roman" w:eastAsia="Times New Roman" w:hAnsi="Times New Roman" w:cs="Times New Roman"/>
                <w:sz w:val="24"/>
                <w:szCs w:val="24"/>
                <w:lang w:eastAsia="ru-RU"/>
              </w:rPr>
              <w:t>) на подпись</w:t>
            </w:r>
          </w:p>
        </w:tc>
      </w:tr>
    </w:tbl>
    <w:p w:rsidR="00D72349" w:rsidRPr="00667D5E" w:rsidRDefault="00D72349" w:rsidP="00D72349">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667D5E">
        <w:rPr>
          <w:rFonts w:ascii="Times New Roman" w:eastAsia="Times New Roman" w:hAnsi="Times New Roman" w:cs="Times New Roman"/>
          <w:b/>
          <w:sz w:val="28"/>
          <w:szCs w:val="28"/>
          <w:lang w:eastAsia="ru-RU"/>
        </w:rPr>
        <w:t>Выдача документов по результатам предоставления</w:t>
      </w: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667D5E">
        <w:rPr>
          <w:rFonts w:ascii="Times New Roman" w:eastAsia="Times New Roman" w:hAnsi="Times New Roman" w:cs="Times New Roman"/>
          <w:b/>
          <w:sz w:val="28"/>
          <w:szCs w:val="28"/>
          <w:lang w:eastAsia="ru-RU"/>
        </w:rPr>
        <w:t>государственной услуги.</w:t>
      </w:r>
    </w:p>
    <w:p w:rsidR="00D72349" w:rsidRPr="00667D5E" w:rsidRDefault="00D72349" w:rsidP="00D72349">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72349" w:rsidRPr="00667D5E" w:rsidRDefault="00D72349" w:rsidP="00D72349">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3"/>
      </w:tblGrid>
      <w:tr w:rsidR="00D72349" w:rsidRPr="00667D5E" w:rsidTr="00D9296E">
        <w:trPr>
          <w:trHeight w:val="480"/>
        </w:trPr>
        <w:tc>
          <w:tcPr>
            <w:tcW w:w="9900" w:type="dxa"/>
          </w:tcPr>
          <w:p w:rsidR="00D72349" w:rsidRPr="00667D5E" w:rsidRDefault="00D72349" w:rsidP="00D929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67D5E">
              <w:rPr>
                <w:rFonts w:ascii="Times New Roman" w:eastAsia="Times New Roman" w:hAnsi="Times New Roman" w:cs="Times New Roman"/>
                <w:sz w:val="24"/>
                <w:szCs w:val="24"/>
                <w:lang w:eastAsia="ru-RU"/>
              </w:rPr>
              <w:t>Основанием для начала процедуры выдачи документов является получение специалистом</w:t>
            </w:r>
            <w:r>
              <w:rPr>
                <w:rFonts w:ascii="Times New Roman" w:eastAsia="Times New Roman" w:hAnsi="Times New Roman" w:cs="Times New Roman"/>
                <w:sz w:val="24"/>
                <w:szCs w:val="24"/>
                <w:lang w:eastAsia="ru-RU"/>
              </w:rPr>
              <w:t xml:space="preserve"> Учреждения</w:t>
            </w:r>
            <w:r w:rsidRPr="00667D5E">
              <w:rPr>
                <w:rFonts w:ascii="Times New Roman" w:eastAsia="Times New Roman" w:hAnsi="Times New Roman" w:cs="Times New Roman"/>
                <w:sz w:val="24"/>
                <w:szCs w:val="24"/>
                <w:lang w:eastAsia="ru-RU"/>
              </w:rPr>
              <w:t>, ответственным за выдачу документов, ком</w:t>
            </w:r>
            <w:r w:rsidR="00D62206">
              <w:rPr>
                <w:rFonts w:ascii="Times New Roman" w:eastAsia="Times New Roman" w:hAnsi="Times New Roman" w:cs="Times New Roman"/>
                <w:sz w:val="24"/>
                <w:szCs w:val="24"/>
                <w:lang w:eastAsia="ru-RU"/>
              </w:rPr>
              <w:t xml:space="preserve">плекта документов </w:t>
            </w:r>
            <w:r w:rsidRPr="00667D5E">
              <w:rPr>
                <w:rFonts w:ascii="Times New Roman" w:eastAsia="Times New Roman" w:hAnsi="Times New Roman" w:cs="Times New Roman"/>
                <w:sz w:val="24"/>
                <w:szCs w:val="24"/>
                <w:lang w:eastAsia="ru-RU"/>
              </w:rPr>
              <w:t xml:space="preserve"> заявителя</w:t>
            </w:r>
          </w:p>
        </w:tc>
      </w:tr>
    </w:tbl>
    <w:p w:rsidR="00D72349" w:rsidRPr="00667D5E" w:rsidRDefault="00D72349" w:rsidP="00D72349">
      <w:pPr>
        <w:widowControl w:val="0"/>
        <w:shd w:val="clear" w:color="auto" w:fill="FFFFFF"/>
        <w:autoSpaceDE w:val="0"/>
        <w:autoSpaceDN w:val="0"/>
        <w:adjustRightInd w:val="0"/>
        <w:spacing w:after="0" w:line="322" w:lineRule="exact"/>
        <w:jc w:val="both"/>
        <w:rPr>
          <w:rFonts w:ascii="Times New Roman" w:eastAsia="Times New Roman" w:hAnsi="Times New Roman" w:cs="Times New Roman"/>
          <w:b/>
          <w:sz w:val="16"/>
          <w:szCs w:val="16"/>
          <w:lang w:eastAsia="ru-RU"/>
        </w:rPr>
      </w:pPr>
      <w:r w:rsidRPr="00667D5E">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55291281" wp14:editId="23B7C930">
                <wp:simplePos x="0" y="0"/>
                <wp:positionH relativeFrom="column">
                  <wp:posOffset>2971800</wp:posOffset>
                </wp:positionH>
                <wp:positionV relativeFrom="paragraph">
                  <wp:posOffset>20320</wp:posOffset>
                </wp:positionV>
                <wp:extent cx="0" cy="411480"/>
                <wp:effectExtent l="53340" t="7620" r="60960" b="190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14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234pt;margin-top:1.6pt;width:0;height:3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">
                <v:stroke endarrow="block"/>
              </v:shape>
            </w:pict>
          </mc:Fallback>
        </mc:AlternateContent>
      </w:r>
    </w:p>
    <w:tbl>
      <w:tblPr>
        <w:tblpPr w:leftFromText="180" w:rightFromText="180" w:vertAnchor="text" w:horzAnchor="margin" w:tblpY="3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1"/>
      </w:tblGrid>
      <w:tr w:rsidR="00D72349" w:rsidRPr="00667D5E" w:rsidTr="00D9296E">
        <w:trPr>
          <w:trHeight w:val="850"/>
        </w:trPr>
        <w:tc>
          <w:tcPr>
            <w:tcW w:w="9828" w:type="dxa"/>
            <w:vAlign w:val="center"/>
          </w:tcPr>
          <w:p w:rsidR="00D72349" w:rsidRPr="00667D5E" w:rsidRDefault="00D72349" w:rsidP="00D9296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67D5E">
              <w:rPr>
                <w:rFonts w:ascii="Times New Roman" w:eastAsia="Times New Roman" w:hAnsi="Times New Roman" w:cs="Times New Roman"/>
                <w:sz w:val="24"/>
                <w:szCs w:val="24"/>
                <w:lang w:eastAsia="ru-RU"/>
              </w:rPr>
              <w:t>Должностное лицо</w:t>
            </w:r>
            <w:r w:rsidRPr="00667D5E">
              <w:rPr>
                <w:rFonts w:ascii="Courier New" w:eastAsia="Times New Roman" w:hAnsi="Courier New" w:cs="Courier New"/>
                <w:sz w:val="20"/>
                <w:szCs w:val="20"/>
                <w:lang w:eastAsia="ru-RU"/>
              </w:rPr>
              <w:t xml:space="preserve"> </w:t>
            </w:r>
            <w:r w:rsidRPr="00871A8B">
              <w:rPr>
                <w:rFonts w:ascii="Times New Roman" w:eastAsia="Times New Roman" w:hAnsi="Times New Roman" w:cs="Times New Roman"/>
                <w:sz w:val="24"/>
                <w:szCs w:val="24"/>
                <w:lang w:eastAsia="ru-RU"/>
              </w:rPr>
              <w:t>Учреждения</w:t>
            </w:r>
            <w:r>
              <w:rPr>
                <w:rFonts w:ascii="Courier New" w:eastAsia="Times New Roman" w:hAnsi="Courier New" w:cs="Courier New"/>
                <w:sz w:val="20"/>
                <w:szCs w:val="20"/>
                <w:lang w:eastAsia="ru-RU"/>
              </w:rPr>
              <w:t xml:space="preserve"> </w:t>
            </w:r>
            <w:r w:rsidRPr="00667D5E">
              <w:rPr>
                <w:rFonts w:ascii="Times New Roman" w:eastAsia="Times New Roman" w:hAnsi="Times New Roman" w:cs="Times New Roman"/>
                <w:sz w:val="24"/>
                <w:szCs w:val="24"/>
                <w:lang w:eastAsia="ru-RU"/>
              </w:rPr>
              <w:t xml:space="preserve">уведомляет заявителя об окончании хода предоставления государственной услуги </w:t>
            </w:r>
          </w:p>
        </w:tc>
      </w:tr>
    </w:tbl>
    <w:p w:rsidR="00D72349" w:rsidRPr="00667D5E" w:rsidRDefault="00D72349" w:rsidP="00D723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D72349" w:rsidRPr="00667D5E" w:rsidRDefault="00D72349" w:rsidP="00D723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667D5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297A7B42" wp14:editId="5AD74926">
                <wp:simplePos x="0" y="0"/>
                <wp:positionH relativeFrom="column">
                  <wp:posOffset>2971800</wp:posOffset>
                </wp:positionH>
                <wp:positionV relativeFrom="paragraph">
                  <wp:posOffset>640080</wp:posOffset>
                </wp:positionV>
                <wp:extent cx="0" cy="457200"/>
                <wp:effectExtent l="53340" t="7620" r="60960" b="2095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234pt;margin-top:50.4pt;width:0;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">
                <v:stroke endarrow="block"/>
              </v:shape>
            </w:pict>
          </mc:Fallback>
        </mc:AlternateContent>
      </w:r>
    </w:p>
    <w:p w:rsidR="00D72349" w:rsidRPr="00667D5E" w:rsidRDefault="00D72349" w:rsidP="00D723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D72349" w:rsidRPr="00667D5E" w:rsidRDefault="00D72349" w:rsidP="00D723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tbl>
      <w:tblPr>
        <w:tblpPr w:leftFromText="180" w:rightFromText="180" w:vertAnchor="text" w:horzAnchor="margin" w:tblpX="108" w:tblpY="16"/>
        <w:tblW w:w="9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12"/>
      </w:tblGrid>
      <w:tr w:rsidR="00D72349" w:rsidRPr="00667D5E" w:rsidTr="00D9296E">
        <w:trPr>
          <w:trHeight w:val="866"/>
        </w:trPr>
        <w:tc>
          <w:tcPr>
            <w:tcW w:w="9712" w:type="dxa"/>
            <w:vAlign w:val="center"/>
          </w:tcPr>
          <w:p w:rsidR="00D72349" w:rsidRPr="00667D5E" w:rsidRDefault="00D72349" w:rsidP="00D9296E">
            <w:pPr>
              <w:autoSpaceDE w:val="0"/>
              <w:autoSpaceDN w:val="0"/>
              <w:adjustRightInd w:val="0"/>
              <w:spacing w:after="0" w:line="240" w:lineRule="auto"/>
              <w:jc w:val="center"/>
              <w:rPr>
                <w:rFonts w:ascii="Courier New" w:eastAsia="Times New Roman" w:hAnsi="Courier New" w:cs="Courier New"/>
                <w:sz w:val="20"/>
                <w:szCs w:val="20"/>
                <w:lang w:eastAsia="ru-RU"/>
              </w:rPr>
            </w:pPr>
            <w:r w:rsidRPr="00667D5E">
              <w:rPr>
                <w:rFonts w:ascii="Times New Roman" w:eastAsia="Times New Roman" w:hAnsi="Times New Roman" w:cs="Times New Roman"/>
                <w:sz w:val="24"/>
                <w:szCs w:val="24"/>
                <w:lang w:eastAsia="ru-RU"/>
              </w:rPr>
              <w:t>Должностное лицо</w:t>
            </w:r>
            <w:r w:rsidRPr="00667D5E">
              <w:rPr>
                <w:rFonts w:ascii="Times New Roman" w:eastAsia="Times New Roman" w:hAnsi="Times New Roman" w:cs="Times New Roman"/>
                <w:sz w:val="28"/>
                <w:szCs w:val="28"/>
                <w:lang w:eastAsia="ru-RU"/>
              </w:rPr>
              <w:t xml:space="preserve"> </w:t>
            </w:r>
            <w:r w:rsidR="00C13D9B">
              <w:rPr>
                <w:rFonts w:ascii="Times New Roman" w:eastAsia="Times New Roman" w:hAnsi="Times New Roman" w:cs="Times New Roman"/>
                <w:sz w:val="24"/>
                <w:szCs w:val="24"/>
                <w:lang w:eastAsia="ru-RU"/>
              </w:rPr>
              <w:t>Учреждения</w:t>
            </w:r>
            <w:r w:rsidRPr="00667D5E">
              <w:rPr>
                <w:rFonts w:ascii="Times New Roman" w:eastAsia="Times New Roman" w:hAnsi="Times New Roman" w:cs="Times New Roman"/>
                <w:sz w:val="24"/>
                <w:szCs w:val="24"/>
                <w:lang w:eastAsia="ru-RU"/>
              </w:rPr>
              <w:t xml:space="preserve">, выдает специальное разрешение заявителю (представителю заявителя) или направляет его по почте </w:t>
            </w:r>
          </w:p>
        </w:tc>
      </w:tr>
    </w:tbl>
    <w:p w:rsidR="00D72349" w:rsidRPr="00667D5E" w:rsidRDefault="00D72349" w:rsidP="00D723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667D5E">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70528" behindDoc="0" locked="0" layoutInCell="1" allowOverlap="1" wp14:anchorId="139EC708" wp14:editId="4D462F22">
                <wp:simplePos x="0" y="0"/>
                <wp:positionH relativeFrom="column">
                  <wp:posOffset>2971800</wp:posOffset>
                </wp:positionH>
                <wp:positionV relativeFrom="paragraph">
                  <wp:posOffset>580390</wp:posOffset>
                </wp:positionV>
                <wp:extent cx="0" cy="457200"/>
                <wp:effectExtent l="53340" t="9525" r="60960"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34pt;margin-top:45.7pt;width:0;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">
                <v:stroke endarrow="block"/>
              </v:shape>
            </w:pict>
          </mc:Fallback>
        </mc:AlternateContent>
      </w:r>
    </w:p>
    <w:p w:rsidR="00D72349" w:rsidRPr="00667D5E" w:rsidRDefault="00D72349" w:rsidP="00D723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tbl>
      <w:tblPr>
        <w:tblpPr w:leftFromText="180" w:rightFromText="180" w:vertAnchor="text" w:horzAnchor="margin" w:tblpY="90"/>
        <w:tblW w:w="9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2"/>
      </w:tblGrid>
      <w:tr w:rsidR="00D72349" w:rsidRPr="00667D5E" w:rsidTr="00D9296E">
        <w:trPr>
          <w:trHeight w:val="707"/>
        </w:trPr>
        <w:tc>
          <w:tcPr>
            <w:tcW w:w="9842" w:type="dxa"/>
            <w:vAlign w:val="center"/>
          </w:tcPr>
          <w:p w:rsidR="00D72349" w:rsidRPr="00667D5E" w:rsidRDefault="00D72349" w:rsidP="00D9296E">
            <w:pPr>
              <w:autoSpaceDE w:val="0"/>
              <w:autoSpaceDN w:val="0"/>
              <w:adjustRightInd w:val="0"/>
              <w:spacing w:after="0" w:line="240" w:lineRule="auto"/>
              <w:jc w:val="center"/>
              <w:rPr>
                <w:rFonts w:ascii="Courier New" w:eastAsia="Times New Roman" w:hAnsi="Courier New" w:cs="Courier New"/>
                <w:sz w:val="20"/>
                <w:szCs w:val="20"/>
                <w:lang w:eastAsia="ru-RU"/>
              </w:rPr>
            </w:pPr>
            <w:r w:rsidRPr="00667D5E">
              <w:rPr>
                <w:rFonts w:ascii="Times New Roman" w:eastAsia="Times New Roman" w:hAnsi="Times New Roman" w:cs="Times New Roman"/>
                <w:sz w:val="24"/>
                <w:szCs w:val="24"/>
                <w:lang w:eastAsia="ru-RU"/>
              </w:rPr>
              <w:t>Регистрирует специальное разрешение в электронной базе данных, вносит сведения в журнал регистрации заявлений и выдачи специальных разрешений и реестр выданных специальных разрешений</w:t>
            </w:r>
          </w:p>
        </w:tc>
      </w:tr>
    </w:tbl>
    <w:p w:rsidR="00DA1FE9" w:rsidRDefault="00DA1FE9" w:rsidP="00DA1FE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A1FE9" w:rsidRDefault="00DA1FE9" w:rsidP="00D72349">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B71D95" w:rsidRDefault="00B71D95" w:rsidP="00A504C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504C8" w:rsidRDefault="00A504C8" w:rsidP="00A504C8">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rsidR="00777C87" w:rsidRDefault="00777C87" w:rsidP="00EE7990">
      <w:pPr>
        <w:widowControl w:val="0"/>
        <w:autoSpaceDE w:val="0"/>
        <w:autoSpaceDN w:val="0"/>
        <w:adjustRightInd w:val="0"/>
        <w:spacing w:after="0" w:line="240" w:lineRule="auto"/>
        <w:jc w:val="right"/>
        <w:rPr>
          <w:rFonts w:ascii="Times New Roman" w:eastAsia="Times New Roman" w:hAnsi="Times New Roman" w:cs="Times New Roman"/>
          <w:sz w:val="18"/>
          <w:szCs w:val="18"/>
          <w:lang w:eastAsia="ru-RU"/>
        </w:rPr>
      </w:pPr>
    </w:p>
    <w:p w:rsidR="00777C87" w:rsidRDefault="00777C87" w:rsidP="00EE7990">
      <w:pPr>
        <w:widowControl w:val="0"/>
        <w:autoSpaceDE w:val="0"/>
        <w:autoSpaceDN w:val="0"/>
        <w:adjustRightInd w:val="0"/>
        <w:spacing w:after="0" w:line="240" w:lineRule="auto"/>
        <w:jc w:val="right"/>
        <w:rPr>
          <w:rFonts w:ascii="Times New Roman" w:eastAsia="Times New Roman" w:hAnsi="Times New Roman" w:cs="Times New Roman"/>
          <w:sz w:val="18"/>
          <w:szCs w:val="18"/>
          <w:lang w:eastAsia="ru-RU"/>
        </w:rPr>
      </w:pPr>
    </w:p>
    <w:p w:rsidR="00777C87" w:rsidRDefault="00777C87" w:rsidP="00EE7990">
      <w:pPr>
        <w:widowControl w:val="0"/>
        <w:autoSpaceDE w:val="0"/>
        <w:autoSpaceDN w:val="0"/>
        <w:adjustRightInd w:val="0"/>
        <w:spacing w:after="0" w:line="240" w:lineRule="auto"/>
        <w:jc w:val="right"/>
        <w:rPr>
          <w:rFonts w:ascii="Times New Roman" w:eastAsia="Times New Roman" w:hAnsi="Times New Roman" w:cs="Times New Roman"/>
          <w:sz w:val="18"/>
          <w:szCs w:val="18"/>
          <w:lang w:eastAsia="ru-RU"/>
        </w:rPr>
      </w:pPr>
    </w:p>
    <w:p w:rsidR="00777C87" w:rsidRDefault="00777C87" w:rsidP="00EE7990">
      <w:pPr>
        <w:widowControl w:val="0"/>
        <w:autoSpaceDE w:val="0"/>
        <w:autoSpaceDN w:val="0"/>
        <w:adjustRightInd w:val="0"/>
        <w:spacing w:after="0" w:line="240" w:lineRule="auto"/>
        <w:jc w:val="right"/>
        <w:rPr>
          <w:rFonts w:ascii="Times New Roman" w:eastAsia="Times New Roman" w:hAnsi="Times New Roman" w:cs="Times New Roman"/>
          <w:sz w:val="18"/>
          <w:szCs w:val="18"/>
          <w:lang w:eastAsia="ru-RU"/>
        </w:rPr>
      </w:pPr>
    </w:p>
    <w:p w:rsidR="00777C87" w:rsidRDefault="00777C87" w:rsidP="00EE7990">
      <w:pPr>
        <w:widowControl w:val="0"/>
        <w:autoSpaceDE w:val="0"/>
        <w:autoSpaceDN w:val="0"/>
        <w:adjustRightInd w:val="0"/>
        <w:spacing w:after="0" w:line="240" w:lineRule="auto"/>
        <w:jc w:val="right"/>
        <w:rPr>
          <w:rFonts w:ascii="Times New Roman" w:eastAsia="Times New Roman" w:hAnsi="Times New Roman" w:cs="Times New Roman"/>
          <w:sz w:val="18"/>
          <w:szCs w:val="18"/>
          <w:lang w:eastAsia="ru-RU"/>
        </w:rPr>
      </w:pPr>
    </w:p>
    <w:p w:rsidR="00777C87" w:rsidRDefault="00777C87" w:rsidP="00EE7990">
      <w:pPr>
        <w:widowControl w:val="0"/>
        <w:autoSpaceDE w:val="0"/>
        <w:autoSpaceDN w:val="0"/>
        <w:adjustRightInd w:val="0"/>
        <w:spacing w:after="0" w:line="240" w:lineRule="auto"/>
        <w:jc w:val="right"/>
        <w:rPr>
          <w:rFonts w:ascii="Times New Roman" w:eastAsia="Times New Roman" w:hAnsi="Times New Roman" w:cs="Times New Roman"/>
          <w:sz w:val="18"/>
          <w:szCs w:val="18"/>
          <w:lang w:eastAsia="ru-RU"/>
        </w:rPr>
      </w:pPr>
    </w:p>
    <w:p w:rsidR="00777C87" w:rsidRDefault="00777C87" w:rsidP="00EE7990">
      <w:pPr>
        <w:widowControl w:val="0"/>
        <w:autoSpaceDE w:val="0"/>
        <w:autoSpaceDN w:val="0"/>
        <w:adjustRightInd w:val="0"/>
        <w:spacing w:after="0" w:line="240" w:lineRule="auto"/>
        <w:jc w:val="right"/>
        <w:rPr>
          <w:rFonts w:ascii="Times New Roman" w:eastAsia="Times New Roman" w:hAnsi="Times New Roman" w:cs="Times New Roman"/>
          <w:sz w:val="18"/>
          <w:szCs w:val="18"/>
          <w:lang w:eastAsia="ru-RU"/>
        </w:rPr>
      </w:pPr>
    </w:p>
    <w:p w:rsidR="00D72349" w:rsidRPr="00E36D26" w:rsidRDefault="00D72349" w:rsidP="00EE7990">
      <w:pPr>
        <w:widowControl w:val="0"/>
        <w:autoSpaceDE w:val="0"/>
        <w:autoSpaceDN w:val="0"/>
        <w:adjustRightInd w:val="0"/>
        <w:spacing w:after="0" w:line="240" w:lineRule="auto"/>
        <w:jc w:val="right"/>
        <w:rPr>
          <w:rFonts w:ascii="Times New Roman" w:eastAsia="Times New Roman" w:hAnsi="Times New Roman" w:cs="Times New Roman"/>
          <w:sz w:val="18"/>
          <w:szCs w:val="18"/>
          <w:lang w:eastAsia="ru-RU"/>
        </w:rPr>
      </w:pPr>
      <w:r w:rsidRPr="00E36D26">
        <w:rPr>
          <w:rFonts w:ascii="Times New Roman" w:eastAsia="Times New Roman" w:hAnsi="Times New Roman" w:cs="Times New Roman"/>
          <w:sz w:val="18"/>
          <w:szCs w:val="18"/>
          <w:lang w:eastAsia="ru-RU"/>
        </w:rPr>
        <w:lastRenderedPageBreak/>
        <w:t xml:space="preserve">Приложение № 3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к административному регламенту</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предоставления   государственной услуги</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«Выдача специального разрешения на</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движение по автомобильным дорогам</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тяжеловесным и (или) крупногабаритным</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транспортным средствам, осуществляющего</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перевозку тяжеловесных и (или) крупногабаритных</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грузов, в случае если маршрут, часть маршрута</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указанного транспортного средства проходят по</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автомобильным дорогам регионального или</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межмуниципального значения Томской области,</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участкам таких автомобильных дорог, по</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автомобильным дорогам местного значения,</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расположенным на территориях двух</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и более муниципальных образований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(муниципальных районов, городских округов),</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при условии, что маршрут такого транспортного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средства проходит в границах Томской области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и указанный маршрут, часть маршрута не</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проходят по автомобильным дорогам</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 xml:space="preserve"> федерального значения, участкам таких </w:t>
      </w:r>
    </w:p>
    <w:p w:rsidR="00DA1FE9" w:rsidRPr="00DA1FE9" w:rsidRDefault="00DA1FE9" w:rsidP="00DA1FE9">
      <w:pPr>
        <w:pStyle w:val="ConsPlusNormal"/>
        <w:jc w:val="right"/>
        <w:rPr>
          <w:rFonts w:ascii="Times New Roman" w:hAnsi="Times New Roman" w:cs="Times New Roman"/>
          <w:sz w:val="20"/>
        </w:rPr>
      </w:pPr>
      <w:r w:rsidRPr="00DA1FE9">
        <w:rPr>
          <w:rFonts w:ascii="Times New Roman" w:hAnsi="Times New Roman" w:cs="Times New Roman"/>
          <w:sz w:val="20"/>
        </w:rPr>
        <w:t>автомобильных дорог»</w:t>
      </w:r>
    </w:p>
    <w:p w:rsidR="00D72349" w:rsidRPr="00667D5E" w:rsidRDefault="00D72349" w:rsidP="00D72349">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67D5E">
        <w:rPr>
          <w:rFonts w:ascii="Times New Roman" w:eastAsia="Times New Roman" w:hAnsi="Times New Roman" w:cs="Times New Roman"/>
          <w:sz w:val="28"/>
          <w:szCs w:val="28"/>
          <w:lang w:eastAsia="ru-RU"/>
        </w:rPr>
        <w:t xml:space="preserve">Уведомление </w:t>
      </w: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67D5E">
        <w:rPr>
          <w:rFonts w:ascii="Times New Roman" w:eastAsia="Times New Roman" w:hAnsi="Times New Roman" w:cs="Times New Roman"/>
          <w:sz w:val="28"/>
          <w:szCs w:val="28"/>
          <w:lang w:eastAsia="ru-RU"/>
        </w:rPr>
        <w:t>об отказе в выдаче специального разрешения на движение транспортного средства, осуществляющего перевозку опасных грузов</w:t>
      </w: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Областное государственное казенное учреждение «Управление автомобильных дорог Томской области»</w:t>
      </w:r>
      <w:r w:rsidRPr="00667D5E">
        <w:rPr>
          <w:rFonts w:ascii="Times New Roman" w:eastAsia="Times New Roman" w:hAnsi="Times New Roman" w:cs="Times New Roman"/>
          <w:sz w:val="28"/>
          <w:szCs w:val="28"/>
          <w:lang w:eastAsia="ru-RU"/>
        </w:rPr>
        <w:t>   уведомляет</w:t>
      </w:r>
      <w:r w:rsidRPr="00667D5E">
        <w:rPr>
          <w:rFonts w:ascii="Times New Roman" w:eastAsia="Times New Roman" w:hAnsi="Times New Roman" w:cs="Times New Roman"/>
          <w:sz w:val="28"/>
          <w:szCs w:val="28"/>
          <w:lang w:eastAsia="ru-RU"/>
        </w:rPr>
        <w:br/>
      </w:r>
      <w:r w:rsidRPr="00667D5E">
        <w:rPr>
          <w:rFonts w:ascii="Times New Roman" w:eastAsia="Times New Roman" w:hAnsi="Times New Roman" w:cs="Times New Roman"/>
          <w:sz w:val="28"/>
          <w:szCs w:val="28"/>
          <w:lang w:eastAsia="ru-RU"/>
        </w:rPr>
        <w:br/>
        <w:t>   _______________________________________________________________________</w:t>
      </w:r>
      <w:r w:rsidRPr="00667D5E">
        <w:rPr>
          <w:rFonts w:ascii="Times New Roman" w:eastAsia="Times New Roman" w:hAnsi="Times New Roman" w:cs="Times New Roman"/>
          <w:sz w:val="28"/>
          <w:szCs w:val="28"/>
          <w:lang w:eastAsia="ru-RU"/>
        </w:rPr>
        <w:br/>
        <w:t>                  (наименование, адрес грузоперевозчика)</w:t>
      </w:r>
      <w:r w:rsidRPr="00667D5E">
        <w:rPr>
          <w:rFonts w:ascii="Times New Roman" w:eastAsia="Times New Roman" w:hAnsi="Times New Roman" w:cs="Times New Roman"/>
          <w:sz w:val="28"/>
          <w:szCs w:val="28"/>
          <w:lang w:eastAsia="ru-RU"/>
        </w:rPr>
        <w:br/>
        <w:t>   _______________________________________________________________________    что Вам отказано в  выдаче специального разр</w:t>
      </w:r>
      <w:r w:rsidR="00986020">
        <w:rPr>
          <w:rFonts w:ascii="Times New Roman" w:eastAsia="Times New Roman" w:hAnsi="Times New Roman" w:cs="Times New Roman"/>
          <w:sz w:val="28"/>
          <w:szCs w:val="28"/>
          <w:lang w:eastAsia="ru-RU"/>
        </w:rPr>
        <w:t xml:space="preserve">ешения на движение </w:t>
      </w:r>
      <w:r w:rsidRPr="00667D5E">
        <w:rPr>
          <w:rFonts w:ascii="Times New Roman" w:eastAsia="Times New Roman" w:hAnsi="Times New Roman" w:cs="Times New Roman"/>
          <w:sz w:val="28"/>
          <w:szCs w:val="28"/>
          <w:lang w:eastAsia="ru-RU"/>
        </w:rPr>
        <w:t xml:space="preserve"> </w:t>
      </w:r>
      <w:r w:rsidR="00986020">
        <w:rPr>
          <w:rFonts w:ascii="Times New Roman" w:eastAsia="Times New Roman" w:hAnsi="Times New Roman" w:cs="Times New Roman"/>
          <w:sz w:val="28"/>
          <w:szCs w:val="28"/>
          <w:lang w:eastAsia="ru-RU"/>
        </w:rPr>
        <w:t xml:space="preserve">тяжеловесного и (или) крупногабаритного) транспортного </w:t>
      </w:r>
      <w:r w:rsidRPr="00667D5E">
        <w:rPr>
          <w:rFonts w:ascii="Times New Roman" w:eastAsia="Times New Roman" w:hAnsi="Times New Roman" w:cs="Times New Roman"/>
          <w:sz w:val="28"/>
          <w:szCs w:val="28"/>
          <w:lang w:eastAsia="ru-RU"/>
        </w:rPr>
        <w:t>средства, о</w:t>
      </w:r>
      <w:r>
        <w:rPr>
          <w:rFonts w:ascii="Times New Roman" w:eastAsia="Times New Roman" w:hAnsi="Times New Roman" w:cs="Times New Roman"/>
          <w:sz w:val="28"/>
          <w:szCs w:val="28"/>
          <w:lang w:eastAsia="ru-RU"/>
        </w:rPr>
        <w:t>существляющего перевозку тяжеловесных и (или) крупногабаритных</w:t>
      </w:r>
      <w:r w:rsidRPr="00667D5E">
        <w:rPr>
          <w:rFonts w:ascii="Times New Roman" w:eastAsia="Times New Roman" w:hAnsi="Times New Roman" w:cs="Times New Roman"/>
          <w:sz w:val="28"/>
          <w:szCs w:val="28"/>
          <w:lang w:eastAsia="ru-RU"/>
        </w:rPr>
        <w:t xml:space="preserve"> грузов по причине ____________________________________________________________________ </w:t>
      </w: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67D5E">
        <w:rPr>
          <w:rFonts w:ascii="Times New Roman" w:eastAsia="Times New Roman" w:hAnsi="Times New Roman" w:cs="Times New Roman"/>
          <w:sz w:val="28"/>
          <w:szCs w:val="28"/>
          <w:lang w:eastAsia="ru-RU"/>
        </w:rPr>
        <w:t xml:space="preserve"> (причины отказа в выдаче специального разрешения)                                                   </w:t>
      </w:r>
      <w:r w:rsidRPr="00667D5E">
        <w:rPr>
          <w:rFonts w:ascii="Times New Roman" w:eastAsia="Times New Roman" w:hAnsi="Times New Roman" w:cs="Times New Roman"/>
          <w:sz w:val="28"/>
          <w:szCs w:val="28"/>
          <w:lang w:eastAsia="ru-RU"/>
        </w:rPr>
        <w:br/>
        <w:t>   _________________________________________________________________</w:t>
      </w:r>
      <w:r w:rsidRPr="00667D5E">
        <w:rPr>
          <w:rFonts w:ascii="Times New Roman" w:eastAsia="Times New Roman" w:hAnsi="Times New Roman" w:cs="Times New Roman"/>
          <w:sz w:val="28"/>
          <w:szCs w:val="28"/>
          <w:lang w:eastAsia="ru-RU"/>
        </w:rPr>
        <w:br/>
        <w:t>  </w:t>
      </w: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D72349" w:rsidRPr="00667D5E" w:rsidRDefault="00D72349" w:rsidP="00D723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D72349" w:rsidRPr="00667D5E" w:rsidRDefault="00FD210B" w:rsidP="00D723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Директор</w:t>
      </w:r>
      <w:r w:rsidR="00D72349">
        <w:rPr>
          <w:rFonts w:ascii="Times New Roman" w:eastAsia="Times New Roman" w:hAnsi="Times New Roman" w:cs="Times New Roman"/>
          <w:sz w:val="28"/>
          <w:szCs w:val="28"/>
          <w:lang w:eastAsia="ru-RU"/>
        </w:rPr>
        <w:t xml:space="preserve">  Учреждения</w:t>
      </w:r>
    </w:p>
    <w:p w:rsidR="00D72349" w:rsidRPr="00667D5E" w:rsidRDefault="00D72349" w:rsidP="00356D7D">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667D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67D5E">
        <w:rPr>
          <w:rFonts w:ascii="Times New Roman" w:eastAsia="Times New Roman" w:hAnsi="Times New Roman" w:cs="Times New Roman"/>
          <w:sz w:val="28"/>
          <w:szCs w:val="28"/>
          <w:lang w:eastAsia="ru-RU"/>
        </w:rPr>
        <w:t xml:space="preserve"> подпись</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ab/>
        <w:t xml:space="preserve">    </w:t>
      </w:r>
      <w:r w:rsidR="00125674">
        <w:rPr>
          <w:rFonts w:ascii="Times New Roman" w:eastAsia="Times New Roman" w:hAnsi="Times New Roman" w:cs="Times New Roman"/>
          <w:sz w:val="28"/>
          <w:szCs w:val="28"/>
          <w:lang w:eastAsia="ru-RU"/>
        </w:rPr>
        <w:t xml:space="preserve"> Фамилия Имя Отчество </w:t>
      </w:r>
      <w:r>
        <w:rPr>
          <w:rFonts w:ascii="Times New Roman" w:eastAsia="Times New Roman" w:hAnsi="Times New Roman" w:cs="Times New Roman"/>
          <w:sz w:val="28"/>
          <w:szCs w:val="28"/>
          <w:lang w:eastAsia="ru-RU"/>
        </w:rPr>
        <w:t xml:space="preserve"> </w:t>
      </w:r>
      <w:r w:rsidR="00125674">
        <w:rPr>
          <w:rFonts w:ascii="Times New Roman" w:eastAsia="Times New Roman" w:hAnsi="Times New Roman" w:cs="Times New Roman"/>
          <w:sz w:val="28"/>
          <w:szCs w:val="28"/>
          <w:lang w:eastAsia="ru-RU"/>
        </w:rPr>
        <w:t xml:space="preserve">          </w:t>
      </w:r>
      <w:r w:rsidR="00356D7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(последнее – при наличии)</w:t>
      </w:r>
    </w:p>
    <w:p w:rsidR="00D72349" w:rsidRPr="00667D5E" w:rsidRDefault="00D72349" w:rsidP="00356D7D">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D72349" w:rsidRPr="00667D5E" w:rsidRDefault="00D72349" w:rsidP="00D72349">
      <w:pPr>
        <w:pStyle w:val="ConsPlusNonformat"/>
        <w:jc w:val="both"/>
        <w:rPr>
          <w:rFonts w:ascii="Times New Roman" w:hAnsi="Times New Roman" w:cs="Times New Roman"/>
          <w:sz w:val="24"/>
          <w:szCs w:val="24"/>
        </w:rPr>
        <w:sectPr w:rsidR="00D72349" w:rsidRPr="00667D5E" w:rsidSect="00DA1FE9">
          <w:footerReference w:type="default" r:id="rId34"/>
          <w:pgSz w:w="11906" w:h="16838"/>
          <w:pgMar w:top="709" w:right="850" w:bottom="1134" w:left="1701" w:header="708" w:footer="708" w:gutter="0"/>
          <w:cols w:space="708"/>
          <w:docGrid w:linePitch="360"/>
        </w:sectPr>
      </w:pPr>
    </w:p>
    <w:p w:rsidR="00D72349" w:rsidRPr="00667D5E" w:rsidRDefault="00D72349" w:rsidP="00D72349">
      <w:pPr>
        <w:pStyle w:val="ConsPlusNormal"/>
        <w:jc w:val="both"/>
        <w:rPr>
          <w:rFonts w:ascii="Times New Roman" w:hAnsi="Times New Roman" w:cs="Times New Roman"/>
          <w:sz w:val="24"/>
          <w:szCs w:val="24"/>
        </w:rPr>
      </w:pPr>
    </w:p>
    <w:p w:rsidR="00D72349" w:rsidRPr="00EE7990" w:rsidRDefault="00EE7990" w:rsidP="00D72349">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Приложение №</w:t>
      </w:r>
      <w:r w:rsidR="00D72349" w:rsidRPr="00EE7990">
        <w:rPr>
          <w:rFonts w:ascii="Times New Roman" w:hAnsi="Times New Roman" w:cs="Times New Roman"/>
          <w:sz w:val="18"/>
          <w:szCs w:val="18"/>
        </w:rPr>
        <w:t xml:space="preserve"> 4</w:t>
      </w:r>
    </w:p>
    <w:p w:rsidR="00D72349" w:rsidRPr="00EE7990" w:rsidRDefault="00D72349" w:rsidP="00D72349">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к административному регламенту</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к административному регламенту</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предоставления   государственной услуги</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«Выдача специального разрешения на</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движение по автомобильным дорогам</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тяжеловесным и (или) крупногабаритным</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транспортным средствам, осуществляющего</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перевозку тяжеловесных и (или) крупногабаритных</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грузов, в случае если маршрут, часть маршрута</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указанного транспортного средства проходят по</w:t>
      </w:r>
    </w:p>
    <w:p w:rsidR="00EE7990" w:rsidRPr="00EE7990" w:rsidRDefault="00EE7990" w:rsidP="0041113B">
      <w:pPr>
        <w:pStyle w:val="ConsPlusNormal"/>
        <w:ind w:left="-851" w:firstLine="851"/>
        <w:jc w:val="right"/>
        <w:rPr>
          <w:rFonts w:ascii="Times New Roman" w:hAnsi="Times New Roman" w:cs="Times New Roman"/>
          <w:sz w:val="18"/>
          <w:szCs w:val="18"/>
        </w:rPr>
      </w:pPr>
      <w:r w:rsidRPr="00EE7990">
        <w:rPr>
          <w:rFonts w:ascii="Times New Roman" w:hAnsi="Times New Roman" w:cs="Times New Roman"/>
          <w:sz w:val="18"/>
          <w:szCs w:val="18"/>
        </w:rPr>
        <w:t xml:space="preserve"> автомобильным дорогам регионального или</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межмуниципального значения Томской области,</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участкам таких автомобильных дорог, по</w:t>
      </w:r>
    </w:p>
    <w:p w:rsidR="00EE7990" w:rsidRPr="00EE7990" w:rsidRDefault="00EE7990" w:rsidP="0041113B">
      <w:pPr>
        <w:pStyle w:val="ConsPlusNormal"/>
        <w:ind w:left="-709" w:firstLine="709"/>
        <w:jc w:val="right"/>
        <w:rPr>
          <w:rFonts w:ascii="Times New Roman" w:hAnsi="Times New Roman" w:cs="Times New Roman"/>
          <w:sz w:val="18"/>
          <w:szCs w:val="18"/>
        </w:rPr>
      </w:pPr>
      <w:r w:rsidRPr="00EE7990">
        <w:rPr>
          <w:rFonts w:ascii="Times New Roman" w:hAnsi="Times New Roman" w:cs="Times New Roman"/>
          <w:sz w:val="18"/>
          <w:szCs w:val="18"/>
        </w:rPr>
        <w:t xml:space="preserve"> автомобильным дорогам местного значения,</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расположенным на территориях двух</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и более муниципальных образований </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(муниципальных районов, городских округов),</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при условии, что маршрут такого транспортного </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средства проходит в границах Томской области </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и указанный маршрут, часть маршрута не</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проходят по автомобильным дорогам</w:t>
      </w:r>
    </w:p>
    <w:p w:rsidR="00EE7990"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 xml:space="preserve"> федерального значения, участкам таких </w:t>
      </w:r>
    </w:p>
    <w:p w:rsidR="00D72349" w:rsidRPr="00EE7990" w:rsidRDefault="00EE7990" w:rsidP="00EE7990">
      <w:pPr>
        <w:pStyle w:val="ConsPlusNormal"/>
        <w:jc w:val="right"/>
        <w:rPr>
          <w:rFonts w:ascii="Times New Roman" w:hAnsi="Times New Roman" w:cs="Times New Roman"/>
          <w:sz w:val="18"/>
          <w:szCs w:val="18"/>
        </w:rPr>
      </w:pPr>
      <w:r w:rsidRPr="00EE7990">
        <w:rPr>
          <w:rFonts w:ascii="Times New Roman" w:hAnsi="Times New Roman" w:cs="Times New Roman"/>
          <w:sz w:val="18"/>
          <w:szCs w:val="18"/>
        </w:rPr>
        <w:t>автомобильных дорог»</w:t>
      </w:r>
    </w:p>
    <w:p w:rsidR="00D72349" w:rsidRPr="00667D5E" w:rsidRDefault="0041113B" w:rsidP="0041113B">
      <w:pPr>
        <w:pStyle w:val="ConsPlusNormal"/>
        <w:rPr>
          <w:rFonts w:ascii="Times New Roman" w:hAnsi="Times New Roman" w:cs="Times New Roman"/>
          <w:sz w:val="24"/>
          <w:szCs w:val="24"/>
        </w:rPr>
      </w:pPr>
      <w:r>
        <w:rPr>
          <w:rFonts w:ascii="Times New Roman" w:hAnsi="Times New Roman" w:cs="Times New Roman"/>
          <w:sz w:val="24"/>
          <w:szCs w:val="24"/>
        </w:rPr>
        <w:t xml:space="preserve">                                                                        </w:t>
      </w:r>
      <w:r w:rsidR="00D72349" w:rsidRPr="00667D5E">
        <w:rPr>
          <w:rFonts w:ascii="Times New Roman" w:hAnsi="Times New Roman" w:cs="Times New Roman"/>
          <w:sz w:val="24"/>
          <w:szCs w:val="24"/>
        </w:rPr>
        <w:t>Журнал выданных специальных разрешений</w:t>
      </w:r>
    </w:p>
    <w:p w:rsidR="00D72349" w:rsidRPr="00667D5E" w:rsidRDefault="00D72349" w:rsidP="0041113B">
      <w:pPr>
        <w:pStyle w:val="ConsPlusNormal"/>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74"/>
        <w:gridCol w:w="1531"/>
        <w:gridCol w:w="1587"/>
        <w:gridCol w:w="1644"/>
        <w:gridCol w:w="4025"/>
        <w:gridCol w:w="1474"/>
      </w:tblGrid>
      <w:tr w:rsidR="00D72349" w:rsidRPr="00667D5E" w:rsidTr="003D3084">
        <w:trPr>
          <w:trHeight w:val="3597"/>
        </w:trPr>
        <w:tc>
          <w:tcPr>
            <w:tcW w:w="1474" w:type="dxa"/>
          </w:tcPr>
          <w:p w:rsidR="00D72349" w:rsidRPr="00667D5E" w:rsidRDefault="00D72349" w:rsidP="0041113B">
            <w:pPr>
              <w:pStyle w:val="ConsPlusNormal"/>
              <w:rPr>
                <w:rFonts w:ascii="Times New Roman" w:hAnsi="Times New Roman" w:cs="Times New Roman"/>
                <w:sz w:val="24"/>
                <w:szCs w:val="24"/>
              </w:rPr>
            </w:pPr>
            <w:r w:rsidRPr="00667D5E">
              <w:rPr>
                <w:rFonts w:ascii="Times New Roman" w:hAnsi="Times New Roman" w:cs="Times New Roman"/>
                <w:sz w:val="24"/>
                <w:szCs w:val="24"/>
              </w:rPr>
              <w:t>Дата получения и регистрационный номер заявления</w:t>
            </w:r>
          </w:p>
        </w:tc>
        <w:tc>
          <w:tcPr>
            <w:tcW w:w="1531" w:type="dxa"/>
          </w:tcPr>
          <w:p w:rsidR="00D72349" w:rsidRPr="00667D5E" w:rsidRDefault="00D72349" w:rsidP="0041113B">
            <w:pPr>
              <w:pStyle w:val="ConsPlusNormal"/>
              <w:rPr>
                <w:rFonts w:ascii="Times New Roman" w:hAnsi="Times New Roman" w:cs="Times New Roman"/>
                <w:sz w:val="24"/>
                <w:szCs w:val="24"/>
              </w:rPr>
            </w:pPr>
            <w:r w:rsidRPr="00667D5E">
              <w:rPr>
                <w:rFonts w:ascii="Times New Roman" w:hAnsi="Times New Roman" w:cs="Times New Roman"/>
                <w:sz w:val="24"/>
                <w:szCs w:val="24"/>
              </w:rPr>
              <w:t>Номер специального разрешения</w:t>
            </w:r>
          </w:p>
        </w:tc>
        <w:tc>
          <w:tcPr>
            <w:tcW w:w="1587" w:type="dxa"/>
          </w:tcPr>
          <w:p w:rsidR="00D72349" w:rsidRPr="00667D5E" w:rsidRDefault="00D72349" w:rsidP="0041113B">
            <w:pPr>
              <w:pStyle w:val="ConsPlusNormal"/>
              <w:rPr>
                <w:rFonts w:ascii="Times New Roman" w:hAnsi="Times New Roman" w:cs="Times New Roman"/>
                <w:sz w:val="24"/>
                <w:szCs w:val="24"/>
              </w:rPr>
            </w:pPr>
            <w:r w:rsidRPr="00667D5E">
              <w:rPr>
                <w:rFonts w:ascii="Times New Roman" w:hAnsi="Times New Roman" w:cs="Times New Roman"/>
                <w:sz w:val="24"/>
                <w:szCs w:val="24"/>
              </w:rPr>
              <w:t>Дата выдачи и срок действия специального разрешения</w:t>
            </w:r>
          </w:p>
        </w:tc>
        <w:tc>
          <w:tcPr>
            <w:tcW w:w="1644" w:type="dxa"/>
          </w:tcPr>
          <w:p w:rsidR="00D72349" w:rsidRPr="00667D5E" w:rsidRDefault="00D72349" w:rsidP="0041113B">
            <w:pPr>
              <w:pStyle w:val="ConsPlusNormal"/>
              <w:rPr>
                <w:rFonts w:ascii="Times New Roman" w:hAnsi="Times New Roman" w:cs="Times New Roman"/>
                <w:sz w:val="24"/>
                <w:szCs w:val="24"/>
              </w:rPr>
            </w:pPr>
            <w:r w:rsidRPr="00667D5E">
              <w:rPr>
                <w:rFonts w:ascii="Times New Roman" w:hAnsi="Times New Roman" w:cs="Times New Roman"/>
                <w:sz w:val="24"/>
                <w:szCs w:val="24"/>
              </w:rPr>
              <w:t xml:space="preserve">Маршрут движения </w:t>
            </w:r>
            <w:r>
              <w:rPr>
                <w:rFonts w:ascii="Times New Roman" w:hAnsi="Times New Roman" w:cs="Times New Roman"/>
                <w:sz w:val="24"/>
                <w:szCs w:val="24"/>
              </w:rPr>
              <w:t xml:space="preserve">тяжеловесного и (или) крупногабаритного </w:t>
            </w:r>
            <w:r w:rsidRPr="00667D5E">
              <w:rPr>
                <w:rFonts w:ascii="Times New Roman" w:hAnsi="Times New Roman" w:cs="Times New Roman"/>
                <w:sz w:val="24"/>
                <w:szCs w:val="24"/>
              </w:rPr>
              <w:t>транспортного средства, осуществляющего перевозки тяжеловесных и (или) крупногабаритных грузов</w:t>
            </w:r>
          </w:p>
        </w:tc>
        <w:tc>
          <w:tcPr>
            <w:tcW w:w="4025" w:type="dxa"/>
          </w:tcPr>
          <w:p w:rsidR="00D72349" w:rsidRPr="00667D5E" w:rsidRDefault="00D72349" w:rsidP="0041113B">
            <w:pPr>
              <w:pStyle w:val="ConsPlusNormal"/>
              <w:rPr>
                <w:rFonts w:ascii="Times New Roman" w:hAnsi="Times New Roman" w:cs="Times New Roman"/>
                <w:sz w:val="24"/>
                <w:szCs w:val="24"/>
              </w:rPr>
            </w:pPr>
            <w:r w:rsidRPr="00667D5E">
              <w:rPr>
                <w:rFonts w:ascii="Times New Roman" w:hAnsi="Times New Roman" w:cs="Times New Roman"/>
                <w:sz w:val="24"/>
                <w:szCs w:val="24"/>
              </w:rPr>
              <w:t>Сведения о владельце транспортного средства:</w:t>
            </w:r>
          </w:p>
          <w:p w:rsidR="00D72349" w:rsidRPr="00667D5E" w:rsidRDefault="00D72349" w:rsidP="0041113B">
            <w:pPr>
              <w:pStyle w:val="ConsPlusNormal"/>
              <w:rPr>
                <w:rFonts w:ascii="Times New Roman" w:hAnsi="Times New Roman" w:cs="Times New Roman"/>
                <w:sz w:val="24"/>
                <w:szCs w:val="24"/>
              </w:rPr>
            </w:pPr>
            <w:r w:rsidRPr="00667D5E">
              <w:rPr>
                <w:rFonts w:ascii="Times New Roman" w:hAnsi="Times New Roman" w:cs="Times New Roman"/>
                <w:sz w:val="24"/>
                <w:szCs w:val="24"/>
              </w:rPr>
              <w:t>наименование, организационно-правовая форма, адрес (местонахождение) юридического лица - для юридического лица;</w:t>
            </w:r>
          </w:p>
          <w:p w:rsidR="00D72349" w:rsidRPr="00667D5E" w:rsidRDefault="00D72349" w:rsidP="0041113B">
            <w:pPr>
              <w:pStyle w:val="ConsPlusNormal"/>
              <w:rPr>
                <w:rFonts w:ascii="Times New Roman" w:hAnsi="Times New Roman" w:cs="Times New Roman"/>
                <w:sz w:val="24"/>
                <w:szCs w:val="24"/>
              </w:rPr>
            </w:pPr>
            <w:r w:rsidRPr="00667D5E">
              <w:rPr>
                <w:rFonts w:ascii="Times New Roman" w:hAnsi="Times New Roman" w:cs="Times New Roman"/>
                <w:sz w:val="24"/>
                <w:szCs w:val="24"/>
              </w:rPr>
              <w:t>фамилия, имя, отчество (последнее - при наличии), данные документа, удостоверяющего личность, адрес места жительства - для индивидуального предпринимателя и физических лиц</w:t>
            </w:r>
          </w:p>
        </w:tc>
        <w:tc>
          <w:tcPr>
            <w:tcW w:w="1474" w:type="dxa"/>
          </w:tcPr>
          <w:p w:rsidR="00D72349" w:rsidRPr="00667D5E" w:rsidRDefault="00D72349" w:rsidP="0041113B">
            <w:pPr>
              <w:pStyle w:val="ConsPlusNormal"/>
              <w:rPr>
                <w:rFonts w:ascii="Times New Roman" w:hAnsi="Times New Roman" w:cs="Times New Roman"/>
                <w:sz w:val="24"/>
                <w:szCs w:val="24"/>
              </w:rPr>
            </w:pPr>
            <w:r w:rsidRPr="00667D5E">
              <w:rPr>
                <w:rFonts w:ascii="Times New Roman" w:hAnsi="Times New Roman" w:cs="Times New Roman"/>
                <w:sz w:val="24"/>
                <w:szCs w:val="24"/>
              </w:rPr>
              <w:t>Подпись лица, получившего специальное разрешение</w:t>
            </w:r>
          </w:p>
        </w:tc>
      </w:tr>
      <w:tr w:rsidR="00D72349" w:rsidRPr="00667D5E" w:rsidTr="00D9296E">
        <w:tc>
          <w:tcPr>
            <w:tcW w:w="1474" w:type="dxa"/>
          </w:tcPr>
          <w:p w:rsidR="00D72349" w:rsidRPr="00667D5E" w:rsidRDefault="00D72349" w:rsidP="0041113B">
            <w:pPr>
              <w:pStyle w:val="ConsPlusNormal"/>
              <w:rPr>
                <w:rFonts w:ascii="Times New Roman" w:hAnsi="Times New Roman" w:cs="Times New Roman"/>
                <w:sz w:val="24"/>
                <w:szCs w:val="24"/>
              </w:rPr>
            </w:pPr>
          </w:p>
        </w:tc>
        <w:tc>
          <w:tcPr>
            <w:tcW w:w="1531" w:type="dxa"/>
          </w:tcPr>
          <w:p w:rsidR="00D72349" w:rsidRPr="00667D5E" w:rsidRDefault="00D72349" w:rsidP="0041113B">
            <w:pPr>
              <w:pStyle w:val="ConsPlusNormal"/>
              <w:rPr>
                <w:rFonts w:ascii="Times New Roman" w:hAnsi="Times New Roman" w:cs="Times New Roman"/>
                <w:sz w:val="24"/>
                <w:szCs w:val="24"/>
              </w:rPr>
            </w:pPr>
          </w:p>
        </w:tc>
        <w:tc>
          <w:tcPr>
            <w:tcW w:w="1587" w:type="dxa"/>
          </w:tcPr>
          <w:p w:rsidR="00D72349" w:rsidRPr="00667D5E" w:rsidRDefault="00D72349" w:rsidP="0041113B">
            <w:pPr>
              <w:pStyle w:val="ConsPlusNormal"/>
              <w:rPr>
                <w:rFonts w:ascii="Times New Roman" w:hAnsi="Times New Roman" w:cs="Times New Roman"/>
                <w:sz w:val="24"/>
                <w:szCs w:val="24"/>
              </w:rPr>
            </w:pPr>
          </w:p>
        </w:tc>
        <w:tc>
          <w:tcPr>
            <w:tcW w:w="1644" w:type="dxa"/>
          </w:tcPr>
          <w:p w:rsidR="00D72349" w:rsidRPr="00667D5E" w:rsidRDefault="00D72349" w:rsidP="0041113B">
            <w:pPr>
              <w:pStyle w:val="ConsPlusNormal"/>
              <w:rPr>
                <w:rFonts w:ascii="Times New Roman" w:hAnsi="Times New Roman" w:cs="Times New Roman"/>
                <w:sz w:val="24"/>
                <w:szCs w:val="24"/>
              </w:rPr>
            </w:pPr>
          </w:p>
        </w:tc>
        <w:tc>
          <w:tcPr>
            <w:tcW w:w="4025" w:type="dxa"/>
          </w:tcPr>
          <w:p w:rsidR="00D72349" w:rsidRPr="00667D5E" w:rsidRDefault="00D72349" w:rsidP="0041113B">
            <w:pPr>
              <w:pStyle w:val="ConsPlusNormal"/>
              <w:rPr>
                <w:rFonts w:ascii="Times New Roman" w:hAnsi="Times New Roman" w:cs="Times New Roman"/>
                <w:sz w:val="24"/>
                <w:szCs w:val="24"/>
              </w:rPr>
            </w:pPr>
          </w:p>
        </w:tc>
        <w:tc>
          <w:tcPr>
            <w:tcW w:w="1474" w:type="dxa"/>
          </w:tcPr>
          <w:p w:rsidR="00D72349" w:rsidRPr="00667D5E" w:rsidRDefault="00D72349" w:rsidP="0041113B">
            <w:pPr>
              <w:pStyle w:val="ConsPlusNormal"/>
              <w:rPr>
                <w:rFonts w:ascii="Times New Roman" w:hAnsi="Times New Roman" w:cs="Times New Roman"/>
                <w:sz w:val="24"/>
                <w:szCs w:val="24"/>
              </w:rPr>
            </w:pPr>
          </w:p>
        </w:tc>
      </w:tr>
    </w:tbl>
    <w:p w:rsidR="00D72349" w:rsidRPr="00667D5E" w:rsidRDefault="00D72349" w:rsidP="0041113B">
      <w:pPr>
        <w:pStyle w:val="ConsPlusNormal"/>
        <w:rPr>
          <w:rFonts w:ascii="Times New Roman" w:hAnsi="Times New Roman" w:cs="Times New Roman"/>
          <w:sz w:val="24"/>
          <w:szCs w:val="24"/>
        </w:rPr>
      </w:pPr>
    </w:p>
    <w:sectPr w:rsidR="00D72349" w:rsidRPr="00667D5E" w:rsidSect="0041113B">
      <w:pgSz w:w="16838" w:h="11905"/>
      <w:pgMar w:top="142" w:right="962" w:bottom="142" w:left="567"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6DF" w:rsidRDefault="00C146DF" w:rsidP="00A504C8">
      <w:pPr>
        <w:spacing w:after="0" w:line="240" w:lineRule="auto"/>
      </w:pPr>
      <w:r>
        <w:separator/>
      </w:r>
    </w:p>
  </w:endnote>
  <w:endnote w:type="continuationSeparator" w:id="0">
    <w:p w:rsidR="00C146DF" w:rsidRDefault="00C146DF" w:rsidP="00A50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558559"/>
      <w:docPartObj>
        <w:docPartGallery w:val="Page Numbers (Bottom of Page)"/>
        <w:docPartUnique/>
      </w:docPartObj>
    </w:sdtPr>
    <w:sdtEndPr/>
    <w:sdtContent>
      <w:p w:rsidR="00A504C8" w:rsidRDefault="00A504C8">
        <w:pPr>
          <w:pStyle w:val="a8"/>
          <w:jc w:val="center"/>
        </w:pPr>
        <w:r>
          <w:fldChar w:fldCharType="begin"/>
        </w:r>
        <w:r>
          <w:instrText>PAGE   \* MERGEFORMAT</w:instrText>
        </w:r>
        <w:r>
          <w:fldChar w:fldCharType="separate"/>
        </w:r>
        <w:r w:rsidR="009B20B0">
          <w:rPr>
            <w:noProof/>
          </w:rPr>
          <w:t>21</w:t>
        </w:r>
        <w:r>
          <w:fldChar w:fldCharType="end"/>
        </w:r>
      </w:p>
    </w:sdtContent>
  </w:sdt>
  <w:p w:rsidR="00A504C8" w:rsidRDefault="00A504C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6DF" w:rsidRDefault="00C146DF" w:rsidP="00A504C8">
      <w:pPr>
        <w:spacing w:after="0" w:line="240" w:lineRule="auto"/>
      </w:pPr>
      <w:r>
        <w:separator/>
      </w:r>
    </w:p>
  </w:footnote>
  <w:footnote w:type="continuationSeparator" w:id="0">
    <w:p w:rsidR="00C146DF" w:rsidRDefault="00C146DF" w:rsidP="00A504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A9C"/>
    <w:rsid w:val="00015663"/>
    <w:rsid w:val="00030B09"/>
    <w:rsid w:val="000605D3"/>
    <w:rsid w:val="000A23F4"/>
    <w:rsid w:val="000C50B6"/>
    <w:rsid w:val="000C7992"/>
    <w:rsid w:val="00125674"/>
    <w:rsid w:val="001F20E7"/>
    <w:rsid w:val="00293A2F"/>
    <w:rsid w:val="002D1A3B"/>
    <w:rsid w:val="00356D7D"/>
    <w:rsid w:val="003641B9"/>
    <w:rsid w:val="003D3084"/>
    <w:rsid w:val="00400209"/>
    <w:rsid w:val="0041113B"/>
    <w:rsid w:val="00490F5E"/>
    <w:rsid w:val="004C541B"/>
    <w:rsid w:val="004E01DE"/>
    <w:rsid w:val="005301D5"/>
    <w:rsid w:val="00544E07"/>
    <w:rsid w:val="005A4F3B"/>
    <w:rsid w:val="005D33FB"/>
    <w:rsid w:val="00605506"/>
    <w:rsid w:val="006224DE"/>
    <w:rsid w:val="00646BB9"/>
    <w:rsid w:val="00676E7C"/>
    <w:rsid w:val="0067740D"/>
    <w:rsid w:val="00740088"/>
    <w:rsid w:val="00777C87"/>
    <w:rsid w:val="007B22DA"/>
    <w:rsid w:val="007C6546"/>
    <w:rsid w:val="007D5CA2"/>
    <w:rsid w:val="00816995"/>
    <w:rsid w:val="008D045B"/>
    <w:rsid w:val="00910FCA"/>
    <w:rsid w:val="00986020"/>
    <w:rsid w:val="009B20B0"/>
    <w:rsid w:val="009B5429"/>
    <w:rsid w:val="009E1713"/>
    <w:rsid w:val="00A17A9C"/>
    <w:rsid w:val="00A3538B"/>
    <w:rsid w:val="00A504C8"/>
    <w:rsid w:val="00A53922"/>
    <w:rsid w:val="00B71D95"/>
    <w:rsid w:val="00BD4BE5"/>
    <w:rsid w:val="00BE56C5"/>
    <w:rsid w:val="00C13D9B"/>
    <w:rsid w:val="00C146DF"/>
    <w:rsid w:val="00C32317"/>
    <w:rsid w:val="00C51680"/>
    <w:rsid w:val="00D02CDB"/>
    <w:rsid w:val="00D0319F"/>
    <w:rsid w:val="00D03BA4"/>
    <w:rsid w:val="00D55543"/>
    <w:rsid w:val="00D62206"/>
    <w:rsid w:val="00D72349"/>
    <w:rsid w:val="00D9296E"/>
    <w:rsid w:val="00DA1FE9"/>
    <w:rsid w:val="00DF129D"/>
    <w:rsid w:val="00E22090"/>
    <w:rsid w:val="00E36D26"/>
    <w:rsid w:val="00E412E8"/>
    <w:rsid w:val="00E531F9"/>
    <w:rsid w:val="00EE7990"/>
    <w:rsid w:val="00FC7819"/>
    <w:rsid w:val="00FC7DB6"/>
    <w:rsid w:val="00FD21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23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7234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7234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7234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72349"/>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List Paragraph"/>
    <w:basedOn w:val="a"/>
    <w:uiPriority w:val="34"/>
    <w:qFormat/>
    <w:rsid w:val="00D72349"/>
    <w:pPr>
      <w:ind w:left="720"/>
      <w:contextualSpacing/>
    </w:pPr>
  </w:style>
  <w:style w:type="paragraph" w:styleId="a4">
    <w:name w:val="Balloon Text"/>
    <w:basedOn w:val="a"/>
    <w:link w:val="a5"/>
    <w:uiPriority w:val="99"/>
    <w:semiHidden/>
    <w:unhideWhenUsed/>
    <w:rsid w:val="00D7234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72349"/>
    <w:rPr>
      <w:rFonts w:ascii="Tahoma" w:hAnsi="Tahoma" w:cs="Tahoma"/>
      <w:sz w:val="16"/>
      <w:szCs w:val="16"/>
    </w:rPr>
  </w:style>
  <w:style w:type="paragraph" w:styleId="a6">
    <w:name w:val="header"/>
    <w:basedOn w:val="a"/>
    <w:link w:val="a7"/>
    <w:uiPriority w:val="99"/>
    <w:unhideWhenUsed/>
    <w:rsid w:val="00A504C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504C8"/>
  </w:style>
  <w:style w:type="paragraph" w:styleId="a8">
    <w:name w:val="footer"/>
    <w:basedOn w:val="a"/>
    <w:link w:val="a9"/>
    <w:uiPriority w:val="99"/>
    <w:unhideWhenUsed/>
    <w:rsid w:val="00A504C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504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23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7234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7234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7234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72349"/>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List Paragraph"/>
    <w:basedOn w:val="a"/>
    <w:uiPriority w:val="34"/>
    <w:qFormat/>
    <w:rsid w:val="00D72349"/>
    <w:pPr>
      <w:ind w:left="720"/>
      <w:contextualSpacing/>
    </w:pPr>
  </w:style>
  <w:style w:type="paragraph" w:styleId="a4">
    <w:name w:val="Balloon Text"/>
    <w:basedOn w:val="a"/>
    <w:link w:val="a5"/>
    <w:uiPriority w:val="99"/>
    <w:semiHidden/>
    <w:unhideWhenUsed/>
    <w:rsid w:val="00D7234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72349"/>
    <w:rPr>
      <w:rFonts w:ascii="Tahoma" w:hAnsi="Tahoma" w:cs="Tahoma"/>
      <w:sz w:val="16"/>
      <w:szCs w:val="16"/>
    </w:rPr>
  </w:style>
  <w:style w:type="paragraph" w:styleId="a6">
    <w:name w:val="header"/>
    <w:basedOn w:val="a"/>
    <w:link w:val="a7"/>
    <w:uiPriority w:val="99"/>
    <w:unhideWhenUsed/>
    <w:rsid w:val="00A504C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504C8"/>
  </w:style>
  <w:style w:type="paragraph" w:styleId="a8">
    <w:name w:val="footer"/>
    <w:basedOn w:val="a"/>
    <w:link w:val="a9"/>
    <w:uiPriority w:val="99"/>
    <w:unhideWhenUsed/>
    <w:rsid w:val="00A504C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50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BD7F39CA8E4B0620AFC607C63312C0E5C68C42CEC0A19657C303893F63F32C7042356241A65529u074C" TargetMode="External"/><Relationship Id="rId13" Type="http://schemas.openxmlformats.org/officeDocument/2006/relationships/hyperlink" Target="http://www.tomsk.gov.ru" TargetMode="External"/><Relationship Id="rId18" Type="http://schemas.openxmlformats.org/officeDocument/2006/relationships/hyperlink" Target="consultantplus://offline/ref=21BD7F39CA8E4B0620AFC607C63312C0E5C68C42CEC0A19657C303893F63F32C7042356241A65529u074C" TargetMode="External"/><Relationship Id="rId26" Type="http://schemas.openxmlformats.org/officeDocument/2006/relationships/hyperlink" Target="consultantplus://offline/ref=21BD7F39CA8E4B0620AFD80AD05F4CC4E5C4D64FCACCAEC30F9C58D4686AF97B370D6C2005AB542000FC3Bu47CC" TargetMode="External"/><Relationship Id="rId3" Type="http://schemas.openxmlformats.org/officeDocument/2006/relationships/settings" Target="settings.xml"/><Relationship Id="rId21" Type="http://schemas.openxmlformats.org/officeDocument/2006/relationships/hyperlink" Target="consultantplus://offline/ref=21BD7F39CA8E4B0620AFC607C63312C0E5C68E46C8CDA19657C303893Fu673C"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www.tomsk.gov.ru" TargetMode="External"/><Relationship Id="rId17" Type="http://schemas.openxmlformats.org/officeDocument/2006/relationships/hyperlink" Target="consultantplus://offline/ref=21BD7F39CA8E4B0620AFC607C63312C0E5C68847CAC1A19657C303893F63F32C7042356241A65624u079C" TargetMode="External"/><Relationship Id="rId25" Type="http://schemas.openxmlformats.org/officeDocument/2006/relationships/hyperlink" Target="consultantplus://offline/ref=21BD7F39CA8E4B0620AFD80AD05F4CC4E5C4D64FC5C6ACC60E9C58D4686AF97Bu377C" TargetMode="External"/><Relationship Id="rId33" Type="http://schemas.openxmlformats.org/officeDocument/2006/relationships/hyperlink" Target="http://dtds.tomsk.gov.ru" TargetMode="External"/><Relationship Id="rId2" Type="http://schemas.microsoft.com/office/2007/relationships/stylesWithEffects" Target="stylesWithEffects.xml"/><Relationship Id="rId16" Type="http://schemas.openxmlformats.org/officeDocument/2006/relationships/hyperlink" Target="http://dtds.tomsk.gov.ru" TargetMode="External"/><Relationship Id="rId20" Type="http://schemas.openxmlformats.org/officeDocument/2006/relationships/hyperlink" Target="consultantplus://offline/ref=21BD7F39CA8E4B0620AFC607C63312C0E5C88045C8CDA19657C303893Fu673C" TargetMode="External"/><Relationship Id="rId29" Type="http://schemas.openxmlformats.org/officeDocument/2006/relationships/hyperlink" Target="consultantplus://offline/ref=21BD7F39CA8E4B0620AFC607C63312C0E5C98C40CAC6A19657C303893F63F32C7042356241A65721u078C"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tomsk.gov.ru" TargetMode="External"/><Relationship Id="rId24" Type="http://schemas.openxmlformats.org/officeDocument/2006/relationships/hyperlink" Target="consultantplus://offline/ref=21BD7F39CA8E4B0620AFC607C63312C0E5C98C40CAC6A19657C303893F63F32C7042356241A65523u073C" TargetMode="External"/><Relationship Id="rId32" Type="http://schemas.openxmlformats.org/officeDocument/2006/relationships/hyperlink" Target="consultantplus://offline/ref=21BD7F39CA8E4B0620AFC607C63312C0E5C68C42CEC0A19657C303893Fu673C" TargetMode="External"/><Relationship Id="rId5" Type="http://schemas.openxmlformats.org/officeDocument/2006/relationships/footnotes" Target="footnotes.xml"/><Relationship Id="rId15" Type="http://schemas.openxmlformats.org/officeDocument/2006/relationships/hyperlink" Target="http://dtds.tomsk.gov.ru" TargetMode="External"/><Relationship Id="rId23" Type="http://schemas.openxmlformats.org/officeDocument/2006/relationships/hyperlink" Target="consultantplus://offline/ref=21BD7F39CA8E4B0620AFC607C63312C0E5C88A40CDC0A19657C303893Fu673C" TargetMode="External"/><Relationship Id="rId28" Type="http://schemas.openxmlformats.org/officeDocument/2006/relationships/hyperlink" Target="consultantplus://offline/ref=21BD7F39CA8E4B0620AFC607C63312C0E5C98C40CAC6A19657C303893F63F32C7042356241A65429u072C" TargetMode="External"/><Relationship Id="rId36" Type="http://schemas.openxmlformats.org/officeDocument/2006/relationships/theme" Target="theme/theme1.xml"/><Relationship Id="rId10" Type="http://schemas.openxmlformats.org/officeDocument/2006/relationships/hyperlink" Target="consultantplus://offline/ref=21BD7F39CA8E4B0620AFC607C63312C0E5C88144CFC4A19657C303893Fu673C" TargetMode="External"/><Relationship Id="rId19" Type="http://schemas.openxmlformats.org/officeDocument/2006/relationships/hyperlink" Target="consultantplus://offline/ref=21BD7F39CA8E4B0620AFC607C63312C0E5C68945CCC7A19657C303893Fu673C" TargetMode="External"/><Relationship Id="rId31" Type="http://schemas.openxmlformats.org/officeDocument/2006/relationships/hyperlink" Target="consultantplus://offline/ref=21BD7F39CA8E4B0620AFC607C63312C0E5C68944CEC2A19657C303893Fu673C" TargetMode="External"/><Relationship Id="rId4" Type="http://schemas.openxmlformats.org/officeDocument/2006/relationships/webSettings" Target="webSettings.xml"/><Relationship Id="rId9" Type="http://schemas.openxmlformats.org/officeDocument/2006/relationships/hyperlink" Target="consultantplus://offline/ref=21BD7F39CA8E4B0620AFD80AD05F4CC4E5C4D64FCACCAEC30F9C58D4686AF97B370D6C2005AB542000FC3Bu47CC" TargetMode="External"/><Relationship Id="rId14" Type="http://schemas.openxmlformats.org/officeDocument/2006/relationships/hyperlink" Target="http://www.tomsk.gov.ru" TargetMode="External"/><Relationship Id="rId22" Type="http://schemas.openxmlformats.org/officeDocument/2006/relationships/hyperlink" Target="consultantplus://offline/ref=21BD7F39CA8E4B0620AFC607C63312C0E5C68842C5C4A19657C303893Fu673C" TargetMode="External"/><Relationship Id="rId27" Type="http://schemas.openxmlformats.org/officeDocument/2006/relationships/hyperlink" Target="consultantplus://offline/ref=21BD7F39CA8E4B0620AFD80AD05F4CC4E5C4D64FC5C3ABC40A9C58D4686AF97B370D6C2005AB542000FC3Fu47CC" TargetMode="External"/><Relationship Id="rId30" Type="http://schemas.openxmlformats.org/officeDocument/2006/relationships/hyperlink" Target="consultantplus://offline/ref=21BD7F39CA8E4B0620AFC607C63312C0E5C98C40CAC6A19657C303893Fu673C"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1</Pages>
  <Words>8286</Words>
  <Characters>47234</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Чемисов</dc:creator>
  <cp:keywords/>
  <dc:description/>
  <cp:lastModifiedBy>Вячеслав Чемисов</cp:lastModifiedBy>
  <cp:revision>79</cp:revision>
  <cp:lastPrinted>2016-06-09T08:13:00Z</cp:lastPrinted>
  <dcterms:created xsi:type="dcterms:W3CDTF">2016-05-27T02:59:00Z</dcterms:created>
  <dcterms:modified xsi:type="dcterms:W3CDTF">2016-06-09T08:15:00Z</dcterms:modified>
</cp:coreProperties>
</file>