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5A" w:rsidRPr="00066C5A" w:rsidRDefault="00066C5A" w:rsidP="00066C5A">
      <w:pPr>
        <w:widowControl/>
        <w:autoSpaceDE/>
        <w:autoSpaceDN/>
        <w:adjustRightInd/>
        <w:spacing w:after="120"/>
        <w:jc w:val="center"/>
        <w:rPr>
          <w:rFonts w:ascii="PT Astra Serif" w:hAnsi="PT Astra Serif"/>
          <w:b/>
          <w:sz w:val="26"/>
          <w:szCs w:val="20"/>
          <w:lang w:eastAsia="ru-RU"/>
        </w:rPr>
      </w:pPr>
      <w:r w:rsidRPr="00066C5A">
        <w:rPr>
          <w:rFonts w:ascii="PT Astra Serif" w:hAnsi="PT Astra Serif"/>
          <w:noProof/>
          <w:sz w:val="26"/>
          <w:szCs w:val="20"/>
          <w:lang w:val="ru-RU" w:eastAsia="ru-RU"/>
        </w:rPr>
        <w:drawing>
          <wp:inline distT="0" distB="0" distL="0" distR="0" wp14:anchorId="78BA3278" wp14:editId="1A2F1E3B">
            <wp:extent cx="717550" cy="717550"/>
            <wp:effectExtent l="0" t="0" r="6350" b="6350"/>
            <wp:docPr id="2" name="Рисунок 2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C5A" w:rsidRPr="00066C5A" w:rsidRDefault="00066C5A" w:rsidP="00066C5A">
      <w:pPr>
        <w:widowControl/>
        <w:tabs>
          <w:tab w:val="center" w:pos="4153"/>
          <w:tab w:val="right" w:pos="8306"/>
        </w:tabs>
        <w:autoSpaceDE/>
        <w:autoSpaceDN/>
        <w:adjustRightInd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  <w:lang w:val="ru-RU" w:eastAsia="ru-RU"/>
        </w:rPr>
      </w:pPr>
      <w:r w:rsidRPr="00066C5A">
        <w:rPr>
          <w:rFonts w:ascii="PT Astra Serif" w:hAnsi="PT Astra Serif"/>
          <w:b/>
          <w:caps/>
          <w:sz w:val="30"/>
          <w:szCs w:val="30"/>
          <w:lang w:val="ru-RU" w:eastAsia="ru-RU"/>
        </w:rPr>
        <w:t>администрация ТОМСКОЙ ОБЛАСТИ</w:t>
      </w:r>
    </w:p>
    <w:p w:rsidR="00066C5A" w:rsidRPr="00066C5A" w:rsidRDefault="00066C5A" w:rsidP="00066C5A">
      <w:pPr>
        <w:widowControl/>
        <w:tabs>
          <w:tab w:val="center" w:pos="4153"/>
          <w:tab w:val="right" w:pos="8306"/>
        </w:tabs>
        <w:autoSpaceDE/>
        <w:autoSpaceDN/>
        <w:adjustRightInd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</w:pPr>
      <w:r w:rsidRPr="00066C5A"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  <w:t>Распоряжение</w:t>
      </w:r>
    </w:p>
    <w:p w:rsidR="00366D84" w:rsidRPr="00D304B8" w:rsidRDefault="00366D84" w:rsidP="00491BFF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left="-426" w:firstLine="284"/>
        <w:jc w:val="center"/>
        <w:rPr>
          <w:rFonts w:ascii="PT Astra Serif" w:hAnsi="PT Astra Serif"/>
          <w:spacing w:val="-5"/>
          <w:sz w:val="40"/>
          <w:szCs w:val="40"/>
          <w:lang w:val="ru-RU"/>
        </w:rPr>
      </w:pPr>
    </w:p>
    <w:p w:rsidR="00D304B8" w:rsidRPr="0060490A" w:rsidRDefault="00D304B8" w:rsidP="00D304B8">
      <w:pPr>
        <w:pStyle w:val="3"/>
        <w:tabs>
          <w:tab w:val="left" w:pos="6946"/>
        </w:tabs>
        <w:spacing w:after="0"/>
        <w:rPr>
          <w:rFonts w:ascii="PT Astra Serif" w:hAnsi="PT Astra Serif"/>
          <w:sz w:val="26"/>
          <w:szCs w:val="26"/>
          <w:lang w:val="ru-RU"/>
        </w:rPr>
      </w:pPr>
      <w:r w:rsidRPr="0060490A">
        <w:rPr>
          <w:rFonts w:ascii="PT Astra Serif" w:hAnsi="PT Astra Serif"/>
          <w:sz w:val="26"/>
          <w:szCs w:val="26"/>
          <w:lang w:val="ru-RU"/>
        </w:rPr>
        <w:t>2</w:t>
      </w:r>
      <w:r>
        <w:rPr>
          <w:rFonts w:ascii="PT Astra Serif" w:hAnsi="PT Astra Serif"/>
          <w:sz w:val="26"/>
          <w:szCs w:val="26"/>
          <w:lang w:val="ru-RU"/>
        </w:rPr>
        <w:t>1</w:t>
      </w:r>
      <w:r w:rsidRPr="0060490A">
        <w:rPr>
          <w:rFonts w:ascii="PT Astra Serif" w:hAnsi="PT Astra Serif"/>
          <w:sz w:val="26"/>
          <w:szCs w:val="26"/>
          <w:lang w:val="ru-RU"/>
        </w:rPr>
        <w:t xml:space="preserve">.02.2025 </w:t>
      </w:r>
      <w:r w:rsidRPr="0060490A">
        <w:rPr>
          <w:rFonts w:ascii="PT Astra Serif" w:hAnsi="PT Astra Serif"/>
          <w:sz w:val="26"/>
          <w:szCs w:val="26"/>
          <w:lang w:val="ru-RU"/>
        </w:rPr>
        <w:tab/>
      </w:r>
      <w:r w:rsidRPr="0060490A">
        <w:rPr>
          <w:rFonts w:ascii="PT Astra Serif" w:hAnsi="PT Astra Serif"/>
          <w:sz w:val="26"/>
          <w:szCs w:val="26"/>
          <w:lang w:val="ru-RU"/>
        </w:rPr>
        <w:tab/>
      </w:r>
      <w:r w:rsidRPr="0060490A">
        <w:rPr>
          <w:rFonts w:ascii="PT Astra Serif" w:hAnsi="PT Astra Serif"/>
          <w:sz w:val="26"/>
          <w:szCs w:val="26"/>
          <w:lang w:val="ru-RU"/>
        </w:rPr>
        <w:tab/>
        <w:t xml:space="preserve">      № </w:t>
      </w:r>
      <w:r>
        <w:rPr>
          <w:rFonts w:ascii="PT Astra Serif" w:hAnsi="PT Astra Serif"/>
          <w:sz w:val="26"/>
          <w:szCs w:val="26"/>
          <w:lang w:val="ru-RU"/>
        </w:rPr>
        <w:t>12</w:t>
      </w:r>
      <w:r>
        <w:rPr>
          <w:rFonts w:ascii="PT Astra Serif" w:hAnsi="PT Astra Serif"/>
          <w:sz w:val="26"/>
          <w:szCs w:val="26"/>
          <w:lang w:val="ru-RU"/>
        </w:rPr>
        <w:t>5</w:t>
      </w:r>
      <w:r w:rsidRPr="0060490A">
        <w:rPr>
          <w:rFonts w:ascii="PT Astra Serif" w:hAnsi="PT Astra Serif"/>
          <w:sz w:val="26"/>
          <w:szCs w:val="26"/>
          <w:lang w:val="ru-RU"/>
        </w:rPr>
        <w:t>-</w:t>
      </w:r>
      <w:proofErr w:type="spellStart"/>
      <w:r w:rsidRPr="0060490A">
        <w:rPr>
          <w:rFonts w:ascii="PT Astra Serif" w:hAnsi="PT Astra Serif"/>
          <w:sz w:val="26"/>
          <w:szCs w:val="26"/>
          <w:lang w:val="ru-RU"/>
        </w:rPr>
        <w:t>ра</w:t>
      </w:r>
      <w:proofErr w:type="spellEnd"/>
    </w:p>
    <w:p w:rsidR="00D304B8" w:rsidRPr="00D304B8" w:rsidRDefault="00D304B8" w:rsidP="00D304B8">
      <w:pPr>
        <w:pStyle w:val="3"/>
        <w:tabs>
          <w:tab w:val="left" w:pos="6946"/>
        </w:tabs>
        <w:spacing w:after="0"/>
        <w:rPr>
          <w:rFonts w:ascii="PT Astra Serif" w:hAnsi="PT Astra Serif"/>
          <w:sz w:val="20"/>
          <w:szCs w:val="20"/>
          <w:lang w:val="ru-RU"/>
        </w:rPr>
      </w:pPr>
    </w:p>
    <w:p w:rsidR="00D304B8" w:rsidRPr="0060490A" w:rsidRDefault="00D304B8" w:rsidP="00D304B8">
      <w:pPr>
        <w:pStyle w:val="3"/>
        <w:tabs>
          <w:tab w:val="left" w:pos="6946"/>
        </w:tabs>
        <w:spacing w:after="0"/>
        <w:rPr>
          <w:rFonts w:ascii="PT Astra Serif" w:hAnsi="PT Astra Serif"/>
          <w:sz w:val="22"/>
          <w:szCs w:val="22"/>
          <w:lang w:val="ru-RU"/>
        </w:rPr>
      </w:pPr>
    </w:p>
    <w:p w:rsidR="00F53520" w:rsidRPr="00066C5A" w:rsidRDefault="00490255" w:rsidP="00066C5A">
      <w:pPr>
        <w:shd w:val="clear" w:color="auto" w:fill="FFFFFF"/>
        <w:jc w:val="center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Об установлении публичного сервитута</w:t>
      </w:r>
    </w:p>
    <w:p w:rsidR="00F53520" w:rsidRPr="00066C5A" w:rsidRDefault="00F53520" w:rsidP="00F53520">
      <w:pPr>
        <w:ind w:left="-426" w:right="4677" w:firstLine="710"/>
        <w:jc w:val="center"/>
        <w:rPr>
          <w:rFonts w:ascii="PT Astra Serif" w:hAnsi="PT Astra Serif"/>
          <w:lang w:val="ru-RU"/>
        </w:rPr>
      </w:pPr>
    </w:p>
    <w:p w:rsidR="00066C5A" w:rsidRPr="00066C5A" w:rsidRDefault="00066C5A" w:rsidP="00F53520">
      <w:pPr>
        <w:ind w:left="-426" w:right="4677" w:firstLine="710"/>
        <w:jc w:val="center"/>
        <w:rPr>
          <w:rFonts w:ascii="PT Astra Serif" w:hAnsi="PT Astra Serif"/>
          <w:lang w:val="ru-RU"/>
        </w:rPr>
      </w:pPr>
    </w:p>
    <w:p w:rsidR="00F53520" w:rsidRPr="00066C5A" w:rsidRDefault="00066C5A" w:rsidP="00066C5A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color w:val="000000"/>
          <w:sz w:val="26"/>
          <w:szCs w:val="26"/>
          <w:lang w:val="ru-RU"/>
        </w:rPr>
        <w:t>1. </w:t>
      </w:r>
      <w:proofErr w:type="gramStart"/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В соответствии с пунктом 2 статьи 39.37, пунктом 2 статьи 39.38,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статьей 39.43 Земельного кодекса Российской Федерации, пунктом 9-3) статьи 3 Закона Томской области от</w:t>
      </w:r>
      <w:r w:rsidR="00491BFF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9 июля 2015 года №</w:t>
      </w:r>
      <w:r>
        <w:rPr>
          <w:rFonts w:ascii="PT Astra Serif" w:hAnsi="PT Astra Serif"/>
          <w:color w:val="000000"/>
          <w:sz w:val="26"/>
          <w:szCs w:val="26"/>
          <w:lang w:val="ru-RU"/>
        </w:rPr>
        <w:t> 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100-ОЗ «О земельных отношениях в Томской области», распоряжением Департамента архитектуры и строительст</w:t>
      </w:r>
      <w:r w:rsidR="00525B4B" w:rsidRPr="00066C5A">
        <w:rPr>
          <w:rFonts w:ascii="PT Astra Serif" w:hAnsi="PT Astra Serif"/>
          <w:color w:val="000000"/>
          <w:sz w:val="26"/>
          <w:szCs w:val="26"/>
          <w:lang w:val="ru-RU"/>
        </w:rPr>
        <w:t>ва Т</w:t>
      </w:r>
      <w:r>
        <w:rPr>
          <w:rFonts w:ascii="PT Astra Serif" w:hAnsi="PT Astra Serif"/>
          <w:color w:val="000000"/>
          <w:sz w:val="26"/>
          <w:szCs w:val="26"/>
          <w:lang w:val="ru-RU"/>
        </w:rPr>
        <w:t>омской области от 12.02.2024 № </w:t>
      </w:r>
      <w:r w:rsidR="00125F66" w:rsidRPr="00066C5A">
        <w:rPr>
          <w:rFonts w:ascii="PT Astra Serif" w:hAnsi="PT Astra Serif"/>
          <w:color w:val="000000"/>
          <w:sz w:val="26"/>
          <w:szCs w:val="26"/>
          <w:lang w:val="ru-RU"/>
        </w:rPr>
        <w:t>16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</w:t>
      </w:r>
      <w:r w:rsidR="00491BFF" w:rsidRPr="00066C5A">
        <w:rPr>
          <w:rFonts w:ascii="PT Astra Serif" w:hAnsi="PT Astra Serif"/>
          <w:color w:val="000000"/>
          <w:sz w:val="26"/>
          <w:szCs w:val="26"/>
          <w:lang w:val="ru-RU"/>
        </w:rPr>
        <w:t>«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Об утверждении документации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                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по планировке территории»,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на основании ходатайства Акционерного общества «</w:t>
      </w:r>
      <w:proofErr w:type="spellStart"/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Транснефть</w:t>
      </w:r>
      <w:proofErr w:type="spellEnd"/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>–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Сибирь» </w:t>
      </w:r>
      <w:proofErr w:type="spellStart"/>
      <w:r>
        <w:rPr>
          <w:rFonts w:ascii="PT Astra Serif" w:hAnsi="PT Astra Serif"/>
          <w:color w:val="000000"/>
          <w:sz w:val="26"/>
          <w:szCs w:val="26"/>
          <w:lang w:val="ru-RU"/>
        </w:rPr>
        <w:t>вх</w:t>
      </w:r>
      <w:proofErr w:type="spellEnd"/>
      <w:proofErr w:type="gramEnd"/>
      <w:r>
        <w:rPr>
          <w:rFonts w:ascii="PT Astra Serif" w:hAnsi="PT Astra Serif"/>
          <w:color w:val="000000"/>
          <w:sz w:val="26"/>
          <w:szCs w:val="26"/>
          <w:lang w:val="ru-RU"/>
        </w:rPr>
        <w:t>. № </w:t>
      </w:r>
      <w:r w:rsidR="00C762FA" w:rsidRPr="00066C5A">
        <w:rPr>
          <w:rFonts w:ascii="PT Astra Serif" w:hAnsi="PT Astra Serif"/>
          <w:color w:val="000000"/>
          <w:sz w:val="26"/>
          <w:szCs w:val="26"/>
          <w:lang w:val="ru-RU"/>
        </w:rPr>
        <w:t>51/0418 от 23.01.2025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установить публичный сервитут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в целях складирования строительных и иных материалов, возведения некапитальных строений, сооружений (включая ограждения, бытовки, навесы) </w:t>
      </w:r>
      <w:r>
        <w:rPr>
          <w:rFonts w:ascii="PT Astra Serif" w:hAnsi="PT Astra Serif"/>
          <w:sz w:val="26"/>
          <w:szCs w:val="26"/>
          <w:lang w:val="ru-RU"/>
        </w:rPr>
        <w:t xml:space="preserve">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и (или) размещения строительной техники, которые необходимы для обеспечения строительства </w:t>
      </w:r>
      <w:r w:rsidR="00C762FA" w:rsidRPr="00066C5A">
        <w:rPr>
          <w:rFonts w:ascii="PT Astra Serif" w:hAnsi="PT Astra Serif"/>
          <w:sz w:val="26"/>
          <w:szCs w:val="26"/>
          <w:lang w:val="ru-RU"/>
        </w:rPr>
        <w:t>объекта трубопроводного транспорта</w:t>
      </w:r>
      <w:r w:rsidR="00525B4B" w:rsidRPr="00066C5A">
        <w:rPr>
          <w:rFonts w:ascii="PT Astra Serif" w:hAnsi="PT Astra Serif"/>
          <w:sz w:val="26"/>
          <w:szCs w:val="26"/>
          <w:lang w:val="ru-RU"/>
        </w:rPr>
        <w:t xml:space="preserve"> регионального значения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«Электроснабжение и телемеханизация </w:t>
      </w:r>
      <w:r>
        <w:rPr>
          <w:rFonts w:ascii="PT Astra Serif" w:hAnsi="PT Astra Serif"/>
          <w:sz w:val="26"/>
          <w:szCs w:val="26"/>
          <w:lang w:val="ru-RU"/>
        </w:rPr>
        <w:t>задвижки № </w:t>
      </w:r>
      <w:r w:rsidR="00125F66" w:rsidRPr="00066C5A">
        <w:rPr>
          <w:rFonts w:ascii="PT Astra Serif" w:hAnsi="PT Astra Serif"/>
          <w:sz w:val="26"/>
          <w:szCs w:val="26"/>
          <w:lang w:val="ru-RU"/>
        </w:rPr>
        <w:t>102 на 102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км МН «Александровское-Анжеро-Судженск». Нижневартовское УМН. Строительство»</w:t>
      </w:r>
      <w:r w:rsidR="00C762FA" w:rsidRPr="00066C5A">
        <w:rPr>
          <w:rFonts w:ascii="PT Astra Serif" w:hAnsi="PT Astra Serif"/>
          <w:sz w:val="26"/>
          <w:szCs w:val="26"/>
          <w:lang w:val="ru-RU"/>
        </w:rPr>
        <w:t xml:space="preserve"> на срок с 24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.02.2025 по 18.12.2025 в отношении част</w:t>
      </w:r>
      <w:r w:rsidR="00C80FC0" w:rsidRPr="00066C5A">
        <w:rPr>
          <w:rFonts w:ascii="PT Astra Serif" w:hAnsi="PT Astra Serif"/>
          <w:sz w:val="26"/>
          <w:szCs w:val="26"/>
          <w:lang w:val="ru-RU"/>
        </w:rPr>
        <w:t>ей следующих земельных участков и земель:</w:t>
      </w:r>
    </w:p>
    <w:p w:rsidR="00F53520" w:rsidRPr="00066C5A" w:rsidRDefault="00066C5A" w:rsidP="00066C5A">
      <w:pPr>
        <w:shd w:val="clear" w:color="auto" w:fill="FFFFFF"/>
        <w:tabs>
          <w:tab w:val="left" w:pos="567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1)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земельного участка с кадас</w:t>
      </w:r>
      <w:r w:rsidR="00125F66" w:rsidRPr="00066C5A">
        <w:rPr>
          <w:rFonts w:ascii="PT Astra Serif" w:hAnsi="PT Astra Serif"/>
          <w:sz w:val="26"/>
          <w:szCs w:val="26"/>
          <w:lang w:val="ru-RU"/>
        </w:rPr>
        <w:t>тровым номером 70:01:0000012:5609,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="00125F66" w:rsidRPr="00066C5A">
        <w:rPr>
          <w:rFonts w:ascii="PT Astra Serif" w:hAnsi="PT Astra Serif"/>
          <w:sz w:val="26"/>
          <w:szCs w:val="26"/>
          <w:lang w:val="ru-RU"/>
        </w:rPr>
        <w:t xml:space="preserve">местоположение: </w:t>
      </w:r>
      <w:r w:rsidR="00125F66" w:rsidRPr="00066C5A">
        <w:rPr>
          <w:rFonts w:ascii="PT Astra Serif" w:hAnsi="PT Astra Serif"/>
          <w:sz w:val="26"/>
          <w:szCs w:val="26"/>
          <w:lang w:val="ru-RU" w:eastAsia="ru-RU"/>
        </w:rPr>
        <w:t>местоположение установлено относительно ориентира, расп</w:t>
      </w:r>
      <w:r>
        <w:rPr>
          <w:rFonts w:ascii="PT Astra Serif" w:hAnsi="PT Astra Serif"/>
          <w:sz w:val="26"/>
          <w:szCs w:val="26"/>
          <w:lang w:val="ru-RU" w:eastAsia="ru-RU"/>
        </w:rPr>
        <w:t xml:space="preserve">оложенного в границах участка. </w:t>
      </w:r>
      <w:r w:rsidR="00125F66" w:rsidRPr="00066C5A">
        <w:rPr>
          <w:rFonts w:ascii="PT Astra Serif" w:hAnsi="PT Astra Serif"/>
          <w:sz w:val="26"/>
          <w:szCs w:val="26"/>
          <w:lang w:val="ru-RU" w:eastAsia="ru-RU"/>
        </w:rPr>
        <w:t xml:space="preserve">Почтовый адрес ориентира: </w:t>
      </w:r>
      <w:r w:rsidR="00125F66" w:rsidRPr="00066C5A">
        <w:rPr>
          <w:rFonts w:ascii="PT Astra Serif" w:hAnsi="PT Astra Serif"/>
          <w:color w:val="000000"/>
          <w:sz w:val="26"/>
          <w:szCs w:val="26"/>
          <w:shd w:val="clear" w:color="auto" w:fill="F8F9FA"/>
          <w:lang w:val="ru-RU"/>
        </w:rPr>
        <w:t>Российская Федерация, Томская область, Александровский район, район б.н.п. Раздольное;</w:t>
      </w:r>
    </w:p>
    <w:p w:rsidR="00F53520" w:rsidRPr="00066C5A" w:rsidRDefault="00066C5A" w:rsidP="00066C5A">
      <w:pPr>
        <w:shd w:val="clear" w:color="auto" w:fill="FFFFFF"/>
        <w:tabs>
          <w:tab w:val="left" w:pos="567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2)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земельного участка с к</w:t>
      </w:r>
      <w:r w:rsidR="00125F66" w:rsidRPr="00066C5A">
        <w:rPr>
          <w:rFonts w:ascii="PT Astra Serif" w:hAnsi="PT Astra Serif"/>
          <w:sz w:val="26"/>
          <w:szCs w:val="26"/>
          <w:lang w:val="ru-RU"/>
        </w:rPr>
        <w:t>адастровым номером 70:01:0000000:62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, местоположение: </w:t>
      </w:r>
      <w:r w:rsidR="00125F66" w:rsidRPr="00066C5A">
        <w:rPr>
          <w:rFonts w:ascii="PT Astra Serif" w:hAnsi="PT Astra Serif"/>
          <w:sz w:val="26"/>
          <w:szCs w:val="26"/>
          <w:shd w:val="clear" w:color="auto" w:fill="F8F9FA"/>
          <w:lang w:val="ru-RU"/>
        </w:rPr>
        <w:t>Томская область, Александровский район, Александровское лесничество, Александровское у</w:t>
      </w:r>
      <w:r w:rsidR="00737675" w:rsidRPr="00066C5A">
        <w:rPr>
          <w:rFonts w:ascii="PT Astra Serif" w:hAnsi="PT Astra Serif"/>
          <w:sz w:val="26"/>
          <w:szCs w:val="26"/>
          <w:shd w:val="clear" w:color="auto" w:fill="F8F9FA"/>
          <w:lang w:val="ru-RU"/>
        </w:rPr>
        <w:t>частковое лесничество, урочище «Совхоз Александровский» кварталы 1</w:t>
      </w:r>
      <w:r>
        <w:rPr>
          <w:rFonts w:ascii="PT Astra Serif" w:hAnsi="PT Astra Serif"/>
          <w:sz w:val="26"/>
          <w:szCs w:val="26"/>
          <w:shd w:val="clear" w:color="auto" w:fill="F8F9FA"/>
          <w:lang w:val="ru-RU"/>
        </w:rPr>
        <w:t xml:space="preserve"> – </w:t>
      </w:r>
      <w:r w:rsidR="00737675" w:rsidRPr="00066C5A">
        <w:rPr>
          <w:rFonts w:ascii="PT Astra Serif" w:hAnsi="PT Astra Serif"/>
          <w:sz w:val="26"/>
          <w:szCs w:val="26"/>
          <w:shd w:val="clear" w:color="auto" w:fill="F8F9FA"/>
          <w:lang w:val="ru-RU"/>
        </w:rPr>
        <w:t>7, 10</w:t>
      </w:r>
      <w:r>
        <w:rPr>
          <w:rFonts w:ascii="PT Astra Serif" w:hAnsi="PT Astra Serif"/>
          <w:sz w:val="26"/>
          <w:szCs w:val="26"/>
          <w:shd w:val="clear" w:color="auto" w:fill="F8F9FA"/>
          <w:lang w:val="ru-RU"/>
        </w:rPr>
        <w:t xml:space="preserve"> – </w:t>
      </w:r>
      <w:r w:rsidR="00737675" w:rsidRPr="00066C5A">
        <w:rPr>
          <w:rFonts w:ascii="PT Astra Serif" w:hAnsi="PT Astra Serif"/>
          <w:sz w:val="26"/>
          <w:szCs w:val="26"/>
          <w:shd w:val="clear" w:color="auto" w:fill="F8F9FA"/>
          <w:lang w:val="ru-RU"/>
        </w:rPr>
        <w:t>84, «урочище «Александровское», часть квартала 87»</w:t>
      </w:r>
      <w:r w:rsidR="00490255" w:rsidRPr="00066C5A">
        <w:rPr>
          <w:rFonts w:ascii="PT Astra Serif" w:hAnsi="PT Astra Serif"/>
          <w:sz w:val="26"/>
          <w:szCs w:val="26"/>
          <w:lang w:val="ru-RU" w:eastAsia="ru-RU"/>
        </w:rPr>
        <w:t>;</w:t>
      </w:r>
    </w:p>
    <w:p w:rsidR="00F53520" w:rsidRPr="00066C5A" w:rsidRDefault="00066C5A" w:rsidP="00066C5A">
      <w:pPr>
        <w:shd w:val="clear" w:color="auto" w:fill="FFFFFF"/>
        <w:tabs>
          <w:tab w:val="left" w:pos="567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3)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земельного участка с кадастровым номером 70:01:000001</w:t>
      </w:r>
      <w:r w:rsidR="00125F66" w:rsidRPr="00066C5A">
        <w:rPr>
          <w:rFonts w:ascii="PT Astra Serif" w:hAnsi="PT Astra Serif"/>
          <w:sz w:val="26"/>
          <w:szCs w:val="26"/>
          <w:lang w:val="ru-RU"/>
        </w:rPr>
        <w:t>2:5232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, местоположение: </w:t>
      </w:r>
      <w:r w:rsidR="00A35CED" w:rsidRPr="00066C5A">
        <w:rPr>
          <w:rFonts w:ascii="PT Astra Serif" w:hAnsi="PT Astra Serif"/>
          <w:color w:val="000000"/>
          <w:sz w:val="26"/>
          <w:szCs w:val="26"/>
          <w:shd w:val="clear" w:color="auto" w:fill="F8F9FA"/>
          <w:lang w:val="ru-RU"/>
        </w:rPr>
        <w:t xml:space="preserve">Томская область, Александровский район, район в.п. </w:t>
      </w:r>
      <w:proofErr w:type="gramStart"/>
      <w:r w:rsidR="00A35CED" w:rsidRPr="00066C5A">
        <w:rPr>
          <w:rFonts w:ascii="PT Astra Serif" w:hAnsi="PT Astra Serif"/>
          <w:color w:val="000000"/>
          <w:sz w:val="26"/>
          <w:szCs w:val="26"/>
          <w:shd w:val="clear" w:color="auto" w:fill="F8F9FA"/>
          <w:lang w:val="ru-RU"/>
        </w:rPr>
        <w:t>Раздольное</w:t>
      </w:r>
      <w:proofErr w:type="gramEnd"/>
      <w:r w:rsidR="00A35CED" w:rsidRPr="00066C5A">
        <w:rPr>
          <w:rFonts w:ascii="PT Astra Serif" w:hAnsi="PT Astra Serif"/>
          <w:color w:val="000000"/>
          <w:sz w:val="26"/>
          <w:szCs w:val="26"/>
          <w:shd w:val="clear" w:color="auto" w:fill="F8F9FA"/>
          <w:lang w:val="ru-RU"/>
        </w:rPr>
        <w:t>, земельный участок расположен в центральной части кадастрового квартала 70:01:0000012</w:t>
      </w:r>
      <w:r w:rsidR="008E1267" w:rsidRPr="00066C5A">
        <w:rPr>
          <w:rFonts w:ascii="PT Astra Serif" w:hAnsi="PT Astra Serif"/>
          <w:sz w:val="26"/>
          <w:szCs w:val="26"/>
          <w:lang w:val="ru-RU" w:eastAsia="ru-RU"/>
        </w:rPr>
        <w:t>;</w:t>
      </w:r>
    </w:p>
    <w:p w:rsidR="008E1267" w:rsidRPr="00066C5A" w:rsidRDefault="00066C5A" w:rsidP="00066C5A">
      <w:pPr>
        <w:shd w:val="clear" w:color="auto" w:fill="FFFFFF"/>
        <w:tabs>
          <w:tab w:val="left" w:pos="567"/>
          <w:tab w:val="left" w:pos="851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4)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земель</w:t>
      </w:r>
      <w:r w:rsidR="00006ED4" w:rsidRPr="00066C5A">
        <w:rPr>
          <w:rFonts w:ascii="PT Astra Serif" w:hAnsi="PT Astra Serif"/>
          <w:sz w:val="26"/>
          <w:szCs w:val="26"/>
          <w:lang w:val="ru-RU"/>
        </w:rPr>
        <w:t>, государственная собственность на которые не разграничена,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 xml:space="preserve">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в границах кадастрового квартала 70:01:0000012.</w:t>
      </w:r>
    </w:p>
    <w:p w:rsidR="00F53520" w:rsidRPr="00066C5A" w:rsidRDefault="00066C5A" w:rsidP="00066C5A">
      <w:pPr>
        <w:shd w:val="clear" w:color="auto" w:fill="FFFFFF"/>
        <w:tabs>
          <w:tab w:val="left" w:pos="567"/>
          <w:tab w:val="left" w:pos="851"/>
          <w:tab w:val="left" w:pos="1276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lang w:val="ru-RU"/>
        </w:rPr>
      </w:pPr>
      <w:r w:rsidRPr="00066C5A">
        <w:rPr>
          <w:rFonts w:ascii="PT Astra Serif" w:hAnsi="PT Astra Serif"/>
          <w:color w:val="000000"/>
          <w:sz w:val="26"/>
          <w:szCs w:val="26"/>
          <w:lang w:val="ru-RU"/>
        </w:rPr>
        <w:t>2. 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Срок, в течение которого использование частей земельных участков</w:t>
      </w:r>
      <w:r w:rsidR="00C80FC0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     </w:t>
      </w:r>
      <w:r w:rsidR="00C80FC0" w:rsidRPr="00066C5A">
        <w:rPr>
          <w:rFonts w:ascii="PT Astra Serif" w:hAnsi="PT Astra Serif"/>
          <w:color w:val="000000"/>
          <w:sz w:val="26"/>
          <w:szCs w:val="26"/>
          <w:lang w:val="ru-RU"/>
        </w:rPr>
        <w:t>и земель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, указанных в пункте 1 настоящего распоряжения, в соответствии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           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с их разрешенным использованием будет невозможно или </w:t>
      </w:r>
      <w:proofErr w:type="gramStart"/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существенно затруднено</w:t>
      </w:r>
      <w:proofErr w:type="gramEnd"/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 в связи с осуществлением деятельности, для обеспечения которой устанавливается публичный сервитут: </w:t>
      </w:r>
      <w:r w:rsidR="00C762FA" w:rsidRPr="00066C5A">
        <w:rPr>
          <w:rFonts w:ascii="PT Astra Serif" w:hAnsi="PT Astra Serif"/>
          <w:sz w:val="26"/>
          <w:szCs w:val="26"/>
          <w:lang w:val="ru-RU"/>
        </w:rPr>
        <w:t>с 24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.02.2025 по 18.12.2025.</w:t>
      </w:r>
    </w:p>
    <w:p w:rsidR="00F53520" w:rsidRPr="00066C5A" w:rsidRDefault="00066C5A" w:rsidP="00D304B8">
      <w:pPr>
        <w:shd w:val="clear" w:color="auto" w:fill="FFFFFF"/>
        <w:tabs>
          <w:tab w:val="left" w:pos="567"/>
          <w:tab w:val="left" w:pos="851"/>
          <w:tab w:val="left" w:pos="1276"/>
        </w:tabs>
        <w:spacing w:before="36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color w:val="000000"/>
          <w:sz w:val="26"/>
          <w:szCs w:val="26"/>
          <w:lang w:val="ru-RU"/>
        </w:rPr>
        <w:lastRenderedPageBreak/>
        <w:t>3. 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>Утвердить границы публичного сервитута согласно приложению №</w:t>
      </w:r>
      <w:r>
        <w:rPr>
          <w:rFonts w:ascii="PT Astra Serif" w:hAnsi="PT Astra Serif"/>
          <w:color w:val="000000"/>
          <w:sz w:val="26"/>
          <w:szCs w:val="26"/>
          <w:lang w:val="ru-RU"/>
        </w:rPr>
        <w:t> </w:t>
      </w:r>
      <w:r w:rsidR="00490255" w:rsidRPr="00066C5A">
        <w:rPr>
          <w:rFonts w:ascii="PT Astra Serif" w:hAnsi="PT Astra Serif"/>
          <w:color w:val="000000"/>
          <w:sz w:val="26"/>
          <w:szCs w:val="26"/>
          <w:lang w:val="ru-RU"/>
        </w:rPr>
        <w:t xml:space="preserve">1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   </w:t>
      </w:r>
      <w:r w:rsidR="009A42D6" w:rsidRPr="00066C5A">
        <w:rPr>
          <w:rFonts w:ascii="PT Astra Serif" w:hAnsi="PT Astra Serif"/>
          <w:color w:val="000000"/>
          <w:sz w:val="26"/>
          <w:szCs w:val="26"/>
          <w:lang w:val="ru-RU"/>
        </w:rPr>
        <w:t>к настоящему распоряжению.</w:t>
      </w:r>
    </w:p>
    <w:p w:rsidR="00F53520" w:rsidRPr="00066C5A" w:rsidRDefault="00066C5A" w:rsidP="00D304B8">
      <w:pPr>
        <w:shd w:val="clear" w:color="auto" w:fill="FFFFFF"/>
        <w:tabs>
          <w:tab w:val="left" w:pos="567"/>
          <w:tab w:val="left" w:pos="851"/>
          <w:tab w:val="left" w:pos="1276"/>
        </w:tabs>
        <w:spacing w:before="2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4. 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Порядок расчета и внесения платы за публичный сервитут в отношении земельных участков</w:t>
      </w:r>
      <w:r w:rsidR="00C80FC0" w:rsidRPr="00066C5A">
        <w:rPr>
          <w:rFonts w:ascii="PT Astra Serif" w:hAnsi="PT Astra Serif"/>
          <w:sz w:val="26"/>
          <w:szCs w:val="26"/>
          <w:lang w:val="ru-RU"/>
        </w:rPr>
        <w:t xml:space="preserve"> и земель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, находящихся в государственной или муниципальной собственности и не обремененных правами третьих лиц, определяется в настоящем пункте в соответствии со статьей 39.46 Земельного кодекса Российской Федерации.</w:t>
      </w:r>
    </w:p>
    <w:p w:rsidR="00F53520" w:rsidRPr="00066C5A" w:rsidRDefault="00490255" w:rsidP="00066C5A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 xml:space="preserve">Плата за публичный сервитут в отношении земельных участков, указанных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066C5A">
        <w:rPr>
          <w:rFonts w:ascii="PT Astra Serif" w:hAnsi="PT Astra Serif"/>
          <w:sz w:val="26"/>
          <w:szCs w:val="26"/>
          <w:lang w:val="ru-RU"/>
        </w:rPr>
        <w:t xml:space="preserve">в пункте 1 настоящего распоряжения, рассчитывается пропорционально площади таких земельных участков в установленных границах публичного сервитута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Pr="00066C5A">
        <w:rPr>
          <w:rFonts w:ascii="PT Astra Serif" w:hAnsi="PT Astra Serif"/>
          <w:sz w:val="26"/>
          <w:szCs w:val="26"/>
          <w:lang w:val="ru-RU"/>
        </w:rPr>
        <w:t xml:space="preserve">в размере 0,01 процента кадастровой стоимости таких земельных участков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Pr="00066C5A">
        <w:rPr>
          <w:rFonts w:ascii="PT Astra Serif" w:hAnsi="PT Astra Serif"/>
          <w:sz w:val="26"/>
          <w:szCs w:val="26"/>
          <w:lang w:val="ru-RU"/>
        </w:rPr>
        <w:t>за каждый год их использования. При этом плата за</w:t>
      </w:r>
      <w:r w:rsidR="00D80B83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066C5A">
        <w:rPr>
          <w:rFonts w:ascii="PT Astra Serif" w:hAnsi="PT Astra Serif"/>
          <w:sz w:val="26"/>
          <w:szCs w:val="26"/>
          <w:lang w:val="ru-RU"/>
        </w:rPr>
        <w:t>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F53520" w:rsidRPr="00066C5A" w:rsidRDefault="00490255" w:rsidP="00066C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proofErr w:type="gramStart"/>
      <w:r w:rsidRPr="00066C5A">
        <w:rPr>
          <w:rFonts w:ascii="PT Astra Serif" w:hAnsi="PT Astra Serif"/>
          <w:sz w:val="26"/>
          <w:szCs w:val="26"/>
          <w:lang w:val="ru-RU"/>
        </w:rPr>
        <w:t xml:space="preserve">Если в отношении земельных участков, указанных в пункте 1 настоящего распоряжения, кадастровая стоимость не определена, размер платы за публичный сервитут рассчитывается пропорционально площади такого земельного участка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</w:t>
      </w:r>
      <w:r w:rsidRPr="00066C5A">
        <w:rPr>
          <w:rFonts w:ascii="PT Astra Serif" w:hAnsi="PT Astra Serif"/>
          <w:sz w:val="26"/>
          <w:szCs w:val="26"/>
          <w:lang w:val="ru-RU"/>
        </w:rPr>
        <w:t>в установленных границах публичного сервитута, исходя из среднего уровня кадастровой стоимости земельных участков по муниципальному району (муниципальному округу, городскому округу) в размере 0,01 процента кадастровой стоимости такого земельного участка за каждый год его использования</w:t>
      </w:r>
      <w:proofErr w:type="gramEnd"/>
      <w:r w:rsidRPr="00066C5A">
        <w:rPr>
          <w:rFonts w:ascii="PT Astra Serif" w:hAnsi="PT Astra Serif"/>
          <w:sz w:val="26"/>
          <w:szCs w:val="26"/>
          <w:lang w:val="ru-RU"/>
        </w:rPr>
        <w:t>. При этом плата за 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F53520" w:rsidRPr="00066C5A" w:rsidRDefault="00490255" w:rsidP="00066C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>Плата вносится Акционерным обществом «</w:t>
      </w:r>
      <w:proofErr w:type="spellStart"/>
      <w:r w:rsidRPr="00066C5A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="00066C5A">
        <w:rPr>
          <w:rFonts w:ascii="PT Astra Serif" w:hAnsi="PT Astra Serif"/>
          <w:sz w:val="26"/>
          <w:szCs w:val="26"/>
          <w:lang w:val="ru-RU"/>
        </w:rPr>
        <w:t>–</w:t>
      </w:r>
      <w:r w:rsidRPr="00066C5A">
        <w:rPr>
          <w:rFonts w:ascii="PT Astra Serif" w:hAnsi="PT Astra Serif"/>
          <w:sz w:val="26"/>
          <w:szCs w:val="26"/>
          <w:lang w:val="ru-RU"/>
        </w:rPr>
        <w:t xml:space="preserve"> Сибирь» единовременным платежом не позднее 6 месяцев со дня принятия настоящего распоряжения на расчетный счет:</w:t>
      </w:r>
    </w:p>
    <w:p w:rsidR="00F53520" w:rsidRPr="00066C5A" w:rsidRDefault="00490255" w:rsidP="00066C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 xml:space="preserve">Департамента лесного хозяйства Томской области в отношении земельных участков из земель лесного фонда, находящихся в федеральной собственности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  </w:t>
      </w:r>
      <w:r w:rsidRPr="00066C5A">
        <w:rPr>
          <w:rFonts w:ascii="PT Astra Serif" w:hAnsi="PT Astra Serif"/>
          <w:sz w:val="26"/>
          <w:szCs w:val="26"/>
          <w:lang w:val="ru-RU"/>
        </w:rPr>
        <w:t>и не обремененных правами третьих лиц;</w:t>
      </w:r>
    </w:p>
    <w:p w:rsidR="00491BFF" w:rsidRPr="00066C5A" w:rsidRDefault="00490255" w:rsidP="00066C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066C5A">
        <w:rPr>
          <w:rFonts w:ascii="PT Astra Serif" w:hAnsi="PT Astra Serif"/>
          <w:sz w:val="26"/>
          <w:szCs w:val="26"/>
          <w:lang w:val="ru-RU"/>
        </w:rPr>
        <w:t xml:space="preserve">органа местного самоуправления, уполномоченного на распоряжение землями, государственная собственность на которые не разграничена, </w:t>
      </w:r>
      <w:r w:rsidR="00066C5A">
        <w:rPr>
          <w:rFonts w:ascii="PT Astra Serif" w:hAnsi="PT Astra Serif"/>
          <w:sz w:val="26"/>
          <w:szCs w:val="26"/>
          <w:lang w:val="ru-RU"/>
        </w:rPr>
        <w:t>–</w:t>
      </w:r>
      <w:r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              </w:t>
      </w:r>
      <w:r w:rsidRPr="00066C5A">
        <w:rPr>
          <w:rFonts w:ascii="PT Astra Serif" w:hAnsi="PT Astra Serif"/>
          <w:sz w:val="26"/>
          <w:szCs w:val="26"/>
          <w:lang w:val="ru-RU"/>
        </w:rPr>
        <w:t>в отношении земельных участков</w:t>
      </w:r>
      <w:r w:rsidR="00C80FC0" w:rsidRPr="00066C5A">
        <w:rPr>
          <w:rFonts w:ascii="PT Astra Serif" w:hAnsi="PT Astra Serif"/>
          <w:sz w:val="26"/>
          <w:szCs w:val="26"/>
          <w:lang w:val="ru-RU"/>
        </w:rPr>
        <w:t xml:space="preserve"> и земель</w:t>
      </w:r>
      <w:r w:rsidRPr="00066C5A">
        <w:rPr>
          <w:rFonts w:ascii="PT Astra Serif" w:hAnsi="PT Astra Serif"/>
          <w:sz w:val="26"/>
          <w:szCs w:val="26"/>
          <w:lang w:val="ru-RU"/>
        </w:rPr>
        <w:t xml:space="preserve">, государственная собственность </w:t>
      </w:r>
      <w:r w:rsidR="00066C5A"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Pr="00066C5A">
        <w:rPr>
          <w:rFonts w:ascii="PT Astra Serif" w:hAnsi="PT Astra Serif"/>
          <w:sz w:val="26"/>
          <w:szCs w:val="26"/>
          <w:lang w:val="ru-RU"/>
        </w:rPr>
        <w:t>на которые не разграничена.</w:t>
      </w:r>
    </w:p>
    <w:p w:rsidR="00F53520" w:rsidRPr="00066C5A" w:rsidRDefault="00066C5A" w:rsidP="00D304B8">
      <w:pPr>
        <w:tabs>
          <w:tab w:val="left" w:pos="7088"/>
        </w:tabs>
        <w:spacing w:before="2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5. 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Установить график проведения работ при осуществлении деятельности, для обеспечения которой устанавливается публичный сервитут, в отношении земельных участков</w:t>
      </w:r>
      <w:r w:rsidR="00C80FC0" w:rsidRPr="00066C5A">
        <w:rPr>
          <w:rFonts w:ascii="PT Astra Serif" w:hAnsi="PT Astra Serif"/>
          <w:sz w:val="26"/>
          <w:szCs w:val="26"/>
          <w:lang w:val="ru-RU"/>
        </w:rPr>
        <w:t xml:space="preserve"> и земель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, находящихся в государственной собственности </w:t>
      </w:r>
      <w:r>
        <w:rPr>
          <w:rFonts w:ascii="PT Astra Serif" w:hAnsi="PT Astra Serif"/>
          <w:sz w:val="26"/>
          <w:szCs w:val="26"/>
          <w:lang w:val="ru-RU"/>
        </w:rPr>
        <w:t xml:space="preserve">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или муниципальной собственности и не предоставленных гражданам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или юридическим лицам, указанных в пункте 1 настоящего распоряжения, согласно приложению № 2 к настоящему распоряжению.</w:t>
      </w:r>
    </w:p>
    <w:p w:rsidR="00F53520" w:rsidRPr="00066C5A" w:rsidRDefault="00066C5A" w:rsidP="00D304B8">
      <w:pPr>
        <w:tabs>
          <w:tab w:val="left" w:pos="7088"/>
        </w:tabs>
        <w:spacing w:before="2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6. 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Акционерному обществу «</w:t>
      </w:r>
      <w:proofErr w:type="spellStart"/>
      <w:r w:rsidR="00490255" w:rsidRPr="00066C5A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>–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Сибирь» в установленном законом порядке обеспечить:</w:t>
      </w:r>
    </w:p>
    <w:p w:rsidR="00F53520" w:rsidRPr="00066C5A" w:rsidRDefault="00066C5A" w:rsidP="00D304B8">
      <w:pPr>
        <w:tabs>
          <w:tab w:val="left" w:pos="7088"/>
        </w:tabs>
        <w:spacing w:before="2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заключение с правообладателями земельных участков, указанных </w:t>
      </w:r>
      <w:r>
        <w:rPr>
          <w:rFonts w:ascii="PT Astra Serif" w:hAnsi="PT Astra Serif"/>
          <w:sz w:val="26"/>
          <w:szCs w:val="26"/>
          <w:lang w:val="ru-RU"/>
        </w:rPr>
        <w:t xml:space="preserve">    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в пункте 1 настоящего распоряжения, соглашений об осуществлении публичного сервитута;</w:t>
      </w:r>
    </w:p>
    <w:p w:rsidR="00F53520" w:rsidRPr="00066C5A" w:rsidRDefault="00066C5A" w:rsidP="00D304B8">
      <w:pPr>
        <w:tabs>
          <w:tab w:val="left" w:pos="7088"/>
        </w:tabs>
        <w:spacing w:before="20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2)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приведение земельных участков и земель в состояние, пригодное </w:t>
      </w:r>
      <w:r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для их использования в соответствии с видом разрешенного использования, в срок не </w:t>
      </w:r>
      <w:proofErr w:type="gramStart"/>
      <w:r w:rsidR="00490255" w:rsidRPr="00066C5A">
        <w:rPr>
          <w:rFonts w:ascii="PT Astra Serif" w:hAnsi="PT Astra Serif"/>
          <w:sz w:val="26"/>
          <w:szCs w:val="26"/>
          <w:lang w:val="ru-RU"/>
        </w:rPr>
        <w:t>позднее</w:t>
      </w:r>
      <w:proofErr w:type="gram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чем три месяца после завершения деятельности, указанной в пункте 1 настоящего распоряжения, для обеспечения которой установлен публичный сервитут.</w:t>
      </w:r>
    </w:p>
    <w:p w:rsidR="00F53520" w:rsidRPr="00066C5A" w:rsidRDefault="00066C5A" w:rsidP="00066C5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lastRenderedPageBreak/>
        <w:t>7. 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Департаменту информационной политики Администрации Томской области обеспечить опубликование настоящего распоряжения на </w:t>
      </w:r>
      <w:proofErr w:type="gramStart"/>
      <w:r w:rsidR="00490255" w:rsidRPr="00066C5A">
        <w:rPr>
          <w:rFonts w:ascii="PT Astra Serif" w:hAnsi="PT Astra Serif"/>
          <w:sz w:val="26"/>
          <w:szCs w:val="26"/>
          <w:lang w:val="ru-RU"/>
        </w:rPr>
        <w:t>официальном</w:t>
      </w:r>
      <w:proofErr w:type="gram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интернет-портале Администрации Томской области в установленные законодательством сроки.</w:t>
      </w:r>
    </w:p>
    <w:p w:rsidR="00491BFF" w:rsidRPr="00066C5A" w:rsidRDefault="00066C5A" w:rsidP="00066C5A">
      <w:pPr>
        <w:tabs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8. 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Комитету по общим вопросам Администрации Томской области направить настоящее распоряжение Акционерному обществу «</w:t>
      </w:r>
      <w:proofErr w:type="spellStart"/>
      <w:r w:rsidR="00490255" w:rsidRPr="00066C5A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>–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Сибирь</w:t>
      </w:r>
      <w:r w:rsidR="00FC4498" w:rsidRPr="00066C5A">
        <w:rPr>
          <w:rFonts w:ascii="PT Astra Serif" w:hAnsi="PT Astra Serif"/>
          <w:sz w:val="26"/>
          <w:szCs w:val="26"/>
          <w:lang w:val="ru-RU"/>
        </w:rPr>
        <w:t>»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, </w:t>
      </w:r>
      <w:r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в Департамент лесн</w:t>
      </w:r>
      <w:r w:rsidR="00737675" w:rsidRPr="00066C5A">
        <w:rPr>
          <w:rFonts w:ascii="PT Astra Serif" w:hAnsi="PT Astra Serif"/>
          <w:sz w:val="26"/>
          <w:szCs w:val="26"/>
          <w:lang w:val="ru-RU"/>
        </w:rPr>
        <w:t>ого хозяйства Томской области,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Администрацию Александровского района</w:t>
      </w:r>
      <w:r w:rsidR="008E1267" w:rsidRPr="00066C5A">
        <w:rPr>
          <w:rFonts w:ascii="PT Astra Serif" w:hAnsi="PT Astra Serif"/>
          <w:sz w:val="26"/>
          <w:szCs w:val="26"/>
          <w:lang w:val="ru-RU"/>
        </w:rPr>
        <w:t xml:space="preserve">, </w:t>
      </w:r>
      <w:r w:rsidR="009A42D6" w:rsidRPr="00066C5A">
        <w:rPr>
          <w:rFonts w:ascii="PT Astra Serif" w:hAnsi="PT Astra Serif"/>
          <w:sz w:val="26"/>
          <w:szCs w:val="26"/>
          <w:lang w:val="ru-RU"/>
        </w:rPr>
        <w:t xml:space="preserve">Администрацию </w:t>
      </w:r>
      <w:r w:rsidR="008E1267" w:rsidRPr="00066C5A">
        <w:rPr>
          <w:rFonts w:ascii="PT Astra Serif" w:hAnsi="PT Astra Serif"/>
          <w:sz w:val="26"/>
          <w:szCs w:val="26"/>
          <w:lang w:val="ru-RU"/>
        </w:rPr>
        <w:t>Але</w:t>
      </w:r>
      <w:r w:rsidR="00B778B1" w:rsidRPr="00066C5A">
        <w:rPr>
          <w:rFonts w:ascii="PT Astra Serif" w:hAnsi="PT Astra Serif"/>
          <w:sz w:val="26"/>
          <w:szCs w:val="26"/>
          <w:lang w:val="ru-RU"/>
        </w:rPr>
        <w:t>ксандров</w:t>
      </w:r>
      <w:r w:rsidR="009A42D6" w:rsidRPr="00066C5A">
        <w:rPr>
          <w:rFonts w:ascii="PT Astra Serif" w:hAnsi="PT Astra Serif"/>
          <w:sz w:val="26"/>
          <w:szCs w:val="26"/>
          <w:lang w:val="ru-RU"/>
        </w:rPr>
        <w:t>ского сельского поселения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в установленные законодательством сроки. </w:t>
      </w:r>
    </w:p>
    <w:p w:rsidR="00F53520" w:rsidRPr="00066C5A" w:rsidRDefault="00066C5A" w:rsidP="00066C5A">
      <w:pPr>
        <w:tabs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9. </w:t>
      </w:r>
      <w:proofErr w:type="gramStart"/>
      <w:r w:rsidR="00490255" w:rsidRPr="00066C5A">
        <w:rPr>
          <w:rFonts w:ascii="PT Astra Serif" w:hAnsi="PT Astra Serif"/>
          <w:sz w:val="26"/>
          <w:szCs w:val="26"/>
          <w:lang w:val="ru-RU"/>
        </w:rPr>
        <w:t>Контроль за</w:t>
      </w:r>
      <w:proofErr w:type="gram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на заместителя Губернат</w:t>
      </w:r>
      <w:r w:rsidR="00006ED4" w:rsidRPr="00066C5A">
        <w:rPr>
          <w:rFonts w:ascii="PT Astra Serif" w:hAnsi="PT Astra Serif"/>
          <w:sz w:val="26"/>
          <w:szCs w:val="26"/>
          <w:lang w:val="ru-RU"/>
        </w:rPr>
        <w:t>ора Томской области по промышленности</w:t>
      </w:r>
      <w:r w:rsidR="00490255" w:rsidRPr="00066C5A">
        <w:rPr>
          <w:rFonts w:ascii="PT Astra Serif" w:hAnsi="PT Astra Serif"/>
          <w:sz w:val="26"/>
          <w:szCs w:val="26"/>
          <w:lang w:val="ru-RU"/>
        </w:rPr>
        <w:t>, инвестиционной политике и имущественным отношениям.</w:t>
      </w:r>
    </w:p>
    <w:p w:rsidR="00F53520" w:rsidRPr="00066C5A" w:rsidRDefault="00F53520" w:rsidP="00066C5A">
      <w:pPr>
        <w:tabs>
          <w:tab w:val="left" w:pos="2552"/>
          <w:tab w:val="left" w:pos="2835"/>
        </w:tabs>
        <w:spacing w:before="60"/>
        <w:jc w:val="both"/>
        <w:rPr>
          <w:rFonts w:ascii="PT Astra Serif" w:hAnsi="PT Astra Serif"/>
          <w:sz w:val="26"/>
          <w:szCs w:val="26"/>
          <w:lang w:val="ru-RU"/>
        </w:rPr>
      </w:pPr>
    </w:p>
    <w:p w:rsidR="00066C5A" w:rsidRPr="00066C5A" w:rsidRDefault="00066C5A" w:rsidP="00066C5A">
      <w:pPr>
        <w:tabs>
          <w:tab w:val="left" w:pos="2552"/>
          <w:tab w:val="left" w:pos="2835"/>
        </w:tabs>
        <w:spacing w:before="60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066C5A" w:rsidRDefault="00F53520" w:rsidP="00066C5A">
      <w:pPr>
        <w:tabs>
          <w:tab w:val="left" w:pos="2552"/>
          <w:tab w:val="left" w:pos="2835"/>
        </w:tabs>
        <w:spacing w:before="60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066C5A" w:rsidRDefault="00066C5A" w:rsidP="00066C5A">
      <w:pPr>
        <w:tabs>
          <w:tab w:val="left" w:pos="2552"/>
          <w:tab w:val="left" w:pos="7938"/>
        </w:tabs>
        <w:ind w:right="2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Губернатор Томской области</w:t>
      </w:r>
      <w:r>
        <w:rPr>
          <w:rFonts w:ascii="PT Astra Serif" w:hAnsi="PT Astra Serif"/>
          <w:sz w:val="26"/>
          <w:szCs w:val="26"/>
          <w:lang w:val="ru-RU"/>
        </w:rPr>
        <w:tab/>
      </w:r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  </w:t>
      </w:r>
      <w:proofErr w:type="spellStart"/>
      <w:r w:rsidR="00490255" w:rsidRPr="00066C5A">
        <w:rPr>
          <w:rFonts w:ascii="PT Astra Serif" w:hAnsi="PT Astra Serif"/>
          <w:sz w:val="26"/>
          <w:szCs w:val="26"/>
          <w:lang w:val="ru-RU"/>
        </w:rPr>
        <w:t>В.В</w:t>
      </w:r>
      <w:proofErr w:type="spellEnd"/>
      <w:r w:rsidR="00490255" w:rsidRPr="00066C5A">
        <w:rPr>
          <w:rFonts w:ascii="PT Astra Serif" w:hAnsi="PT Astra Serif"/>
          <w:sz w:val="26"/>
          <w:szCs w:val="26"/>
          <w:lang w:val="ru-RU"/>
        </w:rPr>
        <w:t xml:space="preserve">. </w:t>
      </w:r>
      <w:proofErr w:type="spellStart"/>
      <w:r w:rsidR="00490255" w:rsidRPr="00066C5A">
        <w:rPr>
          <w:rFonts w:ascii="PT Astra Serif" w:hAnsi="PT Astra Serif"/>
          <w:sz w:val="26"/>
          <w:szCs w:val="26"/>
          <w:lang w:val="ru-RU"/>
        </w:rPr>
        <w:t>Мазур</w:t>
      </w:r>
      <w:proofErr w:type="spellEnd"/>
    </w:p>
    <w:p w:rsidR="00F53520" w:rsidRDefault="00F53520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066C5A" w:rsidRPr="00066C5A" w:rsidRDefault="00066C5A" w:rsidP="00491BFF">
      <w:pPr>
        <w:tabs>
          <w:tab w:val="left" w:pos="2552"/>
          <w:tab w:val="left" w:pos="2835"/>
        </w:tabs>
        <w:spacing w:before="120"/>
        <w:ind w:firstLine="567"/>
        <w:rPr>
          <w:rFonts w:ascii="PT Astra Serif" w:hAnsi="PT Astra Serif"/>
          <w:sz w:val="24"/>
          <w:szCs w:val="24"/>
          <w:lang w:val="ru-RU"/>
        </w:rPr>
      </w:pPr>
    </w:p>
    <w:p w:rsidR="00C90908" w:rsidRPr="00066C5A" w:rsidRDefault="00066C5A" w:rsidP="00066C5A">
      <w:pPr>
        <w:tabs>
          <w:tab w:val="left" w:pos="2552"/>
          <w:tab w:val="left" w:pos="2835"/>
        </w:tabs>
        <w:spacing w:before="20"/>
        <w:rPr>
          <w:rFonts w:ascii="PT Astra Serif" w:hAnsi="PT Astra Serif"/>
          <w:sz w:val="20"/>
          <w:szCs w:val="20"/>
          <w:lang w:val="ru-RU"/>
        </w:rPr>
      </w:pPr>
      <w:r w:rsidRPr="00066C5A">
        <w:rPr>
          <w:rFonts w:ascii="PT Astra Serif" w:hAnsi="PT Astra Serif"/>
          <w:sz w:val="20"/>
          <w:szCs w:val="20"/>
          <w:lang w:val="ru-RU"/>
        </w:rPr>
        <w:t xml:space="preserve">Исакова </w:t>
      </w:r>
      <w:r w:rsidR="00490255" w:rsidRPr="00066C5A">
        <w:rPr>
          <w:rFonts w:ascii="PT Astra Serif" w:hAnsi="PT Astra Serif"/>
          <w:sz w:val="20"/>
          <w:szCs w:val="20"/>
          <w:lang w:val="ru-RU"/>
        </w:rPr>
        <w:t xml:space="preserve">Т.А. </w:t>
      </w:r>
    </w:p>
    <w:p w:rsidR="00066C5A" w:rsidRPr="00066C5A" w:rsidRDefault="00066C5A" w:rsidP="00066C5A">
      <w:pPr>
        <w:tabs>
          <w:tab w:val="left" w:pos="2552"/>
          <w:tab w:val="left" w:pos="2835"/>
        </w:tabs>
        <w:spacing w:before="20"/>
        <w:rPr>
          <w:rFonts w:ascii="PT Astra Serif" w:hAnsi="PT Astra Serif"/>
          <w:sz w:val="20"/>
          <w:szCs w:val="20"/>
          <w:lang w:val="ru-RU"/>
        </w:rPr>
      </w:pPr>
      <w:r w:rsidRPr="00066C5A">
        <w:rPr>
          <w:rFonts w:ascii="PT Astra Serif" w:hAnsi="PT Astra Serif"/>
          <w:sz w:val="20"/>
          <w:szCs w:val="20"/>
          <w:lang w:val="ru-RU"/>
        </w:rPr>
        <w:t>0220</w:t>
      </w:r>
      <w:proofErr w:type="spellStart"/>
      <w:r w:rsidRPr="00066C5A">
        <w:rPr>
          <w:rFonts w:ascii="PT Astra Serif" w:hAnsi="PT Astra Serif"/>
          <w:sz w:val="20"/>
          <w:szCs w:val="20"/>
        </w:rPr>
        <w:t>ko</w:t>
      </w:r>
      <w:proofErr w:type="spellEnd"/>
      <w:r w:rsidRPr="00066C5A">
        <w:rPr>
          <w:rFonts w:ascii="PT Astra Serif" w:hAnsi="PT Astra Serif"/>
          <w:sz w:val="20"/>
          <w:szCs w:val="20"/>
          <w:lang w:val="ru-RU"/>
        </w:rPr>
        <w:t>03.</w:t>
      </w:r>
      <w:r w:rsidRPr="00066C5A">
        <w:rPr>
          <w:rFonts w:ascii="PT Astra Serif" w:hAnsi="PT Astra Serif"/>
          <w:sz w:val="20"/>
          <w:szCs w:val="20"/>
        </w:rPr>
        <w:t>rap</w:t>
      </w:r>
      <w:r w:rsidRPr="00066C5A">
        <w:rPr>
          <w:rFonts w:ascii="PT Astra Serif" w:hAnsi="PT Astra Serif"/>
          <w:sz w:val="20"/>
          <w:szCs w:val="20"/>
          <w:lang w:val="ru-RU"/>
        </w:rPr>
        <w:t>2025</w:t>
      </w:r>
    </w:p>
    <w:p w:rsidR="00066C5A" w:rsidRPr="00066C5A" w:rsidRDefault="00066C5A" w:rsidP="00C90908">
      <w:pPr>
        <w:tabs>
          <w:tab w:val="left" w:pos="2552"/>
          <w:tab w:val="left" w:pos="2835"/>
        </w:tabs>
        <w:spacing w:before="120"/>
        <w:ind w:left="142"/>
        <w:rPr>
          <w:rFonts w:ascii="PT Astra Serif" w:hAnsi="PT Astra Serif"/>
          <w:sz w:val="24"/>
          <w:szCs w:val="24"/>
          <w:lang w:val="ru-RU"/>
        </w:rPr>
        <w:sectPr w:rsidR="00066C5A" w:rsidRPr="00066C5A" w:rsidSect="00D304B8">
          <w:headerReference w:type="default" r:id="rId10"/>
          <w:headerReference w:type="first" r:id="rId11"/>
          <w:pgSz w:w="11910" w:h="16840"/>
          <w:pgMar w:top="993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</w:p>
    <w:p w:rsidR="00066C5A" w:rsidRPr="00066C5A" w:rsidRDefault="00490255" w:rsidP="00066C5A">
      <w:pPr>
        <w:ind w:left="6521" w:right="38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66C5A">
        <w:rPr>
          <w:rFonts w:ascii="PT Astra Serif" w:hAnsi="PT Astra Serif"/>
          <w:sz w:val="24"/>
          <w:szCs w:val="24"/>
          <w:lang w:val="ru-RU"/>
        </w:rPr>
        <w:t xml:space="preserve">Приложение </w:t>
      </w:r>
      <w:r w:rsidR="00801140" w:rsidRPr="00066C5A">
        <w:rPr>
          <w:rFonts w:ascii="PT Astra Serif" w:hAnsi="PT Astra Serif"/>
          <w:sz w:val="24"/>
          <w:szCs w:val="24"/>
          <w:lang w:val="ru-RU"/>
        </w:rPr>
        <w:t xml:space="preserve">№ 1 </w:t>
      </w:r>
    </w:p>
    <w:p w:rsidR="005B0589" w:rsidRPr="00066C5A" w:rsidRDefault="00490255" w:rsidP="00066C5A">
      <w:pPr>
        <w:ind w:left="6521" w:right="38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66C5A">
        <w:rPr>
          <w:rFonts w:ascii="PT Astra Serif" w:hAnsi="PT Astra Serif"/>
          <w:sz w:val="24"/>
          <w:szCs w:val="24"/>
          <w:lang w:val="ru-RU"/>
        </w:rPr>
        <w:t>к распоряжению</w:t>
      </w:r>
      <w:r w:rsidR="00066C5A" w:rsidRPr="00066C5A">
        <w:rPr>
          <w:rFonts w:ascii="PT Astra Serif" w:hAnsi="PT Astra Serif"/>
          <w:sz w:val="24"/>
          <w:szCs w:val="24"/>
          <w:lang w:val="ru-RU"/>
        </w:rPr>
        <w:t xml:space="preserve"> </w:t>
      </w:r>
      <w:r w:rsidRPr="00066C5A">
        <w:rPr>
          <w:rFonts w:ascii="PT Astra Serif" w:hAnsi="PT Astra Serif"/>
          <w:sz w:val="24"/>
          <w:szCs w:val="24"/>
          <w:lang w:val="ru-RU"/>
        </w:rPr>
        <w:t>Администрации Томской области</w:t>
      </w:r>
    </w:p>
    <w:p w:rsidR="005B0589" w:rsidRPr="00066C5A" w:rsidRDefault="00066C5A" w:rsidP="00066C5A">
      <w:pPr>
        <w:ind w:left="6521" w:right="382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066C5A">
        <w:rPr>
          <w:rFonts w:ascii="PT Astra Serif" w:hAnsi="PT Astra Serif"/>
          <w:sz w:val="24"/>
          <w:szCs w:val="24"/>
          <w:lang w:val="ru-RU"/>
        </w:rPr>
        <w:t xml:space="preserve">от </w:t>
      </w:r>
      <w:r w:rsidR="00D304B8">
        <w:rPr>
          <w:rFonts w:ascii="PT Astra Serif" w:hAnsi="PT Astra Serif"/>
          <w:sz w:val="24"/>
          <w:szCs w:val="24"/>
          <w:lang w:val="ru-RU"/>
        </w:rPr>
        <w:t>21.02.2025 № 125-</w:t>
      </w:r>
      <w:proofErr w:type="spellStart"/>
      <w:r w:rsidR="00D304B8">
        <w:rPr>
          <w:rFonts w:ascii="PT Astra Serif" w:hAnsi="PT Astra Serif"/>
          <w:sz w:val="24"/>
          <w:szCs w:val="24"/>
          <w:lang w:val="ru-RU"/>
        </w:rPr>
        <w:t>ра</w:t>
      </w:r>
      <w:proofErr w:type="spellEnd"/>
    </w:p>
    <w:p w:rsidR="007B1413" w:rsidRPr="00066C5A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066C5A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  <w:bookmarkStart w:id="0" w:name="Сведения_об_объекте_"/>
      <w:bookmarkEnd w:id="0"/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567"/>
        <w:gridCol w:w="624"/>
        <w:gridCol w:w="68"/>
        <w:gridCol w:w="384"/>
        <w:gridCol w:w="909"/>
        <w:gridCol w:w="168"/>
        <w:gridCol w:w="1077"/>
        <w:gridCol w:w="116"/>
        <w:gridCol w:w="904"/>
        <w:gridCol w:w="398"/>
        <w:gridCol w:w="569"/>
        <w:gridCol w:w="563"/>
        <w:gridCol w:w="1195"/>
        <w:gridCol w:w="505"/>
        <w:gridCol w:w="1310"/>
      </w:tblGrid>
      <w:tr w:rsidR="006B32D0" w:rsidRPr="00066C5A" w:rsidTr="007C2C1E">
        <w:trPr>
          <w:trHeight w:val="3065"/>
        </w:trPr>
        <w:tc>
          <w:tcPr>
            <w:tcW w:w="10207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74"/>
              <w:ind w:left="234" w:right="220"/>
              <w:rPr>
                <w:rFonts w:ascii="PT Astra Serif" w:eastAsia="Calibri" w:hAnsi="PT Astra Serif"/>
                <w:sz w:val="26"/>
                <w:lang w:val="ru-RU"/>
              </w:rPr>
            </w:pP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ГРАФИЧЕСКОЕ</w:t>
            </w:r>
            <w:r w:rsidRPr="00803F41">
              <w:rPr>
                <w:rFonts w:ascii="PT Astra Serif" w:eastAsia="Calibri" w:hAnsi="PT Astra Serif"/>
                <w:spacing w:val="93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ОПИСАНИЕ</w:t>
            </w:r>
          </w:p>
          <w:p w:rsidR="00926F56" w:rsidRPr="00803F41" w:rsidRDefault="00490255" w:rsidP="00D922E4">
            <w:pPr>
              <w:pStyle w:val="TableParagraph"/>
              <w:spacing w:before="9"/>
              <w:ind w:left="234" w:right="154"/>
              <w:rPr>
                <w:rFonts w:ascii="PT Astra Serif" w:eastAsia="Calibri" w:hAnsi="PT Astra Serif"/>
                <w:sz w:val="26"/>
                <w:lang w:val="ru-RU"/>
              </w:rPr>
            </w:pP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местоположения</w:t>
            </w:r>
            <w:r w:rsidRPr="00803F41">
              <w:rPr>
                <w:rFonts w:ascii="PT Astra Serif" w:eastAsia="Calibri" w:hAnsi="PT Astra Serif"/>
                <w:spacing w:val="20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границ</w:t>
            </w:r>
            <w:r w:rsidRPr="00803F41">
              <w:rPr>
                <w:rFonts w:ascii="PT Astra Serif" w:eastAsia="Calibri" w:hAnsi="PT Astra Serif"/>
                <w:spacing w:val="2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публичного</w:t>
            </w:r>
            <w:r w:rsidRPr="00803F41">
              <w:rPr>
                <w:rFonts w:ascii="PT Astra Serif" w:eastAsia="Calibri" w:hAnsi="PT Astra Serif"/>
                <w:spacing w:val="2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сервитута</w:t>
            </w:r>
          </w:p>
          <w:p w:rsidR="00926F56" w:rsidRPr="00803F41" w:rsidRDefault="00490255" w:rsidP="00D922E4">
            <w:pPr>
              <w:pStyle w:val="TableParagraph"/>
              <w:spacing w:before="163" w:line="247" w:lineRule="auto"/>
              <w:ind w:left="234" w:right="153"/>
              <w:rPr>
                <w:rFonts w:ascii="PT Astra Serif" w:eastAsia="Calibri" w:hAnsi="PT Astra Serif"/>
                <w:sz w:val="26"/>
                <w:lang w:val="ru-RU"/>
              </w:rPr>
            </w:pP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Публичный</w:t>
            </w:r>
            <w:r w:rsidRPr="00803F41">
              <w:rPr>
                <w:rFonts w:ascii="PT Astra Serif" w:eastAsia="Calibri" w:hAnsi="PT Astra Serif"/>
                <w:spacing w:val="2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сервитут</w:t>
            </w:r>
            <w:r w:rsidRPr="00803F41">
              <w:rPr>
                <w:rFonts w:ascii="PT Astra Serif" w:eastAsia="Calibri" w:hAnsi="PT Astra Serif"/>
                <w:spacing w:val="2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для</w:t>
            </w:r>
            <w:r w:rsidRPr="00803F41">
              <w:rPr>
                <w:rFonts w:ascii="PT Astra Serif" w:eastAsia="Calibri" w:hAnsi="PT Astra Serif"/>
                <w:spacing w:val="2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использования</w:t>
            </w:r>
            <w:r w:rsidRPr="00803F41">
              <w:rPr>
                <w:rFonts w:ascii="PT Astra Serif" w:eastAsia="Calibri" w:hAnsi="PT Astra Serif"/>
                <w:spacing w:val="27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земель</w:t>
            </w:r>
            <w:r w:rsidRPr="00803F41">
              <w:rPr>
                <w:rFonts w:ascii="PT Astra Serif" w:eastAsia="Calibri" w:hAnsi="PT Astra Serif"/>
                <w:spacing w:val="2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</w:t>
            </w:r>
            <w:r w:rsidRPr="00803F41">
              <w:rPr>
                <w:rFonts w:ascii="PT Astra Serif" w:eastAsia="Calibri" w:hAnsi="PT Astra Serif"/>
                <w:spacing w:val="2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земельных</w:t>
            </w:r>
            <w:r w:rsidRPr="00803F41">
              <w:rPr>
                <w:rFonts w:ascii="PT Astra Serif" w:eastAsia="Calibri" w:hAnsi="PT Astra Serif"/>
                <w:spacing w:val="2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участков</w:t>
            </w:r>
            <w:r w:rsidRPr="00803F41">
              <w:rPr>
                <w:rFonts w:ascii="PT Astra Serif" w:eastAsia="Calibri" w:hAnsi="PT Astra Serif"/>
                <w:spacing w:val="2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в</w:t>
            </w:r>
            <w:r w:rsidRPr="00803F41">
              <w:rPr>
                <w:rFonts w:ascii="PT Astra Serif" w:eastAsia="Calibri" w:hAnsi="PT Astra Serif"/>
                <w:spacing w:val="27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целях</w:t>
            </w:r>
            <w:r w:rsidRPr="00803F41">
              <w:rPr>
                <w:rFonts w:ascii="PT Astra Serif" w:eastAsia="Calibri" w:hAnsi="PT Astra Serif"/>
                <w:spacing w:val="-62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складирования</w:t>
            </w:r>
            <w:r w:rsidRPr="00803F41">
              <w:rPr>
                <w:rFonts w:ascii="PT Astra Serif" w:eastAsia="Calibri" w:hAnsi="PT Astra Serif"/>
                <w:spacing w:val="32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строительных</w:t>
            </w:r>
            <w:r w:rsidRPr="00803F41">
              <w:rPr>
                <w:rFonts w:ascii="PT Astra Serif" w:eastAsia="Calibri" w:hAnsi="PT Astra Serif"/>
                <w:spacing w:val="3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</w:t>
            </w:r>
            <w:r w:rsidRPr="00803F41">
              <w:rPr>
                <w:rFonts w:ascii="PT Astra Serif" w:eastAsia="Calibri" w:hAnsi="PT Astra Serif"/>
                <w:spacing w:val="32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иных</w:t>
            </w:r>
            <w:r w:rsidRPr="00803F41">
              <w:rPr>
                <w:rFonts w:ascii="PT Astra Serif" w:eastAsia="Calibri" w:hAnsi="PT Astra Serif"/>
                <w:spacing w:val="33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материалов,</w:t>
            </w:r>
            <w:r w:rsidRPr="00803F41">
              <w:rPr>
                <w:rFonts w:ascii="PT Astra Serif" w:eastAsia="Calibri" w:hAnsi="PT Astra Serif"/>
                <w:spacing w:val="33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возведения</w:t>
            </w:r>
            <w:r w:rsidRPr="00803F41">
              <w:rPr>
                <w:rFonts w:ascii="PT Astra Serif" w:eastAsia="Calibri" w:hAnsi="PT Astra Serif"/>
                <w:spacing w:val="33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некапитальных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строений,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сооружений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(включая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ограждения, бытовки,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навесы)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размещения</w:t>
            </w:r>
            <w:r w:rsidRPr="00803F41">
              <w:rPr>
                <w:rFonts w:ascii="PT Astra Serif" w:eastAsia="Calibri" w:hAnsi="PT Astra Serif"/>
                <w:spacing w:val="-62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строительной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техники, которые необходимы для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обеспечения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строительства</w:t>
            </w:r>
            <w:r w:rsidRPr="00803F41">
              <w:rPr>
                <w:rFonts w:ascii="PT Astra Serif" w:eastAsia="Calibri" w:hAnsi="PT Astra Serif"/>
                <w:spacing w:val="1"/>
                <w:sz w:val="26"/>
                <w:lang w:val="ru-RU"/>
              </w:rPr>
              <w:t xml:space="preserve"> </w:t>
            </w:r>
            <w:r w:rsidR="00C762FA"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объекта трубопроводного транспорта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 xml:space="preserve"> регионального значения: «Электроснабжение и</w:t>
            </w:r>
            <w:r w:rsidRPr="00803F41">
              <w:rPr>
                <w:rFonts w:ascii="PT Astra Serif" w:eastAsia="Calibri" w:hAnsi="PT Astra Serif"/>
                <w:spacing w:val="1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телемеханизация</w:t>
            </w:r>
            <w:r w:rsidRPr="00803F41">
              <w:rPr>
                <w:rFonts w:ascii="PT Astra Serif" w:eastAsia="Calibri" w:hAnsi="PT Astra Serif"/>
                <w:spacing w:val="-5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задвижки</w:t>
            </w:r>
            <w:r w:rsidRPr="00803F41">
              <w:rPr>
                <w:rFonts w:ascii="PT Astra Serif" w:eastAsia="Calibri" w:hAnsi="PT Astra Serif"/>
                <w:spacing w:val="-3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№</w:t>
            </w:r>
            <w:r w:rsid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102</w:t>
            </w:r>
            <w:r w:rsidRPr="00803F41">
              <w:rPr>
                <w:rFonts w:ascii="PT Astra Serif" w:eastAsia="Calibri" w:hAnsi="PT Astra Serif"/>
                <w:spacing w:val="-4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на</w:t>
            </w:r>
            <w:r w:rsidRPr="00803F41">
              <w:rPr>
                <w:rFonts w:ascii="PT Astra Serif" w:eastAsia="Calibri" w:hAnsi="PT Astra Serif"/>
                <w:spacing w:val="-4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102</w:t>
            </w:r>
            <w:r w:rsidRPr="00803F41">
              <w:rPr>
                <w:rFonts w:ascii="PT Astra Serif" w:eastAsia="Calibri" w:hAnsi="PT Astra Serif"/>
                <w:spacing w:val="-3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км</w:t>
            </w:r>
            <w:r w:rsidRPr="00803F41">
              <w:rPr>
                <w:rFonts w:ascii="PT Astra Serif" w:eastAsia="Calibri" w:hAnsi="PT Astra Serif"/>
                <w:spacing w:val="-4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МН</w:t>
            </w:r>
          </w:p>
          <w:p w:rsidR="00926F56" w:rsidRPr="00803F41" w:rsidRDefault="00490255" w:rsidP="00D922E4">
            <w:pPr>
              <w:pStyle w:val="TableParagraph"/>
              <w:spacing w:before="0" w:line="298" w:lineRule="exact"/>
              <w:ind w:left="234" w:right="227"/>
              <w:rPr>
                <w:rFonts w:ascii="PT Astra Serif" w:eastAsia="Calibri" w:hAnsi="PT Astra Serif"/>
                <w:sz w:val="26"/>
              </w:rPr>
            </w:pP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«Александровское-Анжеро-Судженск».</w:t>
            </w:r>
            <w:r w:rsidRPr="00803F41">
              <w:rPr>
                <w:rFonts w:ascii="PT Astra Serif" w:eastAsia="Calibri" w:hAnsi="PT Astra Serif"/>
                <w:spacing w:val="39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Нижневартовское</w:t>
            </w:r>
            <w:r w:rsidRPr="00803F41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УМН.</w:t>
            </w:r>
            <w:r w:rsidRPr="00803F41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</w:rPr>
              <w:t>Строительство»</w:t>
            </w:r>
          </w:p>
        </w:tc>
      </w:tr>
      <w:tr w:rsidR="006B32D0" w:rsidRPr="00D304B8" w:rsidTr="007C2C1E">
        <w:trPr>
          <w:trHeight w:val="327"/>
        </w:trPr>
        <w:tc>
          <w:tcPr>
            <w:tcW w:w="10207" w:type="dxa"/>
            <w:gridSpan w:val="16"/>
            <w:tcBorders>
              <w:top w:val="single" w:sz="4" w:space="0" w:color="000000"/>
            </w:tcBorders>
            <w:shd w:val="clear" w:color="auto" w:fill="auto"/>
          </w:tcPr>
          <w:p w:rsidR="00926F56" w:rsidRPr="00803F41" w:rsidRDefault="00490255" w:rsidP="00803F41">
            <w:pPr>
              <w:pStyle w:val="TableParagraph"/>
              <w:spacing w:before="0" w:line="169" w:lineRule="exact"/>
              <w:ind w:left="234" w:right="222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proofErr w:type="gramStart"/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(</w:t>
            </w:r>
            <w:r w:rsid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Н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аименование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объекта,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местоположение</w:t>
            </w:r>
            <w:r w:rsidRPr="00803F41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которого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описано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(далее</w:t>
            </w:r>
            <w:r w:rsidRPr="00803F41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>–</w:t>
            </w:r>
            <w:r w:rsidRPr="00803F41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объект)</w:t>
            </w:r>
            <w:proofErr w:type="gramEnd"/>
          </w:p>
        </w:tc>
      </w:tr>
      <w:tr w:rsidR="006B32D0" w:rsidRPr="00066C5A" w:rsidTr="007C2C1E">
        <w:trPr>
          <w:trHeight w:val="438"/>
        </w:trPr>
        <w:tc>
          <w:tcPr>
            <w:tcW w:w="10207" w:type="dxa"/>
            <w:gridSpan w:val="16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72"/>
              <w:ind w:left="234" w:right="221"/>
              <w:rPr>
                <w:rFonts w:ascii="PT Astra Serif" w:eastAsia="Calibri" w:hAnsi="PT Astra Serif"/>
                <w:sz w:val="26"/>
              </w:rPr>
            </w:pPr>
            <w:proofErr w:type="spellStart"/>
            <w:r w:rsidRPr="00803F41">
              <w:rPr>
                <w:rFonts w:ascii="PT Astra Serif" w:eastAsia="Calibri" w:hAnsi="PT Astra Serif"/>
                <w:w w:val="105"/>
                <w:sz w:val="26"/>
              </w:rPr>
              <w:t>Раздел</w:t>
            </w:r>
            <w:proofErr w:type="spellEnd"/>
            <w:r w:rsidRPr="00803F41">
              <w:rPr>
                <w:rFonts w:ascii="PT Astra Serif" w:eastAsia="Calibri" w:hAnsi="PT Astra Serif"/>
                <w:spacing w:val="-7"/>
                <w:w w:val="105"/>
                <w:sz w:val="26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</w:rPr>
              <w:t>1</w:t>
            </w:r>
          </w:p>
        </w:tc>
      </w:tr>
      <w:tr w:rsidR="006B32D0" w:rsidRPr="00066C5A" w:rsidTr="007C2C1E">
        <w:trPr>
          <w:trHeight w:val="438"/>
        </w:trPr>
        <w:tc>
          <w:tcPr>
            <w:tcW w:w="10207" w:type="dxa"/>
            <w:gridSpan w:val="16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72"/>
              <w:ind w:left="234" w:right="219"/>
              <w:rPr>
                <w:rFonts w:ascii="PT Astra Serif" w:eastAsia="Calibri" w:hAnsi="PT Astra Serif"/>
                <w:sz w:val="26"/>
              </w:rPr>
            </w:pPr>
            <w:r w:rsidRPr="00803F41">
              <w:rPr>
                <w:rFonts w:ascii="PT Astra Serif" w:eastAsia="Calibri" w:hAnsi="PT Astra Serif"/>
                <w:w w:val="105"/>
                <w:sz w:val="26"/>
              </w:rPr>
              <w:t>Сведения</w:t>
            </w:r>
            <w:r w:rsidRPr="00803F41">
              <w:rPr>
                <w:rFonts w:ascii="PT Astra Serif" w:eastAsia="Calibri" w:hAnsi="PT Astra Serif"/>
                <w:spacing w:val="-11"/>
                <w:w w:val="105"/>
                <w:sz w:val="26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</w:rPr>
              <w:t>об</w:t>
            </w:r>
            <w:r w:rsidRPr="00803F41">
              <w:rPr>
                <w:rFonts w:ascii="PT Astra Serif" w:eastAsia="Calibri" w:hAnsi="PT Astra Serif"/>
                <w:spacing w:val="-11"/>
                <w:w w:val="105"/>
                <w:sz w:val="26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</w:rPr>
              <w:t>объекте</w:t>
            </w:r>
          </w:p>
        </w:tc>
      </w:tr>
      <w:tr w:rsidR="006B32D0" w:rsidRPr="00066C5A" w:rsidTr="007C2C1E">
        <w:trPr>
          <w:trHeight w:val="438"/>
        </w:trPr>
        <w:tc>
          <w:tcPr>
            <w:tcW w:w="850" w:type="dxa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98"/>
              <w:ind w:left="123" w:right="109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№</w:t>
            </w:r>
            <w:r w:rsidRPr="00803F41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п/п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98"/>
              <w:ind w:left="1404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Характеристики</w:t>
            </w:r>
            <w:r w:rsidRPr="00803F41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5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98"/>
              <w:ind w:left="858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Описание</w:t>
            </w:r>
            <w:r w:rsidRPr="00803F41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характеристик</w:t>
            </w:r>
          </w:p>
        </w:tc>
      </w:tr>
      <w:tr w:rsidR="006B32D0" w:rsidRPr="00066C5A" w:rsidTr="007C2C1E">
        <w:trPr>
          <w:trHeight w:val="325"/>
        </w:trPr>
        <w:tc>
          <w:tcPr>
            <w:tcW w:w="850" w:type="dxa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4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4142" w:type="dxa"/>
            <w:gridSpan w:val="5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3</w:t>
            </w:r>
          </w:p>
        </w:tc>
      </w:tr>
      <w:tr w:rsidR="006B32D0" w:rsidRPr="00D304B8" w:rsidTr="007C2C1E">
        <w:trPr>
          <w:trHeight w:val="631"/>
        </w:trPr>
        <w:tc>
          <w:tcPr>
            <w:tcW w:w="850" w:type="dxa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195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195"/>
              <w:ind w:left="79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Местоположение</w:t>
            </w:r>
            <w:r w:rsidRPr="00066C5A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5"/>
            <w:shd w:val="clear" w:color="auto" w:fill="auto"/>
          </w:tcPr>
          <w:p w:rsidR="00926F56" w:rsidRPr="00066C5A" w:rsidRDefault="00490255" w:rsidP="00803F41">
            <w:pPr>
              <w:pStyle w:val="TableParagraph"/>
              <w:spacing w:before="74"/>
              <w:ind w:left="79" w:right="153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Томская область, район Александровский,</w:t>
            </w:r>
            <w:r w:rsidRPr="00066C5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сельское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поселение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Александровское</w:t>
            </w:r>
          </w:p>
        </w:tc>
      </w:tr>
      <w:tr w:rsidR="006B32D0" w:rsidRPr="00066C5A" w:rsidTr="007C2C1E">
        <w:trPr>
          <w:trHeight w:val="665"/>
        </w:trPr>
        <w:tc>
          <w:tcPr>
            <w:tcW w:w="850" w:type="dxa"/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5"/>
              <w:ind w:left="0"/>
              <w:jc w:val="left"/>
              <w:rPr>
                <w:rFonts w:ascii="PT Astra Serif" w:eastAsia="Calibri" w:hAnsi="PT Astra Serif"/>
                <w:sz w:val="18"/>
                <w:lang w:val="ru-RU"/>
              </w:rPr>
            </w:pPr>
          </w:p>
          <w:p w:rsidR="00926F56" w:rsidRPr="00066C5A" w:rsidRDefault="00490255" w:rsidP="00D922E4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91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Площадь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+/-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величина</w:t>
            </w:r>
          </w:p>
          <w:p w:rsidR="00926F56" w:rsidRPr="00066C5A" w:rsidRDefault="00490255" w:rsidP="00D922E4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погрешности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площади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(Р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+/-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Дельта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Р)</w:t>
            </w:r>
          </w:p>
        </w:tc>
        <w:tc>
          <w:tcPr>
            <w:tcW w:w="4142" w:type="dxa"/>
            <w:gridSpan w:val="5"/>
            <w:shd w:val="clear" w:color="auto" w:fill="auto"/>
          </w:tcPr>
          <w:p w:rsidR="00926F56" w:rsidRPr="00066C5A" w:rsidRDefault="00926F56" w:rsidP="00803F41">
            <w:pPr>
              <w:pStyle w:val="TableParagraph"/>
              <w:spacing w:before="5"/>
              <w:ind w:left="0"/>
              <w:jc w:val="left"/>
              <w:rPr>
                <w:rFonts w:ascii="PT Astra Serif" w:eastAsia="Calibri" w:hAnsi="PT Astra Serif"/>
                <w:sz w:val="18"/>
                <w:lang w:val="ru-RU"/>
              </w:rPr>
            </w:pPr>
          </w:p>
          <w:p w:rsidR="00926F56" w:rsidRPr="00066C5A" w:rsidRDefault="00490255" w:rsidP="00803F41">
            <w:pPr>
              <w:pStyle w:val="TableParagraph"/>
              <w:spacing w:before="0"/>
              <w:ind w:left="132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9538 +/- 34 м²</w:t>
            </w:r>
          </w:p>
        </w:tc>
      </w:tr>
      <w:tr w:rsidR="006B32D0" w:rsidRPr="00803F41" w:rsidTr="00803F41">
        <w:trPr>
          <w:trHeight w:val="6160"/>
        </w:trPr>
        <w:tc>
          <w:tcPr>
            <w:tcW w:w="850" w:type="dxa"/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9"/>
              </w:rPr>
            </w:pPr>
          </w:p>
          <w:p w:rsidR="00926F56" w:rsidRPr="00066C5A" w:rsidRDefault="00490255" w:rsidP="00D922E4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926F56" w:rsidRPr="00066C5A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9"/>
              </w:rPr>
            </w:pPr>
          </w:p>
          <w:p w:rsidR="00926F56" w:rsidRPr="00066C5A" w:rsidRDefault="00490255" w:rsidP="00D922E4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Иные характеристики</w:t>
            </w:r>
            <w:r w:rsidRPr="00066C5A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5"/>
            <w:shd w:val="clear" w:color="auto" w:fill="auto"/>
          </w:tcPr>
          <w:p w:rsidR="00926F56" w:rsidRPr="00066C5A" w:rsidRDefault="00926F56" w:rsidP="00803F41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18"/>
                <w:lang w:val="ru-RU"/>
              </w:rPr>
            </w:pPr>
          </w:p>
          <w:p w:rsidR="00926F56" w:rsidRPr="00066C5A" w:rsidRDefault="00490255" w:rsidP="00803F41">
            <w:pPr>
              <w:pStyle w:val="TableParagraph"/>
              <w:spacing w:before="0"/>
              <w:ind w:left="79" w:right="41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proofErr w:type="gramStart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Установление публичного сервитута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соответствии с п.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2 ст. 39.37 ЗК РФ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в пользу</w:t>
            </w:r>
            <w:r w:rsidRPr="00066C5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Акционерного общества «</w:t>
            </w:r>
            <w:proofErr w:type="spellStart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>–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Сибирь»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сроком с</w:t>
            </w:r>
            <w:r w:rsidRPr="00066C5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="00C762FA" w:rsidRPr="00066C5A">
              <w:rPr>
                <w:rFonts w:ascii="PT Astra Serif" w:eastAsia="Calibri" w:hAnsi="PT Astra Serif"/>
                <w:sz w:val="21"/>
                <w:lang w:val="ru-RU"/>
              </w:rPr>
              <w:t>24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.02.2025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по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18.12.2025,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066C5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целях</w:t>
            </w:r>
            <w:r w:rsidRPr="00066C5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складирования</w:t>
            </w:r>
            <w:r w:rsidRPr="00066C5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строительных</w:t>
            </w:r>
            <w:r w:rsidRPr="00066C5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и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иных материалов, возведения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некапитальных строений, сооружений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(включая ограждения, бытовки,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навесы) и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размещения строительной техники, которые</w:t>
            </w:r>
            <w:r w:rsidRPr="00066C5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необходимы для обеспечения строительства</w:t>
            </w:r>
            <w:r w:rsidRPr="00066C5A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="00C762FA" w:rsidRPr="00066C5A">
              <w:rPr>
                <w:rFonts w:ascii="PT Astra Serif" w:eastAsia="Calibri" w:hAnsi="PT Astra Serif"/>
                <w:sz w:val="21"/>
                <w:lang w:val="ru-RU"/>
              </w:rPr>
              <w:t>объекта трубопроводного транспорта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 регионального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значения:</w:t>
            </w:r>
            <w:proofErr w:type="gramEnd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 «Электроснабжение и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телемеханизация задвижки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№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102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на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102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км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МН</w:t>
            </w:r>
            <w:r w:rsidRPr="00066C5A">
              <w:rPr>
                <w:rFonts w:ascii="PT Astra Serif" w:eastAsia="Calibri" w:hAnsi="PT Astra Serif"/>
                <w:spacing w:val="5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«Александровское-Анжеро-Судженск».</w:t>
            </w:r>
            <w:r w:rsidRPr="00066C5A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Нижневартовское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УМН.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Строительство».</w:t>
            </w:r>
          </w:p>
          <w:p w:rsidR="00926F56" w:rsidRPr="00066C5A" w:rsidRDefault="00490255" w:rsidP="00803F41">
            <w:pPr>
              <w:pStyle w:val="TableParagraph"/>
              <w:spacing w:before="8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Обладатель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публичного</w:t>
            </w:r>
            <w:r w:rsidRPr="00066C5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сервитута:</w:t>
            </w:r>
            <w:r w:rsidRPr="00066C5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br/>
            </w:r>
            <w:proofErr w:type="gramStart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АО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«</w:t>
            </w:r>
            <w:proofErr w:type="spellStart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>–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 Сибирь»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(ИНН: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7201000726,</w:t>
            </w:r>
            <w:r w:rsidRPr="00066C5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 </w:t>
            </w:r>
            <w:r w:rsid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ОГРН: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7027200789220,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телефон: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+7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(3452)</w:t>
            </w:r>
            <w:proofErr w:type="gramEnd"/>
          </w:p>
          <w:p w:rsidR="00926F56" w:rsidRPr="00803F41" w:rsidRDefault="00490255" w:rsidP="00803F41">
            <w:pPr>
              <w:pStyle w:val="TableParagraph"/>
              <w:spacing w:before="1"/>
              <w:ind w:left="79" w:right="88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proofErr w:type="gramStart"/>
            <w:r w:rsidRPr="00066C5A">
              <w:rPr>
                <w:rFonts w:ascii="PT Astra Serif" w:eastAsia="Calibri" w:hAnsi="PT Astra Serif"/>
                <w:sz w:val="21"/>
                <w:lang w:val="ru-RU"/>
              </w:rPr>
              <w:t>32-27-10, почтовый адрес: 625027,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 xml:space="preserve">Тюменская область, г. Тюмень, </w:t>
            </w:r>
            <w:r w:rsidR="00803F41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ул.</w:t>
            </w:r>
            <w:r w:rsidRPr="00066C5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        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 xml:space="preserve">Республики, дом 139, </w:t>
            </w:r>
            <w:r w:rsidRPr="00066C5A">
              <w:rPr>
                <w:rFonts w:ascii="PT Astra Serif" w:eastAsia="Calibri" w:hAnsi="PT Astra Serif"/>
                <w:sz w:val="21"/>
              </w:rPr>
              <w:t>e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-</w:t>
            </w:r>
            <w:r w:rsidRPr="00066C5A">
              <w:rPr>
                <w:rFonts w:ascii="PT Astra Serif" w:eastAsia="Calibri" w:hAnsi="PT Astra Serif"/>
                <w:sz w:val="21"/>
              </w:rPr>
              <w:t>mail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: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info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@</w:t>
            </w:r>
            <w:proofErr w:type="spellStart"/>
            <w:r w:rsidRPr="00066C5A">
              <w:rPr>
                <w:rFonts w:ascii="PT Astra Serif" w:eastAsia="Calibri" w:hAnsi="PT Astra Serif"/>
                <w:sz w:val="21"/>
              </w:rPr>
              <w:t>tmn</w:t>
            </w:r>
            <w:proofErr w:type="spell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Pr="00066C5A">
              <w:rPr>
                <w:rFonts w:ascii="PT Astra Serif" w:eastAsia="Calibri" w:hAnsi="PT Astra Serif"/>
                <w:sz w:val="21"/>
              </w:rPr>
              <w:t>transneft</w:t>
            </w:r>
            <w:proofErr w:type="spell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Pr="00066C5A">
              <w:rPr>
                <w:rFonts w:ascii="PT Astra Serif" w:eastAsia="Calibri" w:hAnsi="PT Astra Serif"/>
                <w:sz w:val="21"/>
              </w:rPr>
              <w:t>ru</w:t>
            </w:r>
            <w:proofErr w:type="spell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)</w:t>
            </w:r>
            <w:proofErr w:type="gramEnd"/>
          </w:p>
        </w:tc>
      </w:tr>
      <w:tr w:rsidR="006B32D0" w:rsidRPr="00803F41" w:rsidTr="00D922E4">
        <w:trPr>
          <w:trHeight w:val="608"/>
        </w:trPr>
        <w:tc>
          <w:tcPr>
            <w:tcW w:w="10207" w:type="dxa"/>
            <w:gridSpan w:val="16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82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  <w:bookmarkStart w:id="1" w:name="Сведения_о_местоположении_границ_объекта"/>
            <w:bookmarkEnd w:id="1"/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Раздел</w:t>
            </w:r>
            <w:r w:rsidRPr="00803F41">
              <w:rPr>
                <w:rFonts w:ascii="PT Astra Serif" w:eastAsia="Calibri" w:hAnsi="PT Astra Serif"/>
                <w:spacing w:val="23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2</w:t>
            </w:r>
          </w:p>
        </w:tc>
      </w:tr>
      <w:tr w:rsidR="006B32D0" w:rsidRPr="00D304B8" w:rsidTr="00D922E4">
        <w:trPr>
          <w:trHeight w:val="551"/>
        </w:trPr>
        <w:tc>
          <w:tcPr>
            <w:tcW w:w="10207" w:type="dxa"/>
            <w:gridSpan w:val="16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26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  <w:r w:rsidRPr="00803F41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t>Сведения</w:t>
            </w:r>
            <w:r w:rsidRPr="00803F41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t>о</w:t>
            </w:r>
            <w:r w:rsidRPr="00803F41">
              <w:rPr>
                <w:rFonts w:ascii="PT Astra Serif" w:eastAsia="Calibri" w:hAnsi="PT Astra Serif"/>
                <w:spacing w:val="-14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t>местоположении</w:t>
            </w:r>
            <w:r w:rsidRPr="00803F41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границ</w:t>
            </w:r>
            <w:r w:rsidRPr="00803F41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  <w:lang w:val="ru-RU"/>
              </w:rPr>
              <w:t>объекта</w:t>
            </w:r>
          </w:p>
        </w:tc>
      </w:tr>
      <w:tr w:rsidR="006B32D0" w:rsidRPr="00803F41" w:rsidTr="00D922E4">
        <w:trPr>
          <w:trHeight w:val="438"/>
        </w:trPr>
        <w:tc>
          <w:tcPr>
            <w:tcW w:w="10207" w:type="dxa"/>
            <w:gridSpan w:val="16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5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1. Система координат</w:t>
            </w:r>
            <w:r w:rsidRPr="00803F41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МСК-70, зона 2</w:t>
            </w:r>
          </w:p>
        </w:tc>
      </w:tr>
      <w:tr w:rsidR="006B32D0" w:rsidRPr="00D304B8" w:rsidTr="00D922E4">
        <w:trPr>
          <w:trHeight w:val="325"/>
        </w:trPr>
        <w:tc>
          <w:tcPr>
            <w:tcW w:w="10207" w:type="dxa"/>
            <w:gridSpan w:val="16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2. Сведения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 характерных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точках границ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6B32D0" w:rsidRPr="00D304B8" w:rsidTr="00D922E4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170"/>
              <w:ind w:left="89" w:right="80" w:hanging="2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Обозначение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характерных точек</w:t>
            </w:r>
            <w:r w:rsidRPr="00803F41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границ</w:t>
            </w:r>
          </w:p>
        </w:tc>
        <w:tc>
          <w:tcPr>
            <w:tcW w:w="2722" w:type="dxa"/>
            <w:gridSpan w:val="6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634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871" w:type="dxa"/>
            <w:gridSpan w:val="3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4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-9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9"/>
                <w:sz w:val="21"/>
                <w:lang w:val="ru-RU"/>
              </w:rPr>
              <w:br/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107" w:right="94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803F41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815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82"/>
              <w:ind w:left="177" w:right="159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местности (при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6B32D0" w:rsidRPr="00066C5A" w:rsidTr="00D922E4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3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2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6B32D0" w:rsidRPr="00066C5A" w:rsidTr="00D922E4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4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10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6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772364.45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2263042.21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772374.21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2263050.58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772385.50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2263059.98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772385.71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2263062.23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772371.15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2263067.76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772377.78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2263140.17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772386.06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2263150.66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772393.26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2263198.12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772402.47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2263213.18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772409.35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2263215.21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772426.60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2263204.82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772441.62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2263228.94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772421.11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2263242.86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772418.02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2263239.80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772435.52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2263228.60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772424.96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2263211.65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772407.58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2263222.11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772408.25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2263223.10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772406.73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2263224.07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772379.59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2263179.32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772381.98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2263178.48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772381.69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2263177.56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772379.28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2263178.42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772367.80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772364.84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2263053.39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772363.75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772364.77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2263053.17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772364.16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2263051.25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772362.25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2263051.86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772362.79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2263053.59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772361.83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2263053.68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772363.36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2263070.41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772348.66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2263073.58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772348.37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2263071.18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772364.45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2263042.21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772460.43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2263240.25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772457.96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2263245.69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772431.42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2263263.26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772430.53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2263262.29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772434.99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2263258.28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772432.41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2263255.41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772454.63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2263240.70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772460.43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2263240.25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772391.22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2263210.06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772400.06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2263224.65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772346.04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2263258.16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772354.31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2263271.34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772358.08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2263277.49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772340.01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2263288.74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772348.64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2263302.61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772370.89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2263288.76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772374.44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2263294.44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772377.21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2263292.78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772405.21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2263283.26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772405.60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2263282.76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772405.58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2263282.02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772405.05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2263281.50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772404.42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2263281.45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772400.89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2263281.86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772395.69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2263280.73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772391.31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2263277.71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772388.42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2263273.24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772387.57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2263272.32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772385.51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2263267.80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772385.58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2263264.07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772387.02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2263260.62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772389.64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2263257.95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772412.84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2263243.11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772416.79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2263247.03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772422.36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2263253.37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772403.70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2263266.75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772412.05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2263279.80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772407.75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2263287.56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772407.19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2263287.87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772406.59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2263288.10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772379.32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2263297.34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772372.80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2263301.26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772368.19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2263293.88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772346.14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2263308.27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772336.61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2263301.34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772335.62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2263288.05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772341.53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2263284.29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772353.74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2263276.19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772347.83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2263266.64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772341.90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2263257.20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772361.74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2263244.89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772374.24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2263237.14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772385.76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2263229.99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772375.65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2263213.33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772382.32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2263210.98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772391.22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2263210.06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772452.85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2263443.50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772469.69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2263468.33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772436.59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2263490.79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772459.06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2263523.89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772401.13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2263563.20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772361.83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2263505.27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95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772419.75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2263465.97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066C5A" w:rsidTr="00D922E4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772452.85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926F56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2263443.50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Закрепление</w:t>
            </w:r>
            <w:r w:rsidRPr="00066C5A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6B32D0" w:rsidRPr="00D304B8" w:rsidTr="007C2C1E">
        <w:trPr>
          <w:trHeight w:val="299"/>
        </w:trPr>
        <w:tc>
          <w:tcPr>
            <w:tcW w:w="10207" w:type="dxa"/>
            <w:gridSpan w:val="16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3. Сведения</w:t>
            </w:r>
            <w:r w:rsidRPr="00066C5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точках</w:t>
            </w:r>
            <w:r w:rsidRPr="00066C5A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066C5A">
              <w:rPr>
                <w:rFonts w:ascii="PT Astra Serif" w:eastAsia="Calibri" w:hAnsi="PT Astra Serif"/>
                <w:spacing w:val="54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(частей)</w:t>
            </w:r>
            <w:r w:rsidRPr="00066C5A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6B32D0" w:rsidRPr="00D304B8" w:rsidTr="00D922E4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170"/>
              <w:ind w:left="89" w:right="80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характерных точек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</w:p>
        </w:tc>
        <w:tc>
          <w:tcPr>
            <w:tcW w:w="2722" w:type="dxa"/>
            <w:gridSpan w:val="6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634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871" w:type="dxa"/>
            <w:gridSpan w:val="3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4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-9"/>
                <w:sz w:val="21"/>
                <w:lang w:val="ru-RU"/>
              </w:rPr>
              <w:t xml:space="preserve"> </w:t>
            </w:r>
            <w:r w:rsidR="00803F41">
              <w:rPr>
                <w:rFonts w:ascii="PT Astra Serif" w:eastAsia="Calibri" w:hAnsi="PT Astra Serif"/>
                <w:spacing w:val="-9"/>
                <w:sz w:val="21"/>
                <w:lang w:val="ru-RU"/>
              </w:rPr>
              <w:br/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107" w:right="94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803F41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815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82"/>
              <w:ind w:left="177" w:right="159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местности (при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6B32D0" w:rsidRPr="00066C5A" w:rsidTr="00D922E4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3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2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815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6B32D0" w:rsidRPr="00066C5A" w:rsidTr="00D922E4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4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10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6</w:t>
            </w:r>
          </w:p>
        </w:tc>
      </w:tr>
      <w:tr w:rsidR="006B32D0" w:rsidRPr="00066C5A" w:rsidTr="00D922E4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6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6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6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4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815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3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</w:tr>
      <w:tr w:rsidR="006B32D0" w:rsidRPr="00066C5A" w:rsidTr="007C2C1E">
        <w:trPr>
          <w:trHeight w:val="554"/>
        </w:trPr>
        <w:tc>
          <w:tcPr>
            <w:tcW w:w="10207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26"/>
              <w:ind w:left="4568" w:right="4552"/>
              <w:rPr>
                <w:rFonts w:ascii="PT Astra Serif" w:eastAsia="Calibri" w:hAnsi="PT Astra Serif"/>
                <w:sz w:val="26"/>
              </w:rPr>
            </w:pPr>
            <w:r w:rsidRPr="00803F41">
              <w:rPr>
                <w:rFonts w:ascii="PT Astra Serif" w:eastAsia="Calibri" w:hAnsi="PT Astra Serif"/>
                <w:w w:val="105"/>
                <w:sz w:val="26"/>
              </w:rPr>
              <w:t>Раздел</w:t>
            </w:r>
            <w:r w:rsidRPr="00803F41">
              <w:rPr>
                <w:rFonts w:ascii="PT Astra Serif" w:eastAsia="Calibri" w:hAnsi="PT Astra Serif"/>
                <w:spacing w:val="-7"/>
                <w:w w:val="105"/>
                <w:sz w:val="26"/>
              </w:rPr>
              <w:t xml:space="preserve"> </w:t>
            </w:r>
            <w:r w:rsidRPr="00803F41">
              <w:rPr>
                <w:rFonts w:ascii="PT Astra Serif" w:eastAsia="Calibri" w:hAnsi="PT Astra Serif"/>
                <w:w w:val="105"/>
                <w:sz w:val="26"/>
              </w:rPr>
              <w:t>3</w:t>
            </w:r>
          </w:p>
        </w:tc>
      </w:tr>
      <w:tr w:rsidR="006B32D0" w:rsidRPr="00D304B8" w:rsidTr="007C2C1E">
        <w:trPr>
          <w:trHeight w:val="554"/>
        </w:trPr>
        <w:tc>
          <w:tcPr>
            <w:tcW w:w="10207" w:type="dxa"/>
            <w:gridSpan w:val="16"/>
            <w:tcBorders>
              <w:top w:val="single" w:sz="4" w:space="0" w:color="000000"/>
            </w:tcBorders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03"/>
              <w:ind w:left="746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  <w:bookmarkStart w:id="2" w:name="Сведения_о_местоположении_измененных_(ут"/>
            <w:bookmarkEnd w:id="2"/>
            <w:r w:rsidRPr="00803F41">
              <w:rPr>
                <w:rFonts w:ascii="PT Astra Serif" w:eastAsia="Calibri" w:hAnsi="PT Astra Serif"/>
                <w:sz w:val="26"/>
                <w:lang w:val="ru-RU"/>
              </w:rPr>
              <w:t>Сведения</w:t>
            </w:r>
            <w:r w:rsidRPr="00803F41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о</w:t>
            </w:r>
            <w:r w:rsidRPr="00803F41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местоположении</w:t>
            </w:r>
            <w:r w:rsidRPr="00803F41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измененных</w:t>
            </w:r>
            <w:r w:rsidRPr="00803F41">
              <w:rPr>
                <w:rFonts w:ascii="PT Astra Serif" w:eastAsia="Calibri" w:hAnsi="PT Astra Serif"/>
                <w:spacing w:val="37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(уточненных)</w:t>
            </w:r>
            <w:r w:rsidRPr="00803F41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границ</w:t>
            </w:r>
            <w:r w:rsidRPr="00803F41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6"/>
                <w:lang w:val="ru-RU"/>
              </w:rPr>
              <w:t>объекта</w:t>
            </w:r>
          </w:p>
        </w:tc>
      </w:tr>
      <w:tr w:rsidR="006B32D0" w:rsidRPr="00066C5A" w:rsidTr="007C2C1E">
        <w:trPr>
          <w:trHeight w:val="438"/>
        </w:trPr>
        <w:tc>
          <w:tcPr>
            <w:tcW w:w="2109" w:type="dxa"/>
            <w:gridSpan w:val="4"/>
            <w:tcBorders>
              <w:right w:val="nil"/>
            </w:tcBorders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98"/>
              <w:ind w:left="72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1.</w:t>
            </w:r>
            <w:r w:rsidRPr="00066C5A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Система</w:t>
            </w:r>
            <w:r w:rsidRPr="00066C5A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</w:rPr>
              <w:t>координат</w:t>
            </w:r>
          </w:p>
        </w:tc>
        <w:tc>
          <w:tcPr>
            <w:tcW w:w="384" w:type="dxa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98"/>
              <w:ind w:left="86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077" w:type="dxa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02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53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70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310" w:type="dxa"/>
            <w:tcBorders>
              <w:left w:val="nil"/>
            </w:tcBorders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  <w:tr w:rsidR="006B32D0" w:rsidRPr="00D304B8" w:rsidTr="007C2C1E">
        <w:trPr>
          <w:trHeight w:val="324"/>
        </w:trPr>
        <w:tc>
          <w:tcPr>
            <w:tcW w:w="10207" w:type="dxa"/>
            <w:gridSpan w:val="16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2. Сведения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 характерных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точках границ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6B32D0" w:rsidRPr="00D304B8" w:rsidTr="007C2C1E">
        <w:trPr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171"/>
              <w:ind w:left="66" w:right="57" w:firstLine="21"/>
              <w:jc w:val="both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Обозначение</w:t>
            </w:r>
            <w:r w:rsidRPr="00803F41">
              <w:rPr>
                <w:rFonts w:ascii="PT Astra Serif" w:eastAsia="Calibri" w:hAnsi="PT Astra Serif"/>
                <w:spacing w:val="-5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характерных</w:t>
            </w:r>
            <w:r w:rsidRPr="00803F41">
              <w:rPr>
                <w:rFonts w:ascii="PT Astra Serif" w:eastAsia="Calibri" w:hAnsi="PT Astra Serif"/>
                <w:spacing w:val="-5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точек</w:t>
            </w:r>
            <w:r w:rsidRPr="00803F41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границ</w:t>
            </w:r>
          </w:p>
        </w:tc>
        <w:tc>
          <w:tcPr>
            <w:tcW w:w="2153" w:type="dxa"/>
            <w:gridSpan w:val="5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48"/>
              <w:ind w:left="367" w:right="296" w:hanging="39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Существующие</w:t>
            </w:r>
            <w:r w:rsidRPr="00803F41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4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2097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27"/>
              <w:ind w:left="340" w:right="320" w:firstLine="109"/>
              <w:jc w:val="both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Измененные</w:t>
            </w:r>
            <w:r w:rsidRPr="00803F41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(уточненные)</w:t>
            </w:r>
            <w:r w:rsidRPr="00803F41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82"/>
              <w:ind w:left="159" w:right="137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83" w:right="60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803F41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310" w:type="dxa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60" w:right="29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местности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(при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6B32D0" w:rsidRPr="00066C5A" w:rsidTr="007C2C1E">
        <w:trPr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077" w:type="dxa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8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530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6B32D0" w:rsidRPr="00066C5A" w:rsidTr="007C2C1E">
        <w:trPr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652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077" w:type="dxa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12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13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10" w:type="dxa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22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8</w:t>
            </w:r>
          </w:p>
        </w:tc>
      </w:tr>
      <w:tr w:rsidR="006B32D0" w:rsidRPr="00066C5A" w:rsidTr="007C2C1E">
        <w:trPr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669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2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  <w:tr w:rsidR="006B32D0" w:rsidRPr="00D304B8" w:rsidTr="007C2C1E">
        <w:trPr>
          <w:trHeight w:val="325"/>
        </w:trPr>
        <w:tc>
          <w:tcPr>
            <w:tcW w:w="10207" w:type="dxa"/>
            <w:gridSpan w:val="16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3. Сведения</w:t>
            </w:r>
            <w:r w:rsidRPr="00066C5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точках</w:t>
            </w:r>
            <w:r w:rsidRPr="00066C5A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066C5A">
              <w:rPr>
                <w:rFonts w:ascii="PT Astra Serif" w:eastAsia="Calibri" w:hAnsi="PT Astra Serif"/>
                <w:spacing w:val="54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(частей)</w:t>
            </w:r>
            <w:r w:rsidRPr="00066C5A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  <w:r w:rsidRPr="00066C5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066C5A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6B32D0" w:rsidRPr="00D304B8" w:rsidTr="007C2C1E">
        <w:trPr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75" w:right="65" w:hanging="3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Обозначение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точек части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</w:p>
        </w:tc>
        <w:tc>
          <w:tcPr>
            <w:tcW w:w="2153" w:type="dxa"/>
            <w:gridSpan w:val="5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48"/>
              <w:ind w:left="367" w:right="296" w:hanging="39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Существующие</w:t>
            </w:r>
            <w:r w:rsidRPr="00803F41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4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2097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27"/>
              <w:ind w:left="340" w:right="320" w:firstLine="109"/>
              <w:jc w:val="both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Измененные</w:t>
            </w:r>
            <w:r w:rsidRPr="00803F41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(уточненные)</w:t>
            </w:r>
            <w:r w:rsidRPr="00803F41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координаты,</w:t>
            </w:r>
            <w:r w:rsidRPr="00803F41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182"/>
              <w:ind w:left="159" w:right="137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83" w:right="60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803F41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803F41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803F41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310" w:type="dxa"/>
            <w:vMerge w:val="restart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61"/>
              <w:ind w:left="60" w:right="29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803F41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местности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(при</w:t>
            </w:r>
            <w:r w:rsidRPr="00803F41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803F41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6B32D0" w:rsidRPr="00066C5A" w:rsidTr="007C2C1E">
        <w:trPr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077" w:type="dxa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803F41" w:rsidRDefault="00926F56" w:rsidP="00D922E4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926F56" w:rsidRPr="00803F41" w:rsidRDefault="00490255" w:rsidP="00D922E4">
            <w:pPr>
              <w:pStyle w:val="TableParagraph"/>
              <w:spacing w:before="0"/>
              <w:ind w:left="18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530" w:type="dxa"/>
            <w:gridSpan w:val="3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  <w:shd w:val="clear" w:color="auto" w:fill="auto"/>
          </w:tcPr>
          <w:p w:rsidR="00926F56" w:rsidRPr="00803F41" w:rsidRDefault="00926F56" w:rsidP="00926F56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6B32D0" w:rsidRPr="00066C5A" w:rsidTr="007C2C1E">
        <w:trPr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652"/>
              <w:jc w:val="left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077" w:type="dxa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700" w:type="dxa"/>
            <w:gridSpan w:val="2"/>
            <w:tcBorders>
              <w:right w:val="nil"/>
            </w:tcBorders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</w:tcPr>
          <w:p w:rsidR="00926F56" w:rsidRPr="00803F41" w:rsidRDefault="00490255" w:rsidP="00D922E4">
            <w:pPr>
              <w:pStyle w:val="TableParagraph"/>
              <w:spacing w:before="38"/>
              <w:ind w:left="29"/>
              <w:rPr>
                <w:rFonts w:ascii="PT Astra Serif" w:eastAsia="Calibri" w:hAnsi="PT Astra Serif"/>
                <w:sz w:val="21"/>
              </w:rPr>
            </w:pPr>
            <w:r w:rsidRPr="00803F41">
              <w:rPr>
                <w:rFonts w:ascii="PT Astra Serif" w:eastAsia="Calibri" w:hAnsi="PT Astra Serif"/>
                <w:sz w:val="21"/>
              </w:rPr>
              <w:t>8</w:t>
            </w:r>
          </w:p>
        </w:tc>
      </w:tr>
      <w:tr w:rsidR="006B32D0" w:rsidRPr="00066C5A" w:rsidTr="007C2C1E">
        <w:trPr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669"/>
              <w:jc w:val="left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926F56" w:rsidRPr="00066C5A" w:rsidRDefault="00490255" w:rsidP="00D922E4">
            <w:pPr>
              <w:pStyle w:val="TableParagraph"/>
              <w:spacing w:before="42"/>
              <w:ind w:left="27"/>
              <w:rPr>
                <w:rFonts w:ascii="PT Astra Serif" w:eastAsia="Calibri" w:hAnsi="PT Astra Serif"/>
                <w:sz w:val="21"/>
              </w:rPr>
            </w:pPr>
            <w:r w:rsidRPr="00066C5A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10" w:type="dxa"/>
            <w:shd w:val="clear" w:color="auto" w:fill="auto"/>
          </w:tcPr>
          <w:p w:rsidR="00926F56" w:rsidRPr="00066C5A" w:rsidRDefault="00926F56" w:rsidP="00D922E4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</w:tbl>
    <w:p w:rsidR="007B1413" w:rsidRPr="00066C5A" w:rsidRDefault="007B1413" w:rsidP="00926F56">
      <w:pPr>
        <w:tabs>
          <w:tab w:val="left" w:pos="666"/>
        </w:tabs>
        <w:rPr>
          <w:rFonts w:ascii="PT Astra Serif" w:hAnsi="PT Astra Serif"/>
          <w:sz w:val="20"/>
          <w:szCs w:val="20"/>
          <w:lang w:val="ru-RU"/>
        </w:rPr>
      </w:pPr>
    </w:p>
    <w:p w:rsidR="007B1413" w:rsidRPr="00066C5A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066C5A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066C5A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441E13" w:rsidRPr="00066C5A" w:rsidRDefault="00441E13" w:rsidP="005B0589">
      <w:pPr>
        <w:ind w:left="5812"/>
        <w:jc w:val="both"/>
        <w:rPr>
          <w:rFonts w:ascii="PT Astra Serif" w:hAnsi="PT Astra Serif"/>
          <w:lang w:val="ru-RU"/>
        </w:rPr>
      </w:pPr>
    </w:p>
    <w:p w:rsidR="00172943" w:rsidRPr="00066C5A" w:rsidRDefault="00172943" w:rsidP="005B0589">
      <w:pPr>
        <w:ind w:left="5812"/>
        <w:jc w:val="both"/>
        <w:rPr>
          <w:rFonts w:ascii="PT Astra Serif" w:hAnsi="PT Astra Serif"/>
          <w:lang w:val="ru-RU"/>
        </w:rPr>
      </w:pPr>
    </w:p>
    <w:p w:rsidR="00172943" w:rsidRPr="00066C5A" w:rsidRDefault="00172943" w:rsidP="005B0589">
      <w:pPr>
        <w:ind w:left="5812"/>
        <w:jc w:val="both"/>
        <w:rPr>
          <w:rFonts w:ascii="PT Astra Serif" w:hAnsi="PT Astra Serif"/>
          <w:lang w:val="ru-RU"/>
        </w:rPr>
      </w:pPr>
    </w:p>
    <w:p w:rsidR="00172943" w:rsidRPr="00066C5A" w:rsidRDefault="00172943" w:rsidP="005B0589">
      <w:pPr>
        <w:ind w:left="5812"/>
        <w:jc w:val="both"/>
        <w:rPr>
          <w:rFonts w:ascii="PT Astra Serif" w:hAnsi="PT Astra Serif"/>
          <w:lang w:val="ru-RU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490255" w:rsidP="00AB456C">
      <w:pPr>
        <w:rPr>
          <w:rFonts w:ascii="PT Astra Serif" w:hAnsi="PT Astra Serif"/>
          <w:sz w:val="24"/>
          <w:szCs w:val="24"/>
        </w:rPr>
      </w:pPr>
      <w:r w:rsidRPr="00066C5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1CA781D8" wp14:editId="612D0F16">
            <wp:extent cx="8388350" cy="6198235"/>
            <wp:effectExtent l="9207" t="0" r="2858" b="2857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88350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AB456C" w:rsidP="00AB456C">
      <w:pPr>
        <w:rPr>
          <w:rFonts w:ascii="PT Astra Serif" w:hAnsi="PT Astra Serif"/>
          <w:sz w:val="24"/>
          <w:szCs w:val="24"/>
        </w:rPr>
      </w:pPr>
    </w:p>
    <w:p w:rsidR="00AB456C" w:rsidRPr="00066C5A" w:rsidRDefault="00490255" w:rsidP="00AB456C">
      <w:pPr>
        <w:rPr>
          <w:rFonts w:ascii="PT Astra Serif" w:hAnsi="PT Astra Serif"/>
          <w:sz w:val="24"/>
          <w:szCs w:val="24"/>
        </w:rPr>
      </w:pPr>
      <w:r w:rsidRPr="00066C5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18A8B41C" wp14:editId="1B1245FB">
            <wp:extent cx="8171180" cy="6540500"/>
            <wp:effectExtent l="0" t="381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71180" cy="654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56C" w:rsidRPr="00066C5A" w:rsidRDefault="00AB456C" w:rsidP="00AB456C">
      <w:pPr>
        <w:rPr>
          <w:rFonts w:ascii="PT Astra Serif" w:hAnsi="PT Astra Serif"/>
          <w:sz w:val="24"/>
          <w:szCs w:val="24"/>
          <w:lang w:val="ru-RU"/>
        </w:rPr>
      </w:pPr>
    </w:p>
    <w:p w:rsidR="00C051B7" w:rsidRPr="00066C5A" w:rsidRDefault="00490255" w:rsidP="00AB456C">
      <w:pPr>
        <w:rPr>
          <w:rFonts w:ascii="PT Astra Serif" w:hAnsi="PT Astra Serif"/>
          <w:sz w:val="24"/>
          <w:szCs w:val="24"/>
        </w:rPr>
      </w:pPr>
      <w:r w:rsidRPr="00066C5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27135D51" wp14:editId="2CEFA992">
            <wp:extent cx="6631305" cy="89134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305" cy="891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08" w:rsidRPr="00066C5A" w:rsidRDefault="00C90908" w:rsidP="00AB456C">
      <w:pPr>
        <w:rPr>
          <w:rFonts w:ascii="PT Astra Serif" w:hAnsi="PT Astra Serif"/>
          <w:sz w:val="24"/>
          <w:szCs w:val="24"/>
          <w:lang w:val="ru-RU"/>
        </w:rPr>
      </w:pPr>
    </w:p>
    <w:p w:rsidR="00C051B7" w:rsidRPr="00066C5A" w:rsidRDefault="00C051B7" w:rsidP="00AB456C">
      <w:pPr>
        <w:rPr>
          <w:rFonts w:ascii="PT Astra Serif" w:hAnsi="PT Astra Serif"/>
          <w:sz w:val="24"/>
          <w:szCs w:val="24"/>
          <w:lang w:val="ru-RU"/>
        </w:rPr>
      </w:pPr>
    </w:p>
    <w:p w:rsidR="00C051B7" w:rsidRPr="00066C5A" w:rsidRDefault="00490255" w:rsidP="00AB456C">
      <w:pPr>
        <w:rPr>
          <w:rFonts w:ascii="PT Astra Serif" w:hAnsi="PT Astra Serif"/>
          <w:sz w:val="24"/>
          <w:szCs w:val="24"/>
          <w:lang w:val="ru-RU"/>
        </w:rPr>
        <w:sectPr w:rsidR="00C051B7" w:rsidRPr="00066C5A" w:rsidSect="007C2C1E">
          <w:headerReference w:type="default" r:id="rId15"/>
          <w:pgSz w:w="11910" w:h="16840"/>
          <w:pgMar w:top="1418" w:right="442" w:bottom="993" w:left="1021" w:header="720" w:footer="720" w:gutter="0"/>
          <w:pgNumType w:start="1"/>
          <w:cols w:space="720"/>
          <w:noEndnote/>
          <w:titlePg/>
          <w:docGrid w:linePitch="299"/>
        </w:sectPr>
      </w:pPr>
      <w:r w:rsidRPr="00066C5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014901E9" wp14:editId="68DB0023">
            <wp:extent cx="6162040" cy="872236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040" cy="872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226" w:rsidRPr="00803F41" w:rsidRDefault="00490255" w:rsidP="00803F41">
      <w:pPr>
        <w:ind w:left="9639" w:right="142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bookmarkStart w:id="3" w:name="Чертеж"/>
      <w:bookmarkEnd w:id="3"/>
      <w:r w:rsidRPr="00803F41">
        <w:rPr>
          <w:rFonts w:ascii="PT Astra Serif" w:hAnsi="PT Astra Serif"/>
          <w:color w:val="000000"/>
          <w:sz w:val="24"/>
          <w:szCs w:val="24"/>
          <w:lang w:val="ru-RU" w:eastAsia="ru-RU"/>
        </w:rPr>
        <w:t>Приложение № 2</w:t>
      </w:r>
    </w:p>
    <w:p w:rsidR="00D46226" w:rsidRPr="00803F41" w:rsidRDefault="00490255" w:rsidP="00803F41">
      <w:pPr>
        <w:ind w:left="9639" w:right="142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803F41">
        <w:rPr>
          <w:rFonts w:ascii="PT Astra Serif" w:hAnsi="PT Astra Serif"/>
          <w:color w:val="000000"/>
          <w:sz w:val="24"/>
          <w:szCs w:val="24"/>
          <w:lang w:val="ru-RU" w:eastAsia="ru-RU"/>
        </w:rPr>
        <w:t>к распоряжению Администрации Томской области</w:t>
      </w:r>
    </w:p>
    <w:p w:rsidR="00D46226" w:rsidRPr="00803F41" w:rsidRDefault="00490255" w:rsidP="00803F41">
      <w:pPr>
        <w:ind w:left="9639" w:right="142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803F41">
        <w:rPr>
          <w:rFonts w:ascii="PT Astra Serif" w:hAnsi="PT Astra Serif"/>
          <w:color w:val="000000"/>
          <w:sz w:val="24"/>
          <w:szCs w:val="24"/>
          <w:lang w:val="ru-RU" w:eastAsia="ru-RU"/>
        </w:rPr>
        <w:t>от</w:t>
      </w:r>
      <w:r w:rsidR="00803F41" w:rsidRPr="00803F41">
        <w:rPr>
          <w:rFonts w:ascii="PT Astra Serif" w:hAnsi="PT Astra Serif"/>
          <w:color w:val="000000"/>
          <w:sz w:val="24"/>
          <w:szCs w:val="24"/>
          <w:lang w:val="ru-RU" w:eastAsia="ru-RU"/>
        </w:rPr>
        <w:t xml:space="preserve"> </w:t>
      </w:r>
      <w:r w:rsidR="00D304B8">
        <w:rPr>
          <w:rFonts w:ascii="PT Astra Serif" w:hAnsi="PT Astra Serif"/>
          <w:color w:val="000000"/>
          <w:sz w:val="24"/>
          <w:szCs w:val="24"/>
          <w:lang w:val="ru-RU" w:eastAsia="ru-RU"/>
        </w:rPr>
        <w:t>21.02.2025 № 125-</w:t>
      </w:r>
      <w:proofErr w:type="spellStart"/>
      <w:r w:rsidR="00D304B8">
        <w:rPr>
          <w:rFonts w:ascii="PT Astra Serif" w:hAnsi="PT Astra Serif"/>
          <w:color w:val="000000"/>
          <w:sz w:val="24"/>
          <w:szCs w:val="24"/>
          <w:lang w:val="ru-RU" w:eastAsia="ru-RU"/>
        </w:rPr>
        <w:t>ра</w:t>
      </w:r>
      <w:bookmarkStart w:id="4" w:name="_GoBack"/>
      <w:bookmarkEnd w:id="4"/>
      <w:proofErr w:type="spellEnd"/>
    </w:p>
    <w:p w:rsidR="00D46226" w:rsidRPr="00066C5A" w:rsidRDefault="00D46226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p w:rsidR="00D46226" w:rsidRPr="00066C5A" w:rsidRDefault="00D46226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tbl>
      <w:tblPr>
        <w:tblpPr w:leftFromText="180" w:rightFromText="180" w:vertAnchor="page" w:horzAnchor="margin" w:tblpX="-1310" w:tblpY="2311"/>
        <w:tblW w:w="15134" w:type="dxa"/>
        <w:tblLook w:val="04A0" w:firstRow="1" w:lastRow="0" w:firstColumn="1" w:lastColumn="0" w:noHBand="0" w:noVBand="1"/>
      </w:tblPr>
      <w:tblGrid>
        <w:gridCol w:w="312"/>
        <w:gridCol w:w="14822"/>
      </w:tblGrid>
      <w:tr w:rsidR="006B32D0" w:rsidRPr="00066C5A" w:rsidTr="00803F41">
        <w:trPr>
          <w:trHeight w:val="12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46226" w:rsidRPr="00066C5A" w:rsidRDefault="00D46226" w:rsidP="00D46226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6226" w:rsidRPr="00066C5A" w:rsidRDefault="00490255" w:rsidP="00803F41">
            <w:pPr>
              <w:ind w:left="114" w:right="176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График выполнения работ </w:t>
            </w:r>
            <w:r w:rsidR="00CE19FC"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по </w:t>
            </w: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скл</w:t>
            </w:r>
            <w:r w:rsidR="00CE19FC"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адированию</w:t>
            </w: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строительн</w:t>
            </w:r>
            <w:r w:rsidR="00CE19FC"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ых и иных материалов, возведению</w:t>
            </w: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некапитальных строений, сооружений (включая ограждения, бытовки, навесы) и (или) размещения строительной техники, которые необходим</w:t>
            </w:r>
            <w:r w:rsidR="00CE19FC"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ы для обеспечения строительства объекта трубопроводного транспорта </w:t>
            </w: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регионального значения: «Электроснабжени</w:t>
            </w:r>
            <w:r w:rsidR="002E1CA8"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е и телемеханизация задвижки № 102 на 102</w:t>
            </w: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км МН</w:t>
            </w:r>
          </w:p>
          <w:p w:rsidR="00D46226" w:rsidRPr="00066C5A" w:rsidRDefault="00490255" w:rsidP="00803F41">
            <w:pPr>
              <w:ind w:left="114" w:right="176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66C5A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«Александровское-Анжеро-Судженск». Нижневартовское УМН. Строительство»</w:t>
            </w:r>
          </w:p>
        </w:tc>
      </w:tr>
    </w:tbl>
    <w:p w:rsidR="00D46226" w:rsidRPr="00066C5A" w:rsidRDefault="00490255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066C5A">
        <w:rPr>
          <w:rFonts w:ascii="PT Astra Serif" w:hAnsi="PT Astra Serif"/>
          <w:color w:val="000000"/>
          <w:sz w:val="24"/>
          <w:szCs w:val="24"/>
          <w:lang w:val="ru-RU" w:eastAsia="ru-RU"/>
        </w:rPr>
        <w:t xml:space="preserve"> </w:t>
      </w:r>
    </w:p>
    <w:tbl>
      <w:tblPr>
        <w:tblpPr w:leftFromText="180" w:rightFromText="180" w:vertAnchor="page" w:horzAnchor="margin" w:tblpXSpec="center" w:tblpY="5072"/>
        <w:tblW w:w="13976" w:type="dxa"/>
        <w:tblLayout w:type="fixed"/>
        <w:tblLook w:val="04A0" w:firstRow="1" w:lastRow="0" w:firstColumn="1" w:lastColumn="0" w:noHBand="0" w:noVBand="1"/>
      </w:tblPr>
      <w:tblGrid>
        <w:gridCol w:w="718"/>
        <w:gridCol w:w="3667"/>
        <w:gridCol w:w="851"/>
        <w:gridCol w:w="850"/>
        <w:gridCol w:w="993"/>
        <w:gridCol w:w="850"/>
        <w:gridCol w:w="826"/>
        <w:gridCol w:w="851"/>
        <w:gridCol w:w="826"/>
        <w:gridCol w:w="851"/>
        <w:gridCol w:w="992"/>
        <w:gridCol w:w="850"/>
        <w:gridCol w:w="851"/>
      </w:tblGrid>
      <w:tr w:rsidR="006B32D0" w:rsidRPr="00803F41" w:rsidTr="00803F41">
        <w:trPr>
          <w:trHeight w:val="290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5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2025</w:t>
            </w:r>
          </w:p>
        </w:tc>
      </w:tr>
      <w:tr w:rsidR="006B32D0" w:rsidRPr="00803F41" w:rsidTr="00803F41">
        <w:trPr>
          <w:trHeight w:val="347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803F41" w:rsidRDefault="00D46226" w:rsidP="00D46226">
            <w:pP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803F41" w:rsidRDefault="00D46226" w:rsidP="00D46226">
            <w:pPr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803F41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6B32D0" w:rsidRPr="00803F41" w:rsidTr="00803F41">
        <w:trPr>
          <w:trHeight w:val="21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803F41"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803F41" w:rsidRDefault="00490255" w:rsidP="00CE19FC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sz w:val="24"/>
                <w:szCs w:val="24"/>
                <w:lang w:val="ru-RU"/>
              </w:rPr>
              <w:t>Складирование строительных и иных матери</w:t>
            </w:r>
            <w:r w:rsidR="00CE19FC" w:rsidRPr="00803F41">
              <w:rPr>
                <w:rFonts w:ascii="PT Astra Serif" w:hAnsi="PT Astra Serif"/>
                <w:sz w:val="24"/>
                <w:szCs w:val="24"/>
                <w:lang w:val="ru-RU"/>
              </w:rPr>
              <w:t>алов, возведение</w:t>
            </w:r>
            <w:r w:rsidRPr="00803F41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некапитальных строений, сооружений (включая ограждения, быт</w:t>
            </w:r>
            <w:r w:rsidR="00CE19FC" w:rsidRPr="00803F41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овки, навесы) </w:t>
            </w:r>
            <w:r w:rsidR="00803F41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="00CE19FC" w:rsidRPr="00803F41">
              <w:rPr>
                <w:rFonts w:ascii="PT Astra Serif" w:hAnsi="PT Astra Serif"/>
                <w:sz w:val="24"/>
                <w:szCs w:val="24"/>
                <w:lang w:val="ru-RU"/>
              </w:rPr>
              <w:t>и (или) размещение</w:t>
            </w:r>
            <w:r w:rsidRPr="00803F41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строительной техники, которые необходимы для обеспечения </w:t>
            </w: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строительства </w:t>
            </w:r>
            <w:r w:rsidR="00CE19FC"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объекта трубопроводного транспорта</w:t>
            </w: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регионального значения</w:t>
            </w:r>
            <w:r w:rsidRPr="00803F41">
              <w:rPr>
                <w:rFonts w:ascii="PT Astra Serif" w:hAnsi="PT Astra Serif"/>
                <w:sz w:val="24"/>
                <w:szCs w:val="24"/>
                <w:lang w:val="ru-RU"/>
              </w:rPr>
              <w:t>:</w:t>
            </w: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«Электроснабжени</w:t>
            </w:r>
            <w:r w:rsidR="002E1CA8"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е и телемеханизация задвижки №</w:t>
            </w:r>
            <w:r w:rsid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2E1CA8"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102 на 102</w:t>
            </w: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км МН «Александровское-Анжеро-Судженск». Нижневартовское УМН. Строительство»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D46226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</w:p>
          <w:p w:rsidR="00D46226" w:rsidRPr="00803F41" w:rsidRDefault="00490255" w:rsidP="00D46226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803F41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Х</w:t>
            </w:r>
          </w:p>
        </w:tc>
      </w:tr>
    </w:tbl>
    <w:p w:rsidR="00D46226" w:rsidRPr="00066C5A" w:rsidRDefault="00D46226" w:rsidP="00803F41">
      <w:pPr>
        <w:ind w:left="-851" w:hanging="425"/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sectPr w:rsidR="00D46226" w:rsidRPr="00066C5A" w:rsidSect="00D46226">
      <w:headerReference w:type="default" r:id="rId17"/>
      <w:pgSz w:w="16839" w:h="11907" w:orient="landscape" w:code="9"/>
      <w:pgMar w:top="993" w:right="1104" w:bottom="280" w:left="2410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C5A" w:rsidRDefault="00066C5A">
      <w:r>
        <w:separator/>
      </w:r>
    </w:p>
  </w:endnote>
  <w:endnote w:type="continuationSeparator" w:id="0">
    <w:p w:rsidR="00066C5A" w:rsidRDefault="0006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C5A" w:rsidRDefault="00066C5A">
      <w:r>
        <w:separator/>
      </w:r>
    </w:p>
  </w:footnote>
  <w:footnote w:type="continuationSeparator" w:id="0">
    <w:p w:rsidR="00066C5A" w:rsidRDefault="00066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C5A" w:rsidRDefault="00066C5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04B8" w:rsidRPr="00D304B8">
      <w:rPr>
        <w:noProof/>
        <w:lang w:val="ru-RU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C5A" w:rsidRPr="00C90908" w:rsidRDefault="00066C5A">
    <w:pPr>
      <w:pStyle w:val="a6"/>
      <w:jc w:val="center"/>
      <w:rPr>
        <w:color w:val="FFFFFF"/>
        <w:lang w:val="ru-RU"/>
      </w:rPr>
    </w:pPr>
    <w:r w:rsidRPr="00C90908">
      <w:rPr>
        <w:color w:val="FFFFFF"/>
        <w:lang w:val="ru-RU"/>
      </w:rPr>
      <w:t>222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C5A" w:rsidRDefault="00066C5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04B8" w:rsidRPr="00D304B8">
      <w:rPr>
        <w:noProof/>
        <w:lang w:val="ru-RU"/>
      </w:rPr>
      <w:t>10</w:t>
    </w:r>
    <w:r>
      <w:fldChar w:fldCharType="end"/>
    </w:r>
  </w:p>
  <w:p w:rsidR="00066C5A" w:rsidRPr="0042063A" w:rsidRDefault="00066C5A" w:rsidP="00C90908">
    <w:pPr>
      <w:pStyle w:val="a6"/>
      <w:tabs>
        <w:tab w:val="clear" w:pos="4844"/>
        <w:tab w:val="clear" w:pos="9689"/>
        <w:tab w:val="left" w:pos="4270"/>
      </w:tabs>
      <w:jc w:val="center"/>
      <w:rPr>
        <w:lang w:val="ru-RU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C5A" w:rsidRPr="00822B61" w:rsidRDefault="00066C5A" w:rsidP="00822B61">
    <w:pPr>
      <w:pStyle w:val="a6"/>
      <w:tabs>
        <w:tab w:val="center" w:pos="8080"/>
        <w:tab w:val="left" w:pos="8222"/>
        <w:tab w:val="left" w:pos="8505"/>
        <w:tab w:val="left" w:pos="9466"/>
      </w:tabs>
      <w:rPr>
        <w:lang w:val="ru-RU"/>
      </w:rPr>
    </w:pPr>
    <w:r>
      <w:tab/>
    </w:r>
    <w:r>
      <w:tab/>
    </w:r>
    <w:r>
      <w:rPr>
        <w:lang w:val="ru-RU"/>
      </w:rPr>
      <w:t xml:space="preserve">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06B0E">
      <w:rPr>
        <w:noProof/>
        <w:lang w:val="ru-RU"/>
      </w:rPr>
      <w:t>25</w:t>
    </w:r>
    <w:r>
      <w:fldChar w:fldCharType="end"/>
    </w:r>
    <w:r>
      <w:tab/>
    </w:r>
  </w:p>
  <w:p w:rsidR="00066C5A" w:rsidRDefault="00066C5A" w:rsidP="00B20FCC">
    <w:pPr>
      <w:pStyle w:val="a6"/>
      <w:tabs>
        <w:tab w:val="clear" w:pos="4844"/>
        <w:tab w:val="clear" w:pos="9689"/>
        <w:tab w:val="center" w:pos="5245"/>
        <w:tab w:val="left" w:pos="5760"/>
        <w:tab w:val="left" w:pos="6098"/>
        <w:tab w:val="center" w:pos="89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2B2A"/>
    <w:multiLevelType w:val="hybridMultilevel"/>
    <w:tmpl w:val="050636B4"/>
    <w:lvl w:ilvl="0" w:tplc="976456AC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6F06C3D4" w:tentative="1">
      <w:start w:val="1"/>
      <w:numFmt w:val="lowerLetter"/>
      <w:lvlText w:val="%2."/>
      <w:lvlJc w:val="left"/>
      <w:pPr>
        <w:ind w:left="1789" w:hanging="360"/>
      </w:pPr>
    </w:lvl>
    <w:lvl w:ilvl="2" w:tplc="11D2E1CA" w:tentative="1">
      <w:start w:val="1"/>
      <w:numFmt w:val="lowerRoman"/>
      <w:lvlText w:val="%3."/>
      <w:lvlJc w:val="right"/>
      <w:pPr>
        <w:ind w:left="2509" w:hanging="180"/>
      </w:pPr>
    </w:lvl>
    <w:lvl w:ilvl="3" w:tplc="A7F4B606" w:tentative="1">
      <w:start w:val="1"/>
      <w:numFmt w:val="decimal"/>
      <w:lvlText w:val="%4."/>
      <w:lvlJc w:val="left"/>
      <w:pPr>
        <w:ind w:left="3229" w:hanging="360"/>
      </w:pPr>
    </w:lvl>
    <w:lvl w:ilvl="4" w:tplc="8CD2B51E" w:tentative="1">
      <w:start w:val="1"/>
      <w:numFmt w:val="lowerLetter"/>
      <w:lvlText w:val="%5."/>
      <w:lvlJc w:val="left"/>
      <w:pPr>
        <w:ind w:left="3949" w:hanging="360"/>
      </w:pPr>
    </w:lvl>
    <w:lvl w:ilvl="5" w:tplc="CD28F544" w:tentative="1">
      <w:start w:val="1"/>
      <w:numFmt w:val="lowerRoman"/>
      <w:lvlText w:val="%6."/>
      <w:lvlJc w:val="right"/>
      <w:pPr>
        <w:ind w:left="4669" w:hanging="180"/>
      </w:pPr>
    </w:lvl>
    <w:lvl w:ilvl="6" w:tplc="C1C2D3E8" w:tentative="1">
      <w:start w:val="1"/>
      <w:numFmt w:val="decimal"/>
      <w:lvlText w:val="%7."/>
      <w:lvlJc w:val="left"/>
      <w:pPr>
        <w:ind w:left="5389" w:hanging="360"/>
      </w:pPr>
    </w:lvl>
    <w:lvl w:ilvl="7" w:tplc="F9549832" w:tentative="1">
      <w:start w:val="1"/>
      <w:numFmt w:val="lowerLetter"/>
      <w:lvlText w:val="%8."/>
      <w:lvlJc w:val="left"/>
      <w:pPr>
        <w:ind w:left="6109" w:hanging="360"/>
      </w:pPr>
    </w:lvl>
    <w:lvl w:ilvl="8" w:tplc="26A4C36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CD1A2D"/>
    <w:multiLevelType w:val="hybridMultilevel"/>
    <w:tmpl w:val="3B04557C"/>
    <w:lvl w:ilvl="0" w:tplc="68EC9FE2">
      <w:start w:val="1"/>
      <w:numFmt w:val="decimal"/>
      <w:lvlText w:val="%1)"/>
      <w:lvlJc w:val="left"/>
      <w:pPr>
        <w:ind w:left="1353" w:hanging="360"/>
      </w:pPr>
      <w:rPr>
        <w:rFonts w:ascii="PT Astra Serif" w:eastAsia="Times New Roman" w:hAnsi="PT Astra Serif" w:cs="Times New Roman"/>
      </w:rPr>
    </w:lvl>
    <w:lvl w:ilvl="1" w:tplc="2820B988" w:tentative="1">
      <w:start w:val="1"/>
      <w:numFmt w:val="lowerLetter"/>
      <w:lvlText w:val="%2."/>
      <w:lvlJc w:val="left"/>
      <w:pPr>
        <w:ind w:left="1980" w:hanging="360"/>
      </w:pPr>
    </w:lvl>
    <w:lvl w:ilvl="2" w:tplc="43A44C38" w:tentative="1">
      <w:start w:val="1"/>
      <w:numFmt w:val="lowerRoman"/>
      <w:lvlText w:val="%3."/>
      <w:lvlJc w:val="right"/>
      <w:pPr>
        <w:ind w:left="2700" w:hanging="180"/>
      </w:pPr>
    </w:lvl>
    <w:lvl w:ilvl="3" w:tplc="6116E034" w:tentative="1">
      <w:start w:val="1"/>
      <w:numFmt w:val="decimal"/>
      <w:lvlText w:val="%4."/>
      <w:lvlJc w:val="left"/>
      <w:pPr>
        <w:ind w:left="3420" w:hanging="360"/>
      </w:pPr>
    </w:lvl>
    <w:lvl w:ilvl="4" w:tplc="E80CAEB0" w:tentative="1">
      <w:start w:val="1"/>
      <w:numFmt w:val="lowerLetter"/>
      <w:lvlText w:val="%5."/>
      <w:lvlJc w:val="left"/>
      <w:pPr>
        <w:ind w:left="4140" w:hanging="360"/>
      </w:pPr>
    </w:lvl>
    <w:lvl w:ilvl="5" w:tplc="284EA77C" w:tentative="1">
      <w:start w:val="1"/>
      <w:numFmt w:val="lowerRoman"/>
      <w:lvlText w:val="%6."/>
      <w:lvlJc w:val="right"/>
      <w:pPr>
        <w:ind w:left="4860" w:hanging="180"/>
      </w:pPr>
    </w:lvl>
    <w:lvl w:ilvl="6" w:tplc="B56C7A76" w:tentative="1">
      <w:start w:val="1"/>
      <w:numFmt w:val="decimal"/>
      <w:lvlText w:val="%7."/>
      <w:lvlJc w:val="left"/>
      <w:pPr>
        <w:ind w:left="5580" w:hanging="360"/>
      </w:pPr>
    </w:lvl>
    <w:lvl w:ilvl="7" w:tplc="8DFC8058" w:tentative="1">
      <w:start w:val="1"/>
      <w:numFmt w:val="lowerLetter"/>
      <w:lvlText w:val="%8."/>
      <w:lvlJc w:val="left"/>
      <w:pPr>
        <w:ind w:left="6300" w:hanging="360"/>
      </w:pPr>
    </w:lvl>
    <w:lvl w:ilvl="8" w:tplc="1E02B22A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hideSpelling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5C"/>
    <w:rsid w:val="00006ED4"/>
    <w:rsid w:val="00011BBF"/>
    <w:rsid w:val="00021A1A"/>
    <w:rsid w:val="00044C51"/>
    <w:rsid w:val="00066C5A"/>
    <w:rsid w:val="000E6BD7"/>
    <w:rsid w:val="0012573D"/>
    <w:rsid w:val="00125F66"/>
    <w:rsid w:val="00137C64"/>
    <w:rsid w:val="00156392"/>
    <w:rsid w:val="00172943"/>
    <w:rsid w:val="001D5917"/>
    <w:rsid w:val="001F4A66"/>
    <w:rsid w:val="00215086"/>
    <w:rsid w:val="00297FE9"/>
    <w:rsid w:val="002E1CA8"/>
    <w:rsid w:val="003174B4"/>
    <w:rsid w:val="0032661D"/>
    <w:rsid w:val="003426EA"/>
    <w:rsid w:val="003632B9"/>
    <w:rsid w:val="00366D84"/>
    <w:rsid w:val="00395680"/>
    <w:rsid w:val="003B0C98"/>
    <w:rsid w:val="003B50DE"/>
    <w:rsid w:val="0042063A"/>
    <w:rsid w:val="00432067"/>
    <w:rsid w:val="00441E13"/>
    <w:rsid w:val="00444628"/>
    <w:rsid w:val="00456763"/>
    <w:rsid w:val="00456BA4"/>
    <w:rsid w:val="004735B8"/>
    <w:rsid w:val="00476A79"/>
    <w:rsid w:val="00490255"/>
    <w:rsid w:val="00491BFF"/>
    <w:rsid w:val="004A7465"/>
    <w:rsid w:val="004C5B6A"/>
    <w:rsid w:val="004C6F50"/>
    <w:rsid w:val="004E4B33"/>
    <w:rsid w:val="00525B4B"/>
    <w:rsid w:val="00551E60"/>
    <w:rsid w:val="005B0589"/>
    <w:rsid w:val="005D5210"/>
    <w:rsid w:val="0063535C"/>
    <w:rsid w:val="00636117"/>
    <w:rsid w:val="0065149C"/>
    <w:rsid w:val="00655F48"/>
    <w:rsid w:val="006622E4"/>
    <w:rsid w:val="00682AFF"/>
    <w:rsid w:val="006A353B"/>
    <w:rsid w:val="006A38EB"/>
    <w:rsid w:val="006A6728"/>
    <w:rsid w:val="006B32D0"/>
    <w:rsid w:val="006C7F89"/>
    <w:rsid w:val="006E0C4B"/>
    <w:rsid w:val="006F4124"/>
    <w:rsid w:val="00712164"/>
    <w:rsid w:val="00724467"/>
    <w:rsid w:val="00730F20"/>
    <w:rsid w:val="00735A4E"/>
    <w:rsid w:val="00737675"/>
    <w:rsid w:val="007971A3"/>
    <w:rsid w:val="007B1413"/>
    <w:rsid w:val="007C21B9"/>
    <w:rsid w:val="007C2C1E"/>
    <w:rsid w:val="007E1EAB"/>
    <w:rsid w:val="007F6B37"/>
    <w:rsid w:val="00801140"/>
    <w:rsid w:val="00803F41"/>
    <w:rsid w:val="00804947"/>
    <w:rsid w:val="00822B61"/>
    <w:rsid w:val="00831BA3"/>
    <w:rsid w:val="00837988"/>
    <w:rsid w:val="00870C04"/>
    <w:rsid w:val="008D170E"/>
    <w:rsid w:val="008E1181"/>
    <w:rsid w:val="008E1267"/>
    <w:rsid w:val="00926F56"/>
    <w:rsid w:val="009A42D6"/>
    <w:rsid w:val="009A75D7"/>
    <w:rsid w:val="009B5DF8"/>
    <w:rsid w:val="009F5873"/>
    <w:rsid w:val="00A02825"/>
    <w:rsid w:val="00A229BB"/>
    <w:rsid w:val="00A31C16"/>
    <w:rsid w:val="00A352F9"/>
    <w:rsid w:val="00A35CED"/>
    <w:rsid w:val="00A456A4"/>
    <w:rsid w:val="00A67473"/>
    <w:rsid w:val="00A7081E"/>
    <w:rsid w:val="00A82E95"/>
    <w:rsid w:val="00A85C56"/>
    <w:rsid w:val="00AB456C"/>
    <w:rsid w:val="00AD6D05"/>
    <w:rsid w:val="00AE40A5"/>
    <w:rsid w:val="00B20FCC"/>
    <w:rsid w:val="00B53C95"/>
    <w:rsid w:val="00B54FBC"/>
    <w:rsid w:val="00B778B1"/>
    <w:rsid w:val="00BF3F59"/>
    <w:rsid w:val="00C051B7"/>
    <w:rsid w:val="00C4281A"/>
    <w:rsid w:val="00C762FA"/>
    <w:rsid w:val="00C80FC0"/>
    <w:rsid w:val="00C827DB"/>
    <w:rsid w:val="00C90908"/>
    <w:rsid w:val="00CB74E1"/>
    <w:rsid w:val="00CD7852"/>
    <w:rsid w:val="00CE19FC"/>
    <w:rsid w:val="00D01355"/>
    <w:rsid w:val="00D237C7"/>
    <w:rsid w:val="00D304B8"/>
    <w:rsid w:val="00D372D4"/>
    <w:rsid w:val="00D46226"/>
    <w:rsid w:val="00D80B83"/>
    <w:rsid w:val="00D922E4"/>
    <w:rsid w:val="00DF1D59"/>
    <w:rsid w:val="00E02F2E"/>
    <w:rsid w:val="00E044FA"/>
    <w:rsid w:val="00E10AA4"/>
    <w:rsid w:val="00E23F26"/>
    <w:rsid w:val="00E52EBD"/>
    <w:rsid w:val="00E6048B"/>
    <w:rsid w:val="00E6675B"/>
    <w:rsid w:val="00E940D7"/>
    <w:rsid w:val="00ED7019"/>
    <w:rsid w:val="00F06B0E"/>
    <w:rsid w:val="00F42C06"/>
    <w:rsid w:val="00F44420"/>
    <w:rsid w:val="00F53520"/>
    <w:rsid w:val="00F638D0"/>
    <w:rsid w:val="00FC4498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926F5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80FC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D304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304B8"/>
    <w:rPr>
      <w:rFonts w:ascii="Times New Roman" w:hAnsi="Times New Roman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926F5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80FC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D304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304B8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FFF2E-8D98-473E-9613-43E2E7955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2104</Words>
  <Characters>16375</Characters>
  <Application>Microsoft Office Word</Application>
  <DocSecurity>0</DocSecurity>
  <Lines>136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ДУГС ТО</Company>
  <LinksUpToDate>false</LinksUpToDate>
  <CharactersWithSpaces>18443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Соколов Денис Борисович &lt;170300b6@technokad.rosreestr.ru&gt;</dc:creator>
  <cp:lastModifiedBy>Наталья Николаевна Фигач</cp:lastModifiedBy>
  <cp:revision>2</cp:revision>
  <cp:lastPrinted>2025-01-24T09:11:00Z</cp:lastPrinted>
  <dcterms:created xsi:type="dcterms:W3CDTF">2025-02-26T02:53:00Z</dcterms:created>
  <dcterms:modified xsi:type="dcterms:W3CDTF">2025-02-26T02:53:00Z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Stimulsoft Reports 2024.2.4 from 18 April 2024, .NET 4.7.2</vt:lpwstr>
  </property>
</Properties>
</file>