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C22F87" w:rsidRPr="005513F2" w:rsidTr="00F25ECA">
        <w:tc>
          <w:tcPr>
            <w:tcW w:w="3898" w:type="dxa"/>
          </w:tcPr>
          <w:p w:rsidR="00C22F87" w:rsidRPr="005A6767" w:rsidRDefault="00C22F87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28.10.2016</w:t>
            </w:r>
          </w:p>
        </w:tc>
        <w:tc>
          <w:tcPr>
            <w:tcW w:w="6237" w:type="dxa"/>
          </w:tcPr>
          <w:p w:rsidR="00C22F87" w:rsidRPr="0062603F" w:rsidRDefault="00C22F87" w:rsidP="00067848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7671E5">
              <w:rPr>
                <w:noProof/>
                <w:sz w:val="24"/>
                <w:szCs w:val="24"/>
                <w:lang w:val="en-US"/>
              </w:rPr>
              <w:t>1-240</w:t>
            </w:r>
            <w:r w:rsidR="0062603F">
              <w:rPr>
                <w:noProof/>
                <w:sz w:val="24"/>
                <w:szCs w:val="24"/>
              </w:rPr>
              <w:t>/9(368)</w:t>
            </w:r>
          </w:p>
        </w:tc>
      </w:tr>
    </w:tbl>
    <w:p w:rsidR="00C22F87" w:rsidRPr="005513F2" w:rsidRDefault="00C22F87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C22F87" w:rsidRPr="00FB7B9F" w:rsidRDefault="00C22F87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C22F87" w:rsidRDefault="00C22F87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7671E5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7D0033">
        <w:rPr>
          <w:noProof/>
          <w:color w:val="000000"/>
          <w:sz w:val="24"/>
          <w:szCs w:val="24"/>
        </w:rPr>
        <w:t>«</w:t>
      </w:r>
      <w:r w:rsidRPr="007671E5">
        <w:rPr>
          <w:noProof/>
          <w:color w:val="000000"/>
          <w:sz w:val="24"/>
          <w:szCs w:val="24"/>
        </w:rPr>
        <w:t>СЕТИ Плюс</w:t>
      </w:r>
      <w:r w:rsidR="007D0033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7671E5">
        <w:rPr>
          <w:noProof/>
          <w:color w:val="000000"/>
          <w:sz w:val="24"/>
          <w:szCs w:val="24"/>
        </w:rPr>
        <w:t>7024040076</w:t>
      </w:r>
      <w:r w:rsidRPr="00067848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7671E5">
        <w:rPr>
          <w:noProof/>
          <w:color w:val="000000"/>
          <w:sz w:val="24"/>
          <w:szCs w:val="24"/>
        </w:rPr>
        <w:t>11.12.2015</w:t>
      </w:r>
      <w:r w:rsidRPr="00067848">
        <w:rPr>
          <w:color w:val="000000"/>
          <w:sz w:val="24"/>
          <w:szCs w:val="24"/>
        </w:rPr>
        <w:t xml:space="preserve"> </w:t>
      </w:r>
      <w:r w:rsidRPr="007671E5">
        <w:rPr>
          <w:noProof/>
          <w:color w:val="000000"/>
          <w:sz w:val="24"/>
          <w:szCs w:val="24"/>
        </w:rPr>
        <w:t>№ 1-830/9(552)</w:t>
      </w:r>
    </w:p>
    <w:p w:rsidR="00C22F87" w:rsidRPr="00433425" w:rsidRDefault="00C22F87" w:rsidP="00433425"/>
    <w:p w:rsidR="00C22F87" w:rsidRPr="00AC3B65" w:rsidRDefault="00C22F87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7D0033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7D0033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7D0033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7D0033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</w:t>
      </w:r>
      <w:r w:rsidR="007D0033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Об утверждении Методических указаний по расчету регулируемых цен (тарифов) в сфере теплоснабжения</w:t>
      </w:r>
      <w:r w:rsidR="007D003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28.10.2016</w:t>
      </w:r>
      <w:r w:rsidRPr="00FB7B9F">
        <w:rPr>
          <w:color w:val="000000"/>
          <w:sz w:val="24"/>
          <w:szCs w:val="24"/>
        </w:rPr>
        <w:t xml:space="preserve"> № </w:t>
      </w:r>
      <w:r w:rsidR="0062603F">
        <w:rPr>
          <w:color w:val="000000"/>
          <w:sz w:val="24"/>
          <w:szCs w:val="24"/>
        </w:rPr>
        <w:t>32/3</w:t>
      </w:r>
    </w:p>
    <w:p w:rsidR="00C22F87" w:rsidRPr="00FB7B9F" w:rsidRDefault="00C22F87" w:rsidP="0015687D">
      <w:pPr>
        <w:pStyle w:val="ab"/>
        <w:ind w:firstLine="0"/>
        <w:rPr>
          <w:color w:val="000000"/>
          <w:sz w:val="24"/>
          <w:szCs w:val="24"/>
        </w:rPr>
      </w:pPr>
    </w:p>
    <w:p w:rsidR="00C22F87" w:rsidRDefault="00C22F87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C22F87" w:rsidRPr="00C65D74" w:rsidRDefault="00C22F87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7671E5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7D0033">
        <w:rPr>
          <w:noProof/>
          <w:color w:val="000000"/>
          <w:sz w:val="24"/>
          <w:szCs w:val="24"/>
        </w:rPr>
        <w:t>«</w:t>
      </w:r>
      <w:r w:rsidRPr="007671E5">
        <w:rPr>
          <w:noProof/>
          <w:color w:val="000000"/>
          <w:sz w:val="24"/>
          <w:szCs w:val="24"/>
        </w:rPr>
        <w:t>СЕТИ Плюс</w:t>
      </w:r>
      <w:r w:rsidR="007D0033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7671E5">
        <w:rPr>
          <w:noProof/>
          <w:color w:val="000000"/>
          <w:sz w:val="24"/>
          <w:szCs w:val="24"/>
        </w:rPr>
        <w:t>7024040076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7671E5">
        <w:rPr>
          <w:noProof/>
          <w:color w:val="000000"/>
          <w:sz w:val="24"/>
          <w:szCs w:val="24"/>
        </w:rPr>
        <w:t>поселка Самусь закрытого административно-территориального образования Северск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2016 года по 2018 год, в части 2017 года.</w:t>
      </w:r>
    </w:p>
    <w:p w:rsidR="00C22F87" w:rsidRDefault="00C22F87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7671E5">
        <w:rPr>
          <w:noProof/>
          <w:color w:val="000000"/>
          <w:sz w:val="24"/>
          <w:szCs w:val="24"/>
        </w:rPr>
        <w:t>11.12.2015</w:t>
      </w:r>
      <w:r w:rsidRPr="00067848">
        <w:rPr>
          <w:color w:val="000000"/>
          <w:sz w:val="24"/>
          <w:szCs w:val="24"/>
        </w:rPr>
        <w:t xml:space="preserve"> </w:t>
      </w:r>
      <w:r w:rsidRPr="007671E5">
        <w:rPr>
          <w:noProof/>
          <w:color w:val="000000"/>
          <w:sz w:val="24"/>
          <w:szCs w:val="24"/>
        </w:rPr>
        <w:t>№ 1-830/9(552)</w:t>
      </w:r>
      <w:r w:rsidRPr="00067848">
        <w:rPr>
          <w:color w:val="000000"/>
          <w:sz w:val="24"/>
          <w:szCs w:val="24"/>
        </w:rPr>
        <w:t xml:space="preserve"> </w:t>
      </w:r>
      <w:r w:rsidR="007D0033">
        <w:rPr>
          <w:color w:val="000000"/>
          <w:sz w:val="24"/>
          <w:szCs w:val="24"/>
        </w:rPr>
        <w:t>«</w:t>
      </w:r>
      <w:r w:rsidRPr="007671E5">
        <w:rPr>
          <w:noProof/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</w:t>
      </w:r>
      <w:r w:rsidR="007D0033">
        <w:rPr>
          <w:noProof/>
          <w:color w:val="000000"/>
          <w:sz w:val="24"/>
          <w:szCs w:val="24"/>
        </w:rPr>
        <w:t>«</w:t>
      </w:r>
      <w:r w:rsidRPr="007671E5">
        <w:rPr>
          <w:noProof/>
          <w:color w:val="000000"/>
          <w:sz w:val="24"/>
          <w:szCs w:val="24"/>
        </w:rPr>
        <w:t>СЕТИ Плюс</w:t>
      </w:r>
      <w:r w:rsidR="007D0033">
        <w:rPr>
          <w:noProof/>
          <w:color w:val="000000"/>
          <w:sz w:val="24"/>
          <w:szCs w:val="24"/>
        </w:rPr>
        <w:t>»</w:t>
      </w:r>
      <w:r w:rsidRPr="007671E5">
        <w:rPr>
          <w:noProof/>
          <w:color w:val="000000"/>
          <w:sz w:val="24"/>
          <w:szCs w:val="24"/>
        </w:rPr>
        <w:t xml:space="preserve"> (ИНН 7024040076) на 2016-2018 годы</w:t>
      </w:r>
      <w:r w:rsidR="007D0033">
        <w:rPr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(официальный интернет-портал </w:t>
      </w:r>
      <w:r w:rsidR="007D0033">
        <w:rPr>
          <w:noProof/>
          <w:color w:val="000000"/>
          <w:sz w:val="24"/>
          <w:szCs w:val="24"/>
        </w:rPr>
        <w:t>«</w:t>
      </w:r>
      <w:r w:rsidRPr="007671E5">
        <w:rPr>
          <w:noProof/>
          <w:color w:val="000000"/>
          <w:sz w:val="24"/>
          <w:szCs w:val="24"/>
        </w:rPr>
        <w:t>Электронная Администрация Томской области</w:t>
      </w:r>
      <w:r w:rsidR="007D0033">
        <w:rPr>
          <w:noProof/>
          <w:color w:val="000000"/>
          <w:sz w:val="24"/>
          <w:szCs w:val="24"/>
        </w:rPr>
        <w:t>»</w:t>
      </w:r>
      <w:r w:rsidRPr="007671E5">
        <w:rPr>
          <w:noProof/>
          <w:color w:val="000000"/>
          <w:sz w:val="24"/>
          <w:szCs w:val="24"/>
        </w:rPr>
        <w:t xml:space="preserve">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18.12.2015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C22F87" w:rsidRDefault="00C22F87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C22F87" w:rsidRDefault="00C22F87" w:rsidP="00E814B6">
      <w:pPr>
        <w:pStyle w:val="ab"/>
        <w:rPr>
          <w:color w:val="000000"/>
          <w:sz w:val="24"/>
          <w:szCs w:val="24"/>
        </w:rPr>
      </w:pPr>
    </w:p>
    <w:p w:rsidR="00C22F87" w:rsidRDefault="00C22F87">
      <w:pPr>
        <w:tabs>
          <w:tab w:val="left" w:pos="2835"/>
        </w:tabs>
        <w:jc w:val="both"/>
        <w:rPr>
          <w:sz w:val="24"/>
          <w:szCs w:val="24"/>
        </w:rPr>
      </w:pPr>
    </w:p>
    <w:p w:rsidR="0062603F" w:rsidRPr="00FB7B9F" w:rsidRDefault="0062603F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22F87" w:rsidRPr="002E7A58" w:rsidTr="00F25ECA">
        <w:tc>
          <w:tcPr>
            <w:tcW w:w="3898" w:type="dxa"/>
          </w:tcPr>
          <w:p w:rsidR="00C22F87" w:rsidRPr="002E7A58" w:rsidRDefault="00C22F87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22F87" w:rsidRPr="002E7A58" w:rsidRDefault="00C22F87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22F87" w:rsidRPr="005F0BE5" w:rsidRDefault="00C22F87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C22F87" w:rsidRDefault="00C22F87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C22F87" w:rsidRPr="00FB7B9F" w:rsidRDefault="00C22F87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C22F87" w:rsidRPr="00FB7B9F" w:rsidRDefault="00C22F8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C22F87" w:rsidRPr="00FB7B9F" w:rsidRDefault="00C22F8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62603F" w:rsidRDefault="00C22F87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28.10.2016</w:t>
      </w:r>
      <w:r w:rsidRPr="005A6767">
        <w:rPr>
          <w:color w:val="000000"/>
          <w:sz w:val="24"/>
          <w:szCs w:val="24"/>
        </w:rPr>
        <w:t xml:space="preserve"> № </w:t>
      </w:r>
      <w:r w:rsidR="0062603F" w:rsidRPr="007671E5">
        <w:rPr>
          <w:noProof/>
          <w:sz w:val="24"/>
          <w:szCs w:val="24"/>
          <w:lang w:val="en-US"/>
        </w:rPr>
        <w:t>1-240</w:t>
      </w:r>
      <w:r w:rsidR="0062603F">
        <w:rPr>
          <w:noProof/>
          <w:sz w:val="24"/>
          <w:szCs w:val="24"/>
        </w:rPr>
        <w:t>/9(368)</w:t>
      </w:r>
    </w:p>
    <w:p w:rsidR="00C22F87" w:rsidRPr="005A6767" w:rsidRDefault="00C22F87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C22F87" w:rsidRPr="005A6767" w:rsidRDefault="007D0033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sz w:val="24"/>
          <w:szCs w:val="24"/>
        </w:rPr>
        <w:t>«</w:t>
      </w:r>
      <w:r w:rsidR="00C22F87" w:rsidRPr="005A6767">
        <w:rPr>
          <w:sz w:val="24"/>
          <w:szCs w:val="24"/>
        </w:rPr>
        <w:t>Приложение</w:t>
      </w:r>
      <w:r w:rsidR="00C22F87" w:rsidRPr="005A6767">
        <w:rPr>
          <w:color w:val="000000"/>
          <w:sz w:val="24"/>
          <w:szCs w:val="24"/>
        </w:rPr>
        <w:t xml:space="preserve"> 2 к приказу</w:t>
      </w:r>
    </w:p>
    <w:p w:rsidR="00C22F87" w:rsidRPr="005A6767" w:rsidRDefault="00C22F87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C22F87" w:rsidRPr="005A6767" w:rsidRDefault="00C22F87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C22F87" w:rsidRPr="00C65D74" w:rsidRDefault="00C22F87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7671E5">
        <w:rPr>
          <w:noProof/>
          <w:color w:val="000000"/>
          <w:sz w:val="24"/>
          <w:szCs w:val="24"/>
        </w:rPr>
        <w:t>11.12.2015</w:t>
      </w:r>
      <w:r w:rsidRPr="005A6767">
        <w:rPr>
          <w:color w:val="000000"/>
          <w:sz w:val="24"/>
          <w:szCs w:val="24"/>
        </w:rPr>
        <w:t xml:space="preserve"> </w:t>
      </w:r>
      <w:r w:rsidRPr="007671E5">
        <w:rPr>
          <w:noProof/>
          <w:color w:val="000000"/>
          <w:sz w:val="24"/>
          <w:szCs w:val="24"/>
        </w:rPr>
        <w:t>№ 1-830/9(552)</w:t>
      </w:r>
    </w:p>
    <w:p w:rsidR="00C22F87" w:rsidRPr="00C65D74" w:rsidRDefault="00C22F87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C22F87" w:rsidRDefault="00C22F87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7671E5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 w:rsidR="0062603F">
        <w:rPr>
          <w:noProof/>
          <w:color w:val="000000"/>
          <w:sz w:val="24"/>
          <w:szCs w:val="24"/>
        </w:rPr>
        <w:br/>
      </w:r>
      <w:r w:rsidR="007D0033">
        <w:rPr>
          <w:noProof/>
          <w:color w:val="000000"/>
          <w:sz w:val="24"/>
          <w:szCs w:val="24"/>
        </w:rPr>
        <w:t>«</w:t>
      </w:r>
      <w:r w:rsidRPr="007671E5">
        <w:rPr>
          <w:noProof/>
          <w:color w:val="000000"/>
          <w:sz w:val="24"/>
          <w:szCs w:val="24"/>
        </w:rPr>
        <w:t>СЕТИ Плюс</w:t>
      </w:r>
      <w:r w:rsidR="007D0033"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7671E5">
        <w:rPr>
          <w:noProof/>
          <w:color w:val="000000"/>
          <w:sz w:val="24"/>
          <w:szCs w:val="24"/>
        </w:rPr>
        <w:t>7024040076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7671E5">
        <w:rPr>
          <w:noProof/>
          <w:color w:val="000000"/>
          <w:sz w:val="24"/>
          <w:szCs w:val="24"/>
        </w:rPr>
        <w:t>поселка Самусь закрытого административно-территориального образования Северск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01.01.2016 по 31.12.2018</w:t>
      </w:r>
      <w:bookmarkStart w:id="0" w:name="_GoBack"/>
      <w:bookmarkEnd w:id="0"/>
    </w:p>
    <w:p w:rsidR="00C22F87" w:rsidRPr="00B907C5" w:rsidRDefault="00C22F87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109"/>
        <w:gridCol w:w="1984"/>
        <w:gridCol w:w="1559"/>
        <w:gridCol w:w="1701"/>
        <w:gridCol w:w="1985"/>
      </w:tblGrid>
      <w:tr w:rsidR="00C22F87" w:rsidTr="0062603F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F87" w:rsidRDefault="00C22F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F87" w:rsidRDefault="00C22F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 w:rsidP="006260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 w:rsidP="006260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C22F87" w:rsidTr="0062603F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F87" w:rsidRDefault="00C22F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F87" w:rsidRDefault="00C22F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C22F87" w:rsidTr="0062603F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</w:tr>
      <w:tr w:rsidR="00C22F87" w:rsidTr="0062603F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F87" w:rsidRDefault="00C22F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03F" w:rsidRDefault="00C22F87" w:rsidP="00153347">
            <w:pPr>
              <w:ind w:firstLine="0"/>
              <w:jc w:val="center"/>
              <w:rPr>
                <w:color w:val="000000"/>
                <w:sz w:val="20"/>
              </w:rPr>
            </w:pPr>
            <w:r w:rsidRPr="007671E5">
              <w:rPr>
                <w:noProof/>
                <w:color w:val="000000"/>
                <w:sz w:val="20"/>
              </w:rPr>
              <w:t xml:space="preserve">Общество с ограниченной ответственностью </w:t>
            </w:r>
            <w:r w:rsidR="007D0033">
              <w:rPr>
                <w:noProof/>
                <w:color w:val="000000"/>
                <w:sz w:val="20"/>
              </w:rPr>
              <w:t>«</w:t>
            </w:r>
            <w:r w:rsidRPr="007671E5">
              <w:rPr>
                <w:noProof/>
                <w:color w:val="000000"/>
                <w:sz w:val="20"/>
              </w:rPr>
              <w:t>СЕТИ Плюс</w:t>
            </w:r>
            <w:r w:rsidR="007D0033">
              <w:rPr>
                <w:noProof/>
                <w:color w:val="000000"/>
                <w:sz w:val="20"/>
              </w:rPr>
              <w:t>»</w:t>
            </w:r>
            <w:r w:rsidRPr="005A6767">
              <w:rPr>
                <w:color w:val="000000"/>
                <w:sz w:val="20"/>
              </w:rPr>
              <w:t xml:space="preserve"> </w:t>
            </w:r>
          </w:p>
          <w:p w:rsidR="00C22F87" w:rsidRPr="00F3016E" w:rsidRDefault="00C22F87" w:rsidP="00153347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7671E5">
              <w:rPr>
                <w:noProof/>
                <w:color w:val="000000"/>
                <w:sz w:val="20"/>
              </w:rPr>
              <w:t>7024040076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Pr="003B2655" w:rsidRDefault="003B2655" w:rsidP="0062603F">
            <w:pPr>
              <w:ind w:firstLine="0"/>
              <w:jc w:val="center"/>
              <w:rPr>
                <w:sz w:val="22"/>
                <w:szCs w:val="22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AB04BC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C22F87" w:rsidTr="0062603F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Pr="00C65D74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Pr="00C65D74" w:rsidRDefault="00C22F87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2F87" w:rsidRPr="00D3245C" w:rsidRDefault="00C22F8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7671E5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2F87" w:rsidRPr="00C65D74" w:rsidRDefault="00C22F8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185,17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2F87" w:rsidRDefault="00C22F8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274,61</w:t>
            </w:r>
          </w:p>
        </w:tc>
      </w:tr>
      <w:tr w:rsidR="00C22F87" w:rsidTr="0062603F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Pr="00C65D74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Pr="00C65D74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2F87" w:rsidRPr="00D3245C" w:rsidRDefault="00C22F8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7671E5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2F87" w:rsidRPr="00C65D74" w:rsidRDefault="00C22F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274,61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F87" w:rsidRDefault="00C22F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286,59</w:t>
            </w:r>
          </w:p>
        </w:tc>
      </w:tr>
      <w:tr w:rsidR="00C22F87" w:rsidTr="0062603F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Pr="00C65D74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Pr="00C65D74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2F87" w:rsidRPr="00D3245C" w:rsidRDefault="00C22F8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7671E5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2F87" w:rsidRPr="00C65D74" w:rsidRDefault="00C22F8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388,20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F87" w:rsidRDefault="00C22F8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478,58</w:t>
            </w:r>
          </w:p>
        </w:tc>
      </w:tr>
      <w:tr w:rsidR="00C22F87" w:rsidTr="0062603F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Pr="00C65D74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Pr="00E235FC" w:rsidRDefault="003B2655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AB04BC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C22F87" w:rsidTr="0062603F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Pr="00C65D74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Pr="00C65D74" w:rsidRDefault="00C22F87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22F87" w:rsidRPr="00D3245C" w:rsidRDefault="00C22F8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7671E5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2F87" w:rsidRPr="00C65D74" w:rsidRDefault="00C22F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185,17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2F87" w:rsidRDefault="00C22F8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274,61</w:t>
            </w:r>
          </w:p>
        </w:tc>
      </w:tr>
      <w:tr w:rsidR="00C22F87" w:rsidTr="0062603F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2F87" w:rsidRPr="00D3245C" w:rsidRDefault="00C22F8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7671E5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2F87" w:rsidRDefault="00C22F87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274,61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F87" w:rsidRDefault="00C22F87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286,59</w:t>
            </w:r>
          </w:p>
        </w:tc>
      </w:tr>
      <w:tr w:rsidR="00C22F87" w:rsidTr="0062603F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2F87" w:rsidRPr="00D3245C" w:rsidRDefault="00C22F8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7671E5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22F87" w:rsidRDefault="00C22F87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388,20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F87" w:rsidRDefault="00C22F87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478,58</w:t>
            </w:r>
          </w:p>
        </w:tc>
      </w:tr>
      <w:tr w:rsidR="00C22F87" w:rsidTr="00D3245C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22F87" w:rsidRDefault="00C22F87">
            <w:pPr>
              <w:ind w:firstLine="0"/>
              <w:rPr>
                <w:sz w:val="22"/>
                <w:szCs w:val="22"/>
              </w:rPr>
            </w:pPr>
          </w:p>
          <w:p w:rsidR="00C22F87" w:rsidRPr="0062603F" w:rsidRDefault="00C22F87" w:rsidP="0062603F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7671E5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систему налогообложения, не признаются налогоплательщиками налога на   добавленную стоимость</w:t>
            </w:r>
            <w:proofErr w:type="gramStart"/>
            <w:r w:rsidRPr="007671E5">
              <w:rPr>
                <w:noProof/>
                <w:sz w:val="22"/>
                <w:szCs w:val="22"/>
              </w:rPr>
              <w:t>.</w:t>
            </w:r>
            <w:r w:rsidR="007D0033"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C22F87" w:rsidRDefault="00C22F87" w:rsidP="00B907C5">
      <w:pPr>
        <w:ind w:firstLine="0"/>
      </w:pPr>
    </w:p>
    <w:p w:rsidR="00C22F87" w:rsidRDefault="00C22F8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22F87" w:rsidRDefault="00C22F8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22F87" w:rsidRDefault="00C22F8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22F87" w:rsidRDefault="00C22F8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22F87" w:rsidRDefault="00C22F8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22F87" w:rsidRDefault="00C22F8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22F87" w:rsidRDefault="00C22F8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22F87" w:rsidRPr="00FB7B9F" w:rsidRDefault="00C22F8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C22F87" w:rsidRPr="00FB7B9F" w:rsidRDefault="00C22F87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C22F87" w:rsidRDefault="00C22F87" w:rsidP="00E60268">
      <w:pPr>
        <w:ind w:left="-709" w:right="-143"/>
        <w:jc w:val="both"/>
        <w:rPr>
          <w:color w:val="000000"/>
          <w:sz w:val="18"/>
          <w:szCs w:val="18"/>
        </w:rPr>
        <w:sectPr w:rsidR="00C22F87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22F87" w:rsidRDefault="00C22F87" w:rsidP="00E60268">
      <w:pPr>
        <w:ind w:left="-709" w:right="-143"/>
        <w:jc w:val="both"/>
        <w:rPr>
          <w:color w:val="000000"/>
          <w:sz w:val="18"/>
          <w:szCs w:val="18"/>
        </w:rPr>
        <w:sectPr w:rsidR="00C22F87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C22F87" w:rsidRPr="00676444" w:rsidRDefault="00C22F87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C22F87" w:rsidRPr="00676444" w:rsidSect="00C22F87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F87" w:rsidRDefault="00C22F87" w:rsidP="004E1599">
      <w:pPr>
        <w:pStyle w:val="ab"/>
      </w:pPr>
      <w:r>
        <w:separator/>
      </w:r>
    </w:p>
  </w:endnote>
  <w:endnote w:type="continuationSeparator" w:id="0">
    <w:p w:rsidR="00C22F87" w:rsidRDefault="00C22F87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87" w:rsidRDefault="00C22F8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87" w:rsidRDefault="00C22F87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F87" w:rsidRDefault="00C22F87" w:rsidP="004E1599">
      <w:pPr>
        <w:pStyle w:val="ab"/>
      </w:pPr>
      <w:r>
        <w:separator/>
      </w:r>
    </w:p>
  </w:footnote>
  <w:footnote w:type="continuationSeparator" w:id="0">
    <w:p w:rsidR="00C22F87" w:rsidRDefault="00C22F87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87" w:rsidRDefault="00C22F8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C22F87" w:rsidRDefault="00C22F8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22F87" w:rsidTr="00F25ECA">
      <w:trPr>
        <w:cantSplit/>
      </w:trPr>
      <w:tc>
        <w:tcPr>
          <w:tcW w:w="10173" w:type="dxa"/>
        </w:tcPr>
        <w:p w:rsidR="00C22F87" w:rsidRPr="006C39B1" w:rsidRDefault="00C22F8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39413660" r:id="rId2"/>
            </w:object>
          </w:r>
        </w:p>
        <w:p w:rsidR="00C22F87" w:rsidRDefault="00C22F8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22F87" w:rsidRPr="00331576" w:rsidRDefault="00C22F8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22F87" w:rsidRPr="00331576" w:rsidRDefault="00C22F8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22F87" w:rsidRDefault="00C22F8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22F87" w:rsidRDefault="00C22F8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22F87" w:rsidRDefault="00C22F8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87" w:rsidRDefault="00C22F8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C22F87" w:rsidRDefault="00C22F8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22F87" w:rsidTr="00F25ECA">
      <w:trPr>
        <w:cantSplit/>
      </w:trPr>
      <w:tc>
        <w:tcPr>
          <w:tcW w:w="10173" w:type="dxa"/>
        </w:tcPr>
        <w:p w:rsidR="00C22F87" w:rsidRPr="006C39B1" w:rsidRDefault="00C22F8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39413661" r:id="rId2"/>
            </w:object>
          </w:r>
        </w:p>
        <w:p w:rsidR="00C22F87" w:rsidRDefault="00C22F8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22F87" w:rsidRPr="00331576" w:rsidRDefault="00C22F8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22F87" w:rsidRPr="00331576" w:rsidRDefault="00C22F8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22F87" w:rsidRDefault="00C22F8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22F87" w:rsidRDefault="00C22F8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22F87" w:rsidRDefault="00C22F87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67848" w:rsidRDefault="0006784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67848" w:rsidTr="00F25ECA">
      <w:trPr>
        <w:cantSplit/>
      </w:trPr>
      <w:tc>
        <w:tcPr>
          <w:tcW w:w="10173" w:type="dxa"/>
        </w:tcPr>
        <w:p w:rsidR="00067848" w:rsidRPr="006C39B1" w:rsidRDefault="0006784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39413662" r:id="rId2"/>
            </w:objec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67848" w:rsidRPr="00331576" w:rsidRDefault="0006784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67848" w:rsidRPr="00331576" w:rsidRDefault="0006784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67848" w:rsidRDefault="0006784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67848" w:rsidRDefault="0006784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B2655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2603F"/>
    <w:rsid w:val="00631C8B"/>
    <w:rsid w:val="006331D2"/>
    <w:rsid w:val="006356B1"/>
    <w:rsid w:val="006364C0"/>
    <w:rsid w:val="00637BD7"/>
    <w:rsid w:val="006410F2"/>
    <w:rsid w:val="00647A76"/>
    <w:rsid w:val="00662455"/>
    <w:rsid w:val="006664E6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002A"/>
    <w:rsid w:val="007C2C8C"/>
    <w:rsid w:val="007D0033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1F02"/>
    <w:rsid w:val="00C2259E"/>
    <w:rsid w:val="00C22672"/>
    <w:rsid w:val="00C22F87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0347D-69A1-4F49-827A-F183FE4C4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2016-10-27T02:35:00Z</dcterms:created>
  <dcterms:modified xsi:type="dcterms:W3CDTF">2016-10-31T03:08:00Z</dcterms:modified>
</cp:coreProperties>
</file>