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0A5950" w:rsidRDefault="00426EE5" w:rsidP="000A5950">
      <w:pPr>
        <w:pStyle w:val="1"/>
        <w:spacing w:before="0" w:after="0"/>
        <w:ind w:right="360"/>
        <w:rPr>
          <w:color w:val="143370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2106F9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5D7219" w:rsidRPr="005D7219" w:rsidRDefault="00426EE5" w:rsidP="005D721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5D7219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D797B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</w:t>
            </w:r>
          </w:p>
          <w:p w:rsidR="00B32C1D" w:rsidRDefault="004D797B" w:rsidP="00C6063C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№ 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382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="00426EE5" w:rsidRPr="005D7219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 xml:space="preserve">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5213E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5213E4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B47920" w:rsidRDefault="00B47920" w:rsidP="00B47920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Автомобиль легковой AUDI A6, год изготовления 2006, паспорт транспортного средства 77 ТН 821424 от 09.06.2006, идентификационный номер (VIN) WAUZZZ4F56N190905, кузов № WAUZZZ4F56N190905, шасси (рама) №  отсутствует, мощность двигателя 177 </w:t>
            </w:r>
            <w:proofErr w:type="spellStart"/>
            <w:r w:rsidRPr="00B47920">
              <w:rPr>
                <w:rFonts w:ascii="PT Astra Serif" w:hAnsi="PT Astra Serif"/>
                <w:b/>
                <w:sz w:val="24"/>
                <w:szCs w:val="24"/>
              </w:rPr>
              <w:t>л.с</w:t>
            </w:r>
            <w:proofErr w:type="spellEnd"/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. (130 кВт), </w:t>
            </w:r>
            <w:r w:rsidR="00763C94">
              <w:rPr>
                <w:rFonts w:ascii="PT Astra Serif" w:hAnsi="PT Astra Serif"/>
                <w:b/>
                <w:sz w:val="24"/>
                <w:szCs w:val="24"/>
              </w:rPr>
              <w:t xml:space="preserve">модель, </w:t>
            </w: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 w:rsidRPr="00B47920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BDW</w:t>
            </w: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 081317, тип двигателя бензиновый, рабочий объем двигателя 2393 куб. см, цвет кузова черный, организация изготовитель ТС (страна) АУДИ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(Германия)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C6063C" w:rsidP="00C6063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477 363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четыреста семьдесят семь 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триста шестьдесят три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>)</w:t>
            </w:r>
            <w:r w:rsidR="001B74E3">
              <w:rPr>
                <w:rFonts w:ascii="PT Astra Serif" w:hAnsi="PT Astra Serif"/>
                <w:sz w:val="24"/>
                <w:szCs w:val="24"/>
              </w:rPr>
              <w:t xml:space="preserve"> рубл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  <w:r w:rsidR="00E40AF1" w:rsidRPr="0049559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C6063C" w:rsidRDefault="00426EE5" w:rsidP="00C6063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="00C6063C" w:rsidRPr="003860EF">
              <w:rPr>
                <w:rFonts w:ascii="PT Astra Serif" w:hAnsi="PT Astra Serif"/>
                <w:b/>
                <w:sz w:val="24"/>
                <w:szCs w:val="24"/>
              </w:rPr>
              <w:t>ОКЦ №10 Сибирского ГУ Банка России//УФК по Томской области г. Томск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  <w:r w:rsidR="00C6063C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Pr="00C6063C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E40AF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C6063C"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>47 736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40AF1" w:rsidRPr="00C6063C">
              <w:rPr>
                <w:rFonts w:ascii="PT Astra Serif" w:hAnsi="PT Astra Serif"/>
                <w:sz w:val="24"/>
                <w:szCs w:val="24"/>
              </w:rPr>
              <w:t>(</w:t>
            </w:r>
            <w:r w:rsidR="00C6063C" w:rsidRPr="00C6063C">
              <w:rPr>
                <w:rFonts w:ascii="PT Astra Serif" w:hAnsi="PT Astra Serif"/>
                <w:sz w:val="24"/>
                <w:szCs w:val="24"/>
              </w:rPr>
              <w:t>сорок семь тысяч семьсот тридцать шесть</w:t>
            </w:r>
            <w:r w:rsidR="00E40AF1" w:rsidRPr="00C6063C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E40AF1"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>рублей</w:t>
            </w:r>
            <w:r w:rsidR="00E40AF1" w:rsidRPr="00C6063C">
              <w:rPr>
                <w:rFonts w:ascii="PT Astra Serif" w:hAnsi="PT Astra Serif"/>
                <w:sz w:val="24"/>
                <w:szCs w:val="24"/>
                <w:u w:val="single"/>
              </w:rPr>
              <w:t xml:space="preserve"> </w:t>
            </w:r>
            <w:r w:rsidR="00C6063C"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>30 копеек</w:t>
            </w:r>
            <w:r w:rsidRPr="00C6063C"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</w:t>
            </w:r>
            <w:r w:rsidRPr="00D77517">
              <w:rPr>
                <w:rFonts w:ascii="PT Astra Serif" w:eastAsia="Times New Roman" w:hAnsi="PT Astra Serif"/>
                <w:sz w:val="24"/>
                <w:szCs w:val="24"/>
              </w:rPr>
              <w:t xml:space="preserve">поступить не позднее </w:t>
            </w:r>
            <w:r w:rsidR="00036E94" w:rsidRPr="00036E9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497ACE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036E94" w:rsidRPr="00036E94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497ACE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bookmarkStart w:id="0" w:name="_GoBack"/>
            <w:bookmarkEnd w:id="0"/>
            <w:r w:rsidRPr="00036E94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036E94" w:rsidRPr="00036E94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D77517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P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 w:rsidP="00C6063C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D77517" w:rsidP="00C6063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>2</w:t>
            </w:r>
            <w:r w:rsidR="00C6063C"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>3</w:t>
            </w:r>
            <w:r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 w:rsidR="00C6063C"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>868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C6063C">
              <w:rPr>
                <w:rFonts w:ascii="PT Astra Serif" w:hAnsi="PT Astra Serif"/>
                <w:sz w:val="24"/>
                <w:szCs w:val="24"/>
              </w:rPr>
              <w:t>двадцать три тысячи восемьсот шестьдесят восемь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E40AF1"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>рублей</w:t>
            </w:r>
            <w:r w:rsid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15 копеек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26EE5" w:rsidRPr="00E40AF1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331175" w:rsidRDefault="00426EE5" w:rsidP="00AF7D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AF7D41">
              <w:rPr>
                <w:rFonts w:ascii="PT Astra Serif" w:eastAsia="Times New Roman" w:hAnsi="PT Astra Serif"/>
                <w:b/>
                <w:sz w:val="24"/>
                <w:szCs w:val="24"/>
              </w:rPr>
              <w:t>03</w:t>
            </w:r>
            <w:r w:rsidR="0094278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F7D41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7D3C7C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B7B7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331175" w:rsidRDefault="00426EE5" w:rsidP="00AF7D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AF7D41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FA2F03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F7D41">
              <w:rPr>
                <w:rFonts w:ascii="PT Astra Serif" w:eastAsia="Times New Roman" w:hAnsi="PT Astra Serif"/>
                <w:b/>
                <w:sz w:val="24"/>
                <w:szCs w:val="24"/>
              </w:rPr>
              <w:t>июл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331175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AF7D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F1E3F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Не ранее чем через десять дней и не позднее двадцати дней со дня размещения на </w:t>
            </w:r>
            <w:hyperlink r:id="rId11" w:tgtFrame="_blank" w:history="1">
              <w:r w:rsidRPr="00FF1E3F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>официальном сайте</w:t>
              </w:r>
            </w:hyperlink>
            <w:r w:rsidRPr="00FF1E3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F1E3F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 сети «Интернет»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Style w:val="af5"/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FF1E3F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протокола об итогах аукциона</w:t>
            </w:r>
            <w:r w:rsidRPr="00FF1E3F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3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4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Pr="00331175" w:rsidRDefault="00AF7D41" w:rsidP="00AF7D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31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36E94">
              <w:rPr>
                <w:rFonts w:ascii="PT Astra Serif" w:eastAsia="Times New Roman" w:hAnsi="PT Astra Serif"/>
                <w:b/>
                <w:sz w:val="24"/>
                <w:szCs w:val="24"/>
              </w:rPr>
              <w:t>ию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л</w:t>
            </w:r>
            <w:r w:rsidR="00036E94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036E94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3B7B7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331175" w:rsidRPr="0033117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Pr="00331175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036E94">
              <w:rPr>
                <w:rFonts w:ascii="PT Astra Serif" w:eastAsia="Times New Roman" w:hAnsi="PT Astra Serif"/>
                <w:b/>
                <w:sz w:val="24"/>
                <w:szCs w:val="24"/>
              </w:rPr>
              <w:br/>
            </w: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Pr="00331175" w:rsidRDefault="00426EE5" w:rsidP="00AF7D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AF7D41">
              <w:rPr>
                <w:rFonts w:ascii="PT Astra Serif" w:eastAsia="Times New Roman" w:hAnsi="PT Astra Serif"/>
                <w:b/>
                <w:sz w:val="24"/>
                <w:szCs w:val="24"/>
              </w:rPr>
              <w:t>03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F7D4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августа 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036E94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C2D8C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823E37" w:rsidP="00AF7D41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 w:rsidR="00036E94" w:rsidRPr="00036E94">
              <w:rPr>
                <w:rFonts w:ascii="PT Astra Serif" w:eastAsia="Times New Roman" w:hAnsi="PT Astra Serif"/>
                <w:sz w:val="24"/>
                <w:szCs w:val="24"/>
              </w:rPr>
              <w:t>10.06.2025, 30.09.2025, 07.11.2025, 09.12.2025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036E94">
              <w:rPr>
                <w:rFonts w:ascii="PT Astra Serif" w:eastAsia="Times New Roman" w:hAnsi="PT Astra Serif"/>
                <w:sz w:val="24"/>
                <w:szCs w:val="24"/>
              </w:rPr>
              <w:t xml:space="preserve"> 12.0</w:t>
            </w:r>
            <w:r w:rsidR="00AF7D41">
              <w:rPr>
                <w:rFonts w:ascii="PT Astra Serif" w:eastAsia="Times New Roman" w:hAnsi="PT Astra Serif"/>
                <w:sz w:val="24"/>
                <w:szCs w:val="24"/>
              </w:rPr>
              <w:t>2</w:t>
            </w:r>
            <w:r w:rsidR="00036E94">
              <w:rPr>
                <w:rFonts w:ascii="PT Astra Serif" w:eastAsia="Times New Roman" w:hAnsi="PT Astra Serif"/>
                <w:sz w:val="24"/>
                <w:szCs w:val="24"/>
              </w:rPr>
              <w:t>.2026</w:t>
            </w:r>
            <w:r w:rsidR="00AF7D41">
              <w:rPr>
                <w:rFonts w:ascii="PT Astra Serif" w:eastAsia="Times New Roman" w:hAnsi="PT Astra Serif"/>
                <w:sz w:val="24"/>
                <w:szCs w:val="24"/>
              </w:rPr>
              <w:t xml:space="preserve">, 29.06.2026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331175" w:rsidRDefault="0033117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331175" w:rsidRDefault="0033117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036E94" w:rsidRDefault="00036E94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823E37">
        <w:rPr>
          <w:rFonts w:ascii="PT Astra Serif" w:eastAsia="Times New Roman" w:hAnsi="PT Astra Serif"/>
          <w:sz w:val="24"/>
          <w:szCs w:val="24"/>
        </w:rPr>
        <w:t xml:space="preserve">от </w:t>
      </w:r>
      <w:r w:rsidR="00036E94">
        <w:rPr>
          <w:rFonts w:ascii="PT Astra Serif" w:eastAsia="Times New Roman" w:hAnsi="PT Astra Serif"/>
          <w:sz w:val="24"/>
          <w:szCs w:val="24"/>
        </w:rPr>
        <w:t>30</w:t>
      </w:r>
      <w:r w:rsidR="00823E37">
        <w:rPr>
          <w:rFonts w:ascii="PT Astra Serif" w:eastAsia="Times New Roman" w:hAnsi="PT Astra Serif"/>
          <w:sz w:val="24"/>
          <w:szCs w:val="24"/>
        </w:rPr>
        <w:t>.1</w:t>
      </w:r>
      <w:r w:rsidR="00036E94">
        <w:rPr>
          <w:rFonts w:ascii="PT Astra Serif" w:eastAsia="Times New Roman" w:hAnsi="PT Astra Serif"/>
          <w:sz w:val="24"/>
          <w:szCs w:val="24"/>
        </w:rPr>
        <w:t>0</w:t>
      </w:r>
      <w:r w:rsidR="00823E37">
        <w:rPr>
          <w:rFonts w:ascii="PT Astra Serif" w:eastAsia="Times New Roman" w:hAnsi="PT Astra Serif"/>
          <w:sz w:val="24"/>
          <w:szCs w:val="24"/>
        </w:rPr>
        <w:t>.202</w:t>
      </w:r>
      <w:r w:rsidR="00036E94">
        <w:rPr>
          <w:rFonts w:ascii="PT Astra Serif" w:eastAsia="Times New Roman" w:hAnsi="PT Astra Serif"/>
          <w:sz w:val="24"/>
          <w:szCs w:val="24"/>
        </w:rPr>
        <w:t>5 № 1979</w:t>
      </w:r>
      <w:r w:rsidR="00823E37"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 области на плановый период 202</w:t>
      </w:r>
      <w:r w:rsidR="00036E94">
        <w:rPr>
          <w:rFonts w:ascii="PT Astra Serif" w:eastAsia="Times New Roman" w:hAnsi="PT Astra Serif"/>
          <w:sz w:val="24"/>
          <w:szCs w:val="24"/>
        </w:rPr>
        <w:t>6</w:t>
      </w:r>
      <w:r w:rsidR="00823E37">
        <w:rPr>
          <w:rFonts w:ascii="PT Astra Serif" w:eastAsia="Times New Roman" w:hAnsi="PT Astra Serif"/>
          <w:sz w:val="24"/>
          <w:szCs w:val="24"/>
        </w:rPr>
        <w:t>-202</w:t>
      </w:r>
      <w:r w:rsidR="00036E94">
        <w:rPr>
          <w:rFonts w:ascii="PT Astra Serif" w:eastAsia="Times New Roman" w:hAnsi="PT Astra Serif"/>
          <w:sz w:val="24"/>
          <w:szCs w:val="24"/>
        </w:rPr>
        <w:t>8</w:t>
      </w:r>
      <w:r w:rsidR="00823E37">
        <w:rPr>
          <w:rFonts w:ascii="PT Astra Serif" w:eastAsia="Times New Roman" w:hAnsi="PT Astra Serif"/>
          <w:sz w:val="24"/>
          <w:szCs w:val="24"/>
        </w:rPr>
        <w:t xml:space="preserve">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</w:t>
      </w:r>
      <w:r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96D" w:rsidRDefault="0065096D">
      <w:r>
        <w:separator/>
      </w:r>
    </w:p>
  </w:endnote>
  <w:endnote w:type="continuationSeparator" w:id="0">
    <w:p w:rsidR="0065096D" w:rsidRDefault="00650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96D" w:rsidRDefault="0065096D">
      <w:r>
        <w:separator/>
      </w:r>
    </w:p>
  </w:footnote>
  <w:footnote w:type="continuationSeparator" w:id="0">
    <w:p w:rsidR="0065096D" w:rsidRDefault="006509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06E2F"/>
    <w:rsid w:val="00036E94"/>
    <w:rsid w:val="00057856"/>
    <w:rsid w:val="000A5950"/>
    <w:rsid w:val="000A6A59"/>
    <w:rsid w:val="000B3061"/>
    <w:rsid w:val="000E2260"/>
    <w:rsid w:val="000F45B7"/>
    <w:rsid w:val="00127BF0"/>
    <w:rsid w:val="001314A8"/>
    <w:rsid w:val="00151492"/>
    <w:rsid w:val="001B0995"/>
    <w:rsid w:val="001B74E3"/>
    <w:rsid w:val="001C2D8C"/>
    <w:rsid w:val="001C4847"/>
    <w:rsid w:val="001D066D"/>
    <w:rsid w:val="002106F9"/>
    <w:rsid w:val="00215E6A"/>
    <w:rsid w:val="0023269C"/>
    <w:rsid w:val="0024157B"/>
    <w:rsid w:val="002464E3"/>
    <w:rsid w:val="0027086C"/>
    <w:rsid w:val="002766B0"/>
    <w:rsid w:val="002E2011"/>
    <w:rsid w:val="0031542B"/>
    <w:rsid w:val="00331175"/>
    <w:rsid w:val="00372773"/>
    <w:rsid w:val="003B7B7B"/>
    <w:rsid w:val="003C6ED1"/>
    <w:rsid w:val="00400BA2"/>
    <w:rsid w:val="00411FCD"/>
    <w:rsid w:val="00426EE5"/>
    <w:rsid w:val="00486681"/>
    <w:rsid w:val="00497ACE"/>
    <w:rsid w:val="004B6955"/>
    <w:rsid w:val="004C4218"/>
    <w:rsid w:val="004D797B"/>
    <w:rsid w:val="005213E4"/>
    <w:rsid w:val="005C0798"/>
    <w:rsid w:val="005D7219"/>
    <w:rsid w:val="006120E2"/>
    <w:rsid w:val="0065096D"/>
    <w:rsid w:val="006D3206"/>
    <w:rsid w:val="00763C94"/>
    <w:rsid w:val="007B6EF0"/>
    <w:rsid w:val="007C6E7E"/>
    <w:rsid w:val="007D08DE"/>
    <w:rsid w:val="007D3C7C"/>
    <w:rsid w:val="007F224C"/>
    <w:rsid w:val="007F7FAB"/>
    <w:rsid w:val="00823E37"/>
    <w:rsid w:val="00852599"/>
    <w:rsid w:val="00860F1D"/>
    <w:rsid w:val="0086700D"/>
    <w:rsid w:val="008C7B66"/>
    <w:rsid w:val="00942783"/>
    <w:rsid w:val="00943627"/>
    <w:rsid w:val="0096408C"/>
    <w:rsid w:val="00AD02DF"/>
    <w:rsid w:val="00AF3FE0"/>
    <w:rsid w:val="00AF7D41"/>
    <w:rsid w:val="00B32C1D"/>
    <w:rsid w:val="00B47920"/>
    <w:rsid w:val="00B549C7"/>
    <w:rsid w:val="00BC31B2"/>
    <w:rsid w:val="00C15BE4"/>
    <w:rsid w:val="00C32FE6"/>
    <w:rsid w:val="00C6063C"/>
    <w:rsid w:val="00C83F40"/>
    <w:rsid w:val="00CC607E"/>
    <w:rsid w:val="00D1112A"/>
    <w:rsid w:val="00D56B8D"/>
    <w:rsid w:val="00D77517"/>
    <w:rsid w:val="00DC5F9B"/>
    <w:rsid w:val="00E05259"/>
    <w:rsid w:val="00E26160"/>
    <w:rsid w:val="00E40AF1"/>
    <w:rsid w:val="00F12F06"/>
    <w:rsid w:val="00F23BC5"/>
    <w:rsid w:val="00F27827"/>
    <w:rsid w:val="00F40AB6"/>
    <w:rsid w:val="00F47936"/>
    <w:rsid w:val="00FA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gi.gov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hyperlink" Target="https://dugs.tomsk.gov.ru/privatizatsija-prodazha-gosudarstvennogo-imuschest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EABD8-A540-4613-AC91-A8DEFE291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2742</Words>
  <Characters>15630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</cp:revision>
  <cp:lastPrinted>2024-04-03T04:38:00Z</cp:lastPrinted>
  <dcterms:created xsi:type="dcterms:W3CDTF">2026-05-21T10:03:00Z</dcterms:created>
  <dcterms:modified xsi:type="dcterms:W3CDTF">2026-07-01T10:16:00Z</dcterms:modified>
</cp:coreProperties>
</file>